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6D3" w:rsidRDefault="00C5315F" w:rsidP="00C531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Интеллектуальная игра</w:t>
      </w:r>
    </w:p>
    <w:p w:rsidR="00C5315F" w:rsidRPr="00C5315F" w:rsidRDefault="00C5315F" w:rsidP="00C531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«Умники и умницы» в классе предшкольной подготовки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4"/>
          <w:szCs w:val="24"/>
        </w:rPr>
      </w:pPr>
      <w:r w:rsidRPr="00C5315F">
        <w:rPr>
          <w:rFonts w:ascii="Times New Roman" w:hAnsi="Times New Roman" w:cs="Times New Roman"/>
          <w:sz w:val="24"/>
          <w:szCs w:val="24"/>
        </w:rPr>
        <w:t>Н А Матвеева воспитатель предшкольного 0 «Б» класса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4"/>
          <w:szCs w:val="24"/>
        </w:rPr>
      </w:pPr>
      <w:r w:rsidRPr="00C5315F">
        <w:rPr>
          <w:rFonts w:ascii="Times New Roman" w:hAnsi="Times New Roman" w:cs="Times New Roman"/>
          <w:sz w:val="24"/>
          <w:szCs w:val="24"/>
        </w:rPr>
        <w:t>КГУ Средней школы № 42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4"/>
          <w:szCs w:val="24"/>
        </w:rPr>
      </w:pPr>
      <w:r w:rsidRPr="00C5315F">
        <w:rPr>
          <w:rFonts w:ascii="Times New Roman" w:hAnsi="Times New Roman" w:cs="Times New Roman"/>
          <w:sz w:val="24"/>
          <w:szCs w:val="24"/>
        </w:rPr>
        <w:t>г Петропавловска Северо-Казахстанской Области</w:t>
      </w:r>
    </w:p>
    <w:p w:rsidR="00C5315F" w:rsidRPr="00C5315F" w:rsidRDefault="00C5315F" w:rsidP="00C5315F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bookmarkStart w:id="0" w:name="_GoBack"/>
      <w:bookmarkEnd w:id="0"/>
    </w:p>
    <w:p w:rsidR="00C5315F" w:rsidRPr="00C5315F" w:rsidRDefault="00C5315F" w:rsidP="00C5315F">
      <w:pPr>
        <w:numPr>
          <w:ilvl w:val="0"/>
          <w:numId w:val="1"/>
        </w:num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Словарная работа ( знатоки, интеллект)</w:t>
      </w:r>
    </w:p>
    <w:p w:rsidR="00C5315F" w:rsidRPr="00C5315F" w:rsidRDefault="00C5315F" w:rsidP="00C5315F">
      <w:pPr>
        <w:numPr>
          <w:ilvl w:val="0"/>
          <w:numId w:val="1"/>
        </w:num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Подготовка  атрибутов к игре</w:t>
      </w:r>
    </w:p>
    <w:p w:rsidR="00C5315F" w:rsidRPr="00C5315F" w:rsidRDefault="00C5315F" w:rsidP="00C5315F">
      <w:pPr>
        <w:numPr>
          <w:ilvl w:val="0"/>
          <w:numId w:val="1"/>
        </w:num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Подбор музыкального репертуара, беседы о временах года, о жизни животных, отгадывание загадок, игры.*</w:t>
      </w:r>
    </w:p>
    <w:p w:rsidR="00C5315F" w:rsidRPr="00C5315F" w:rsidRDefault="00C5315F" w:rsidP="00C5315F">
      <w:pPr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C5315F">
        <w:rPr>
          <w:rFonts w:ascii="Times New Roman" w:hAnsi="Times New Roman" w:cs="Times New Roman"/>
          <w:sz w:val="28"/>
          <w:szCs w:val="28"/>
        </w:rPr>
        <w:t>тумбы по количеству игроков, интерактивная доска, фишки, медали, президиум  для  жюри, стульчики для болельщиков, эмблема «Сова».</w:t>
      </w:r>
      <w:r w:rsidRPr="00C53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0882" cy="1730170"/>
            <wp:effectExtent l="0" t="0" r="0" b="3810"/>
            <wp:docPr id="1" name="Рисунок 1" descr="C:\Users\Samsung\Desktop\картинки матвеева\13105110uplakatzvirubkoyu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картинки матвеева\13105110uplakatzvirubkoyuso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91" cy="173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5F" w:rsidRPr="00C5315F" w:rsidRDefault="00C5315F" w:rsidP="00C5315F">
      <w:pPr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C5315F">
        <w:rPr>
          <w:rFonts w:ascii="Times New Roman" w:hAnsi="Times New Roman" w:cs="Times New Roman"/>
          <w:sz w:val="28"/>
          <w:szCs w:val="28"/>
        </w:rPr>
        <w:t>совершенствовать и закреплять знания, умения и навыки полученные ранее; учить соблюдать правила и умение слушать ответы и дополнять их; совершенствовать монологическую и диалогическую речь.</w:t>
      </w:r>
    </w:p>
    <w:p w:rsidR="00C5315F" w:rsidRPr="00C5315F" w:rsidRDefault="00C5315F" w:rsidP="00C5315F">
      <w:pPr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C5315F">
        <w:rPr>
          <w:rFonts w:ascii="Times New Roman" w:hAnsi="Times New Roman" w:cs="Times New Roman"/>
          <w:sz w:val="28"/>
          <w:szCs w:val="28"/>
        </w:rPr>
        <w:t>совершенствовать умение отвечать чётко, ясно, понятно; активизировать мышление с помощью развивающих дидактических игр; развивать смекалку, эрудицию.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Нас солнца луч смешит и дразнит,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Нам нынче весело с утра,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Зима нам дарит звонкий праздник,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И главный гость на нём – игра.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Она наш друг – большой и умный,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lastRenderedPageBreak/>
        <w:t>Не даст скучать и уважать,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Затеет спор весёлый, шумный,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Поможет новое узнать.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День необычный сегодня у нас,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Мы искренне рады приветствовать вас!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Для умной игры собралась детвора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Её начинать нам настала пора!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C5315F">
        <w:rPr>
          <w:rFonts w:ascii="Times New Roman" w:hAnsi="Times New Roman" w:cs="Times New Roman"/>
          <w:sz w:val="28"/>
          <w:szCs w:val="28"/>
        </w:rPr>
        <w:t>Добрый день, дорогие ребята и уважаемые гости! Мы очень рады, что вы нашли свободное время и пришли на нашу интеллектуальную игру  « Умники и умницы». Ребята хотят продемонстрировать  свои всесторонние знания и доказать, что они являются настоящими знатоками, умниками и умницами. Я хочу вам представить игроков (три девочки и три мальчика). А для начала отгадайте  символ  нашей  игры: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* Умная большая голова, летает ночью. Кто она?  (Сова)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C5315F">
        <w:rPr>
          <w:rFonts w:ascii="Times New Roman" w:hAnsi="Times New Roman" w:cs="Times New Roman"/>
          <w:sz w:val="28"/>
          <w:szCs w:val="28"/>
        </w:rPr>
        <w:t xml:space="preserve">Символ выбран не случайно. Сова - это птица. Скажите  ,ребята, 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 xml:space="preserve"> ( обращение к болельщикам) какая она? ( Умная, хитрая, внимательная, осторожная). Поэтому нашим участникам игры желаем быть умными, внимательными, осторожными и отвечать на выбранный вопрос быстро, коротко, чётко и понятно.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Правила игры.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Считалочкой выбирается участник игры , который начнёт первым.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На интерактивной доске участник выбирает  категорию и цифру  вопроса.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 xml:space="preserve"> Зачитывает задание, показывает изображения, воспроизводит звук. После ответа игрока – на доске открывается правильный ответ.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 xml:space="preserve">Логика 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Загадки о Космосе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Звуки лесных птиц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 xml:space="preserve">Животные 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5315F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</w:tbl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Правильный ответ даёт возможность продолжать игру. За каждый правильный ответ участник получает фишку.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Если – неправильный ответ, ход переходит следующему игроку.  Каждый участник имеет право обратиться за помощью к болельщикам ( 3 раза).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Подсказка , плохое поведение игроков – лишение фишки. Тот игрок у кого больше всего фишек окажется в конце игры, победителем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- Итак, я объявляю начало нашей игры « Умники и умницы»!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Знакомство с участниками игры (на тумбе карточка- имя участника и место где будут размещаться заработанные фишки).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Содержание категорий и вопросов.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2392"/>
        <w:gridCol w:w="2393"/>
        <w:gridCol w:w="2552"/>
        <w:gridCol w:w="2393"/>
      </w:tblGrid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Какое время года изображено на картине?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К какому времени году относятся слова: урожай, золотая, листопад?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Июнь, июль, август -месяца какого времени года?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Назови жанры художественной литературы?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Сюжет какой сказки изображён на картине?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Назови героев этого произведения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 xml:space="preserve">Логика 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Найди лишний предмет 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Что нужно повару для борща, а что для компота?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Назови плоскую геометрическую фигуру, у  которой нет углов.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Загадки о Космосе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Белые цветочки вечером расцветают, а утром увядают. (звёзды)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Он вокруг Земли плывёт и сигналы подаёт. Это вечный путник под названьем…(спутник).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космосе сквозь толщу лет ледяной летит объект. Хвост его – полоска света, а зовут его…(комета). 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Звуки лесных птиц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Звукозапись совы 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Звукозапись дятла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Звукозапись</w:t>
            </w: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кукушки</w:t>
            </w:r>
          </w:p>
        </w:tc>
      </w:tr>
      <w:tr w:rsidR="00C5315F" w:rsidRPr="00C5315F" w:rsidTr="000C04DA">
        <w:tc>
          <w:tcPr>
            <w:tcW w:w="2392" w:type="dxa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 xml:space="preserve">Животные 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Какие животные изображены на картинке? 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Назови детёнышей</w:t>
            </w: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животных.</w:t>
            </w:r>
          </w:p>
        </w:tc>
        <w:tc>
          <w:tcPr>
            <w:tcW w:w="2393" w:type="dxa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Какое животное даёт шубат?</w:t>
            </w:r>
          </w:p>
        </w:tc>
      </w:tr>
    </w:tbl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lastRenderedPageBreak/>
        <w:t>Правильные ответы.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3264"/>
        <w:gridCol w:w="2324"/>
        <w:gridCol w:w="2804"/>
        <w:gridCol w:w="2030"/>
      </w:tblGrid>
      <w:tr w:rsidR="00C5315F" w:rsidRPr="00C5315F" w:rsidTr="000C04DA">
        <w:tc>
          <w:tcPr>
            <w:tcW w:w="3397" w:type="dxa"/>
            <w:shd w:val="clear" w:color="auto" w:fill="00B0F0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  <w:r w:rsidRPr="00C53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809750"/>
                  <wp:effectExtent l="19050" t="0" r="0" b="0"/>
                  <wp:docPr id="2" name="Рисунок 2" descr="C:\Users\Samsung\Desktop\картинки матвеева\104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sung\Desktop\картинки матвеева\104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0308" cy="181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shd w:val="clear" w:color="auto" w:fill="00B05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sz w:val="24"/>
                <w:szCs w:val="24"/>
              </w:rPr>
              <w:t>Какое время года изображено на картине?</w:t>
            </w: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483432"/>
                  <wp:effectExtent l="0" t="0" r="0" b="2540"/>
                  <wp:docPr id="3" name="Рисунок 3" descr="C:\Users\Samsung\Desktop\картинки матвеева\img_56f68b7ca4d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sung\Desktop\картинки матвеева\img_56f68b7ca4d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8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FFC0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  <w:r w:rsidRPr="00C5315F"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осень</w:t>
            </w:r>
          </w:p>
        </w:tc>
        <w:tc>
          <w:tcPr>
            <w:tcW w:w="2082" w:type="dxa"/>
            <w:shd w:val="clear" w:color="auto" w:fill="FF00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  <w:r w:rsidRPr="00C5315F"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лето</w:t>
            </w:r>
          </w:p>
        </w:tc>
      </w:tr>
      <w:tr w:rsidR="00C5315F" w:rsidRPr="00C5315F" w:rsidTr="000C04DA">
        <w:tc>
          <w:tcPr>
            <w:tcW w:w="3397" w:type="dxa"/>
            <w:shd w:val="clear" w:color="auto" w:fill="5F497A" w:themeFill="accent4" w:themeFillShade="BF"/>
          </w:tcPr>
          <w:p w:rsidR="00C5315F" w:rsidRPr="00C5315F" w:rsidRDefault="00C5315F" w:rsidP="00C5315F">
            <w:pPr>
              <w:ind w:left="1418"/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236706"/>
                  <wp:effectExtent l="0" t="0" r="0" b="1905"/>
                  <wp:docPr id="4" name="Рисунок 4" descr="C:\Users\Samsung\Desktop\картинки матвеева\01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картинки матвеева\01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0" cy="124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shd w:val="clear" w:color="auto" w:fill="5F497A" w:themeFill="accent4" w:themeFillShade="BF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499" cy="1295400"/>
                  <wp:effectExtent l="19050" t="0" r="1" b="0"/>
                  <wp:docPr id="5" name="Рисунок 5" descr="C:\Users\Samsung\Desktop\картинки матвеева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Desktop\картинки матвеева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1142" cy="130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5F497A" w:themeFill="accent4" w:themeFillShade="BF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190625"/>
                  <wp:effectExtent l="0" t="0" r="9525" b="9525"/>
                  <wp:docPr id="6" name="Рисунок 6" descr="C:\Users\Samsung\Desktop\картинки матвеева\3812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msung\Desktop\картинки матвеева\38128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shd w:val="clear" w:color="auto" w:fill="5F497A" w:themeFill="accent4" w:themeFillShade="BF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1219200"/>
                  <wp:effectExtent l="19050" t="0" r="9525" b="0"/>
                  <wp:docPr id="7" name="Рисунок 7" descr="C:\Users\Samsung\Desktop\картинки матвеева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sung\Desktop\картинки матвеева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3958" cy="122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5F" w:rsidRPr="00C5315F" w:rsidTr="000C04DA">
        <w:trPr>
          <w:trHeight w:val="1680"/>
        </w:trPr>
        <w:tc>
          <w:tcPr>
            <w:tcW w:w="3397" w:type="dxa"/>
            <w:vMerge w:val="restart"/>
            <w:shd w:val="clear" w:color="auto" w:fill="FFFF00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sz w:val="28"/>
                <w:szCs w:val="28"/>
              </w:rPr>
              <w:t xml:space="preserve">Логика </w:t>
            </w:r>
            <w:r w:rsidRPr="00C53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3469" cy="1785747"/>
                  <wp:effectExtent l="0" t="0" r="4445" b="5080"/>
                  <wp:docPr id="8" name="Рисунок 8" descr="C:\Users\Samsung\Desktop\картинки матвеев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sung\Desktop\картинки матвеев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75" cy="178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Merge w:val="restart"/>
            <w:shd w:val="clear" w:color="auto" w:fill="FFFF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684011"/>
                  <wp:effectExtent l="0" t="0" r="0" b="0"/>
                  <wp:docPr id="9" name="Рисунок 9" descr="C:\Users\Samsung\Desktop\картинки матвеева\hello_html_345d4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msung\Desktop\картинки матвеева\hello_html_345d4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22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Merge w:val="restart"/>
            <w:shd w:val="clear" w:color="auto" w:fill="FFFF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6527" cy="1931488"/>
                  <wp:effectExtent l="0" t="0" r="5080" b="0"/>
                  <wp:docPr id="10" name="Рисунок 10" descr="C:\Users\Samsung\Desktop\картинки матвеева\2_4081361ca60b9f6d158689219ff1745e_1469553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msung\Desktop\картинки матвеева\2_4081361ca60b9f6d158689219ff1745e_1469553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233" cy="193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shd w:val="clear" w:color="auto" w:fill="FFFF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850" cy="719138"/>
                  <wp:effectExtent l="0" t="0" r="0" b="5080"/>
                  <wp:docPr id="11" name="Рисунок 11" descr="C:\Users\Samsung\Desktop\картинки матвеева\0007-007-K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msung\Desktop\картинки матвеева\0007-007-K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87" cy="72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5F" w:rsidRPr="00C5315F" w:rsidTr="000C04DA">
        <w:trPr>
          <w:trHeight w:val="1455"/>
        </w:trPr>
        <w:tc>
          <w:tcPr>
            <w:tcW w:w="3397" w:type="dxa"/>
            <w:vMerge/>
            <w:shd w:val="clear" w:color="auto" w:fill="FFFF00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vMerge/>
            <w:shd w:val="clear" w:color="auto" w:fill="FFFF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vMerge/>
            <w:shd w:val="clear" w:color="auto" w:fill="FFFF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shd w:val="clear" w:color="auto" w:fill="FFFF0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4107" cy="672938"/>
                  <wp:effectExtent l="0" t="0" r="2540" b="0"/>
                  <wp:docPr id="12" name="Рисунок 12" descr="C:\Users\Samsung\Desktop\картинки матвеева\ellip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msung\Desktop\картинки матвеева\ellip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66" cy="67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5F" w:rsidRPr="00C5315F" w:rsidTr="000C04DA">
        <w:tc>
          <w:tcPr>
            <w:tcW w:w="3397" w:type="dxa"/>
            <w:shd w:val="clear" w:color="auto" w:fill="632423" w:themeFill="accent2" w:themeFillShade="80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946" cy="1241282"/>
                  <wp:effectExtent l="0" t="0" r="0" b="0"/>
                  <wp:docPr id="13" name="Рисунок 13" descr="C:\Users\Samsung\Desktop\картинки матвеева\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msung\Desktop\картинки матвеева\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46" cy="124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shd w:val="clear" w:color="auto" w:fill="632423" w:themeFill="accent2" w:themeFillShade="8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2700" cy="994210"/>
                  <wp:effectExtent l="0" t="0" r="0" b="0"/>
                  <wp:docPr id="14" name="Рисунок 14" descr="C:\Users\Samsung\Desktop\картинки матвеева\dda024ab91c249c2afeaa49670da7f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msung\Desktop\картинки матвеева\dda024ab91c249c2afeaa49670da7f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89" cy="99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632423" w:themeFill="accent2" w:themeFillShade="8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7835" cy="1079897"/>
                  <wp:effectExtent l="0" t="0" r="5715" b="6350"/>
                  <wp:docPr id="15" name="Рисунок 15" descr="C:\Users\Samsung\Desktop\картинки матвеева\planetyi-i-sputniki-vselennaya-zvzdyi-kome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msung\Desktop\картинки матвеева\planetyi-i-sputniki-vselennaya-zvzdyi-komet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32497" cy="108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shd w:val="clear" w:color="auto" w:fill="632423" w:themeFill="accent2" w:themeFillShade="8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05994"/>
                  <wp:effectExtent l="0" t="0" r="0" b="0"/>
                  <wp:docPr id="16" name="Рисунок 16" descr="C:\Users\Samsung\Desktop\картинки матвеева\DilBydxUYAA2R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msung\Desktop\картинки матвеева\DilBydxUYAA2R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120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5F" w:rsidRPr="00C5315F" w:rsidTr="000C04DA">
        <w:tc>
          <w:tcPr>
            <w:tcW w:w="3397" w:type="dxa"/>
            <w:shd w:val="clear" w:color="auto" w:fill="002060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C5315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Звуки лесных птиц</w:t>
            </w:r>
          </w:p>
        </w:tc>
        <w:tc>
          <w:tcPr>
            <w:tcW w:w="2165" w:type="dxa"/>
            <w:shd w:val="clear" w:color="auto" w:fill="00206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Звукозапись совы </w:t>
            </w:r>
          </w:p>
        </w:tc>
        <w:tc>
          <w:tcPr>
            <w:tcW w:w="2778" w:type="dxa"/>
            <w:shd w:val="clear" w:color="auto" w:fill="00206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Звукозапись дятла</w:t>
            </w:r>
          </w:p>
        </w:tc>
        <w:tc>
          <w:tcPr>
            <w:tcW w:w="2082" w:type="dxa"/>
            <w:shd w:val="clear" w:color="auto" w:fill="002060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Звукозапись</w:t>
            </w: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кукушки</w:t>
            </w:r>
          </w:p>
        </w:tc>
      </w:tr>
      <w:tr w:rsidR="00C5315F" w:rsidRPr="00C5315F" w:rsidTr="000C04DA">
        <w:tc>
          <w:tcPr>
            <w:tcW w:w="3397" w:type="dxa"/>
            <w:shd w:val="clear" w:color="auto" w:fill="76923C" w:themeFill="accent3" w:themeFillShade="BF"/>
          </w:tcPr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color w:val="FFFF00"/>
                <w:sz w:val="52"/>
                <w:szCs w:val="52"/>
              </w:rPr>
            </w:pPr>
            <w:r w:rsidRPr="00C5315F">
              <w:rPr>
                <w:rFonts w:ascii="Times New Roman" w:hAnsi="Times New Roman" w:cs="Times New Roman"/>
                <w:color w:val="FFFF00"/>
                <w:sz w:val="52"/>
                <w:szCs w:val="52"/>
              </w:rPr>
              <w:t>Животные</w:t>
            </w:r>
          </w:p>
          <w:p w:rsidR="00C5315F" w:rsidRPr="00C5315F" w:rsidRDefault="00C5315F" w:rsidP="00C531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shd w:val="clear" w:color="auto" w:fill="76923C" w:themeFill="accent3" w:themeFillShade="BF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04950" cy="1943100"/>
                  <wp:effectExtent l="0" t="0" r="0" b="0"/>
                  <wp:docPr id="17" name="Рисунок 17" descr="C:\Users\Samsung\Desktop\картинки матвеева\zhivotni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msung\Desktop\картинки матвеева\zhivotni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81" cy="194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76923C" w:themeFill="accent3" w:themeFillShade="BF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47850" cy="1847850"/>
                  <wp:effectExtent l="0" t="0" r="0" b="0"/>
                  <wp:docPr id="18" name="Рисунок 18" descr="C:\Users\Samsung\Desktop\картинки матвеева\zhivotni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msung\Desktop\картинки матвеева\zhivotni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39" cy="185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shd w:val="clear" w:color="auto" w:fill="76923C" w:themeFill="accent3" w:themeFillShade="BF"/>
          </w:tcPr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C5315F" w:rsidRPr="00C5315F" w:rsidRDefault="00C5315F" w:rsidP="00C531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15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00150" cy="1847850"/>
                  <wp:effectExtent l="19050" t="0" r="0" b="0"/>
                  <wp:docPr id="19" name="Рисунок 19" descr="C:\Users\Samsung\Desktop\картинки матвеева\verblyud-kartinki-dlya-detey-6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sung\Desktop\картинки матвеева\verblyud-kartinki-dlya-detey-6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9448" cy="184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По окончании первой половины игры, музыкальная пауза.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Пришло время отдохнуть. Музыкальный номер болельщиков.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В случае двух победителей проводится блиц-вопрос, на которые надо отвечать быстро, первому участнику 6 вопросов и второму -  6 вопросов.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1.Сколько дней в недели? (7)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2.Груша - это овощ или фрукт? (фрукт)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3. В каком месяце дети идут в первый класс? (сентябрь)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4.Домик для птиц, сделанный  руками человека. (скворечник)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5.Сколько пальцев на двух руках? (10)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6.Название страны в которой мы живём? (Казахстан)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1.Сколько глаз у светофора? (три)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2.Капуста – фрукт или овощ? (овощ)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3.Как зовут маму телёнка? (корова)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4. Как называется город в котором мы живём? (Петропавловск)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 xml:space="preserve"> 5.Ребёнок козы. (козлёнок)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 xml:space="preserve"> 6.В какой школе мы учимся? ( средняя школа №42)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Рефлексивный этап.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5315F">
        <w:rPr>
          <w:rFonts w:ascii="Times New Roman" w:hAnsi="Times New Roman" w:cs="Times New Roman"/>
          <w:sz w:val="28"/>
          <w:szCs w:val="28"/>
        </w:rPr>
        <w:t>Как называется ига? Какое у вас настроение? Трудно ли вам было отвечать на вопросы? Что нового вы узнали? Хотите ещё провести такую игру? А как вы думаете, что нужно делать, чтобы узнать что-то новое?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5315F">
        <w:rPr>
          <w:rFonts w:ascii="Times New Roman" w:hAnsi="Times New Roman" w:cs="Times New Roman"/>
          <w:sz w:val="28"/>
          <w:szCs w:val="28"/>
        </w:rPr>
        <w:t>Мы дружными все были! В игре мы не грустили. И не было у нас  печали – на все вопросы верно отвечали. Игру мы провели и победителей нашли.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5315F">
        <w:rPr>
          <w:rFonts w:ascii="Times New Roman" w:hAnsi="Times New Roman" w:cs="Times New Roman"/>
          <w:sz w:val="28"/>
          <w:szCs w:val="28"/>
        </w:rPr>
        <w:t>- Уважаемые участники подсчитайте свои фишки. На этом мы заканчиваем нашу игру. Мы хотим сказать, что сегодня вы показали свои знания, умения и способности. Вы были активными, сообразительными. И мы уверены, если в жизни попадёте в трудную ситуацию, то примете правильное решение. (</w:t>
      </w:r>
      <w:r w:rsidRPr="00C5315F">
        <w:rPr>
          <w:rFonts w:ascii="Times New Roman" w:hAnsi="Times New Roman" w:cs="Times New Roman"/>
          <w:i/>
          <w:sz w:val="24"/>
          <w:szCs w:val="24"/>
        </w:rPr>
        <w:t>воспитатель вручает каждому игроку памятные призы).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C5315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5315F">
        <w:rPr>
          <w:rFonts w:ascii="Times New Roman" w:hAnsi="Times New Roman" w:cs="Times New Roman"/>
          <w:sz w:val="24"/>
          <w:szCs w:val="24"/>
        </w:rPr>
        <w:t xml:space="preserve">: </w:t>
      </w:r>
      <w:r w:rsidRPr="00C5315F">
        <w:rPr>
          <w:rFonts w:ascii="Times New Roman" w:hAnsi="Times New Roman" w:cs="Times New Roman"/>
          <w:sz w:val="28"/>
          <w:szCs w:val="28"/>
        </w:rPr>
        <w:t>А сейчас мы предоставляем слово жюри.(</w:t>
      </w:r>
      <w:r w:rsidRPr="00C5315F">
        <w:rPr>
          <w:rFonts w:ascii="Times New Roman" w:hAnsi="Times New Roman" w:cs="Times New Roman"/>
          <w:i/>
          <w:sz w:val="24"/>
          <w:szCs w:val="24"/>
        </w:rPr>
        <w:t>Жюри объявляет победителей и вручает грамоты, медали).</w:t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* Из числа болельщиков, которые принимали активное участие в помощи игрокам, отмечаются участники следующей игры.</w:t>
      </w: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315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45915" cy="3771900"/>
            <wp:effectExtent l="209550" t="323850" r="221615" b="323850"/>
            <wp:docPr id="20" name="Рисунок 20" descr="C:\Users\Samsung\Desktop\картинки матвеева\_560d34a4a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Desktop\картинки матвеева\_560d34a4a769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619">
                      <a:off x="0" y="0"/>
                      <a:ext cx="5652000" cy="37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5315F" w:rsidRPr="00C5315F" w:rsidRDefault="00C5315F" w:rsidP="00C5315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5315F" w:rsidRPr="00C5315F" w:rsidRDefault="00C5315F" w:rsidP="00C5315F">
      <w:pPr>
        <w:spacing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C5315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88234" cy="1995689"/>
            <wp:effectExtent l="0" t="0" r="0" b="5080"/>
            <wp:docPr id="21" name="Рисунок 21" descr="C:\Users\Samsung\Desktop\картинки матвеева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картинки матвеева\6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67" cy="19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5F" w:rsidRPr="00C5315F" w:rsidRDefault="00C5315F" w:rsidP="00C5315F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C5315F" w:rsidRPr="00C5315F" w:rsidRDefault="00C5315F" w:rsidP="00C5315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5315F">
        <w:rPr>
          <w:rFonts w:ascii="Times New Roman" w:hAnsi="Times New Roman" w:cs="Times New Roman"/>
          <w:b/>
          <w:sz w:val="44"/>
          <w:szCs w:val="44"/>
        </w:rPr>
        <w:t>Интеллектуальная игра</w:t>
      </w:r>
    </w:p>
    <w:p w:rsidR="00C156D3" w:rsidRDefault="00C5315F" w:rsidP="00C5315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5315F">
        <w:rPr>
          <w:rFonts w:ascii="DejaVu Serif Condensed" w:hAnsi="DejaVu Serif Condensed" w:cs="Times New Roman"/>
          <w:b/>
          <w:sz w:val="44"/>
          <w:szCs w:val="44"/>
        </w:rPr>
        <w:t>«</w:t>
      </w:r>
      <w:r w:rsidRPr="00C5315F">
        <w:rPr>
          <w:rFonts w:ascii="DejaVu Serif Condensed" w:hAnsi="DejaVu Serif Condensed" w:cs="Times New Roman"/>
          <w:b/>
          <w:i/>
          <w:sz w:val="44"/>
          <w:szCs w:val="44"/>
        </w:rPr>
        <w:t>Умники и умницы</w:t>
      </w:r>
      <w:r w:rsidRPr="00C5315F">
        <w:rPr>
          <w:rFonts w:ascii="DejaVu Serif Condensed" w:hAnsi="DejaVu Serif Condensed" w:cs="Times New Roman"/>
          <w:b/>
          <w:sz w:val="44"/>
          <w:szCs w:val="44"/>
        </w:rPr>
        <w:t>»</w:t>
      </w:r>
      <w:r w:rsidRPr="00C5315F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C5315F" w:rsidRPr="00C5315F" w:rsidRDefault="00C5315F" w:rsidP="00C5315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5315F">
        <w:rPr>
          <w:rFonts w:ascii="Times New Roman" w:hAnsi="Times New Roman" w:cs="Times New Roman"/>
          <w:b/>
          <w:sz w:val="44"/>
          <w:szCs w:val="44"/>
        </w:rPr>
        <w:t>в классе предшкольной подготовки</w:t>
      </w:r>
    </w:p>
    <w:p w:rsidR="00C5315F" w:rsidRPr="00C5315F" w:rsidRDefault="00C5315F" w:rsidP="00C5315F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Номинация: «</w:t>
      </w:r>
      <w:r w:rsidR="00B12C42">
        <w:rPr>
          <w:rFonts w:ascii="Times New Roman" w:hAnsi="Times New Roman" w:cs="Times New Roman"/>
          <w:sz w:val="28"/>
          <w:szCs w:val="28"/>
        </w:rPr>
        <w:t>Сценарий праздника</w:t>
      </w:r>
      <w:r w:rsidRPr="00C5315F">
        <w:rPr>
          <w:rFonts w:ascii="Times New Roman" w:hAnsi="Times New Roman" w:cs="Times New Roman"/>
          <w:sz w:val="28"/>
          <w:szCs w:val="28"/>
        </w:rPr>
        <w:t>»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15F" w:rsidRPr="00C5315F" w:rsidRDefault="00C5315F" w:rsidP="00C5315F">
      <w:pPr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 xml:space="preserve">Матвеева Наталья Александровна 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Тел: 87472928115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 xml:space="preserve"> воспитатель предшкольного 0 «Б» класса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КГУ Средней школы № 42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г Петропавловска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 xml:space="preserve"> Северо-Казахстанской Области</w:t>
      </w:r>
    </w:p>
    <w:p w:rsid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Директор школы: Шалахаев</w:t>
      </w:r>
      <w:r w:rsidR="00C156D3">
        <w:rPr>
          <w:rFonts w:ascii="Times New Roman" w:hAnsi="Times New Roman" w:cs="Times New Roman"/>
          <w:sz w:val="28"/>
          <w:szCs w:val="28"/>
        </w:rPr>
        <w:t xml:space="preserve"> </w:t>
      </w:r>
      <w:r w:rsidRPr="00C5315F">
        <w:rPr>
          <w:rFonts w:ascii="Times New Roman" w:hAnsi="Times New Roman" w:cs="Times New Roman"/>
          <w:sz w:val="28"/>
          <w:szCs w:val="28"/>
        </w:rPr>
        <w:t>Бейкандар</w:t>
      </w:r>
      <w:r w:rsidR="00C156D3">
        <w:rPr>
          <w:rFonts w:ascii="Times New Roman" w:hAnsi="Times New Roman" w:cs="Times New Roman"/>
          <w:sz w:val="28"/>
          <w:szCs w:val="28"/>
        </w:rPr>
        <w:t xml:space="preserve"> </w:t>
      </w:r>
      <w:r w:rsidRPr="00C5315F">
        <w:rPr>
          <w:rFonts w:ascii="Times New Roman" w:hAnsi="Times New Roman" w:cs="Times New Roman"/>
          <w:sz w:val="28"/>
          <w:szCs w:val="28"/>
        </w:rPr>
        <w:t>Шалахаевич</w:t>
      </w:r>
    </w:p>
    <w:p w:rsidR="00C156D3" w:rsidRDefault="00B12C42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C156D3" w:rsidRPr="002A2F93">
          <w:rPr>
            <w:rStyle w:val="a6"/>
            <w:rFonts w:ascii="Times New Roman" w:hAnsi="Times New Roman" w:cs="Times New Roman"/>
            <w:sz w:val="28"/>
            <w:szCs w:val="28"/>
          </w:rPr>
          <w:t>school42petr@gmail.com</w:t>
        </w:r>
      </w:hyperlink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  <w:r w:rsidRPr="00C5315F">
        <w:rPr>
          <w:rFonts w:ascii="Times New Roman" w:hAnsi="Times New Roman" w:cs="Times New Roman"/>
          <w:sz w:val="28"/>
          <w:szCs w:val="28"/>
        </w:rPr>
        <w:t>Тел: 31-28-1</w:t>
      </w:r>
    </w:p>
    <w:p w:rsidR="00C5315F" w:rsidRPr="00C5315F" w:rsidRDefault="00C5315F" w:rsidP="00C531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315F" w:rsidRPr="00C5315F" w:rsidRDefault="00C5315F" w:rsidP="00C5315F">
      <w:pPr>
        <w:pBdr>
          <w:bottom w:val="single" w:sz="8" w:space="6" w:color="4F81BD" w:themeColor="accent1"/>
        </w:pBdr>
        <w:spacing w:after="0" w:line="240" w:lineRule="auto"/>
        <w:contextualSpacing/>
        <w:rPr>
          <w:rFonts w:ascii="Cambria" w:eastAsia="Times New Roman" w:hAnsi="Cambria" w:cs="Times New Roman"/>
          <w:i/>
          <w:color w:val="17365D"/>
          <w:spacing w:val="5"/>
          <w:kern w:val="28"/>
          <w:sz w:val="52"/>
          <w:szCs w:val="52"/>
        </w:rPr>
      </w:pPr>
      <w:r w:rsidRPr="00C5315F">
        <w:rPr>
          <w:rFonts w:ascii="Times New Roman" w:eastAsiaTheme="majorEastAsia" w:hAnsi="Times New Roman" w:cs="Times New Roman"/>
          <w:b/>
          <w:i/>
          <w:color w:val="17365D" w:themeColor="text2" w:themeShade="BF"/>
          <w:spacing w:val="5"/>
          <w:kern w:val="28"/>
          <w:sz w:val="24"/>
          <w:szCs w:val="24"/>
        </w:rPr>
        <w:t>2019год</w:t>
      </w:r>
    </w:p>
    <w:sectPr w:rsidR="00C5315F" w:rsidRPr="00C5315F" w:rsidSect="00C75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 Condensed">
    <w:altName w:val="Cambria Math"/>
    <w:charset w:val="CC"/>
    <w:family w:val="roman"/>
    <w:pitch w:val="variable"/>
    <w:sig w:usb0="00000001" w:usb1="5200F1FB" w:usb2="0A04002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959DA"/>
    <w:multiLevelType w:val="hybridMultilevel"/>
    <w:tmpl w:val="D0CCB55E"/>
    <w:lvl w:ilvl="0" w:tplc="15769C4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06B5"/>
    <w:rsid w:val="003306B5"/>
    <w:rsid w:val="003C146D"/>
    <w:rsid w:val="007A6956"/>
    <w:rsid w:val="00AD6DA3"/>
    <w:rsid w:val="00B12C42"/>
    <w:rsid w:val="00C156D3"/>
    <w:rsid w:val="00C5315F"/>
    <w:rsid w:val="00C75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177FC"/>
  <w15:docId w15:val="{82A99F74-C0A4-4470-82DA-1DA648D1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3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15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156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school42petr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C7252-402B-477E-9019-6142816FE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939</Words>
  <Characters>5353</Characters>
  <Application>Microsoft Office Word</Application>
  <DocSecurity>0</DocSecurity>
  <Lines>44</Lines>
  <Paragraphs>12</Paragraphs>
  <ScaleCrop>false</ScaleCrop>
  <Company>Microsoft</Company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Admin</cp:lastModifiedBy>
  <cp:revision>6</cp:revision>
  <dcterms:created xsi:type="dcterms:W3CDTF">2019-06-11T14:17:00Z</dcterms:created>
  <dcterms:modified xsi:type="dcterms:W3CDTF">2019-12-20T16:47:00Z</dcterms:modified>
</cp:coreProperties>
</file>