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2A61" w:rsidRDefault="00882A61" w:rsidP="00882A61">
      <w:pPr>
        <w:pStyle w:val="a00"/>
        <w:spacing w:line="312" w:lineRule="atLeast"/>
        <w:jc w:val="center"/>
        <w:rPr>
          <w:b/>
          <w:sz w:val="28"/>
          <w:szCs w:val="28"/>
        </w:rPr>
      </w:pPr>
      <w:r w:rsidRPr="00882A61">
        <w:rPr>
          <w:b/>
          <w:sz w:val="28"/>
          <w:szCs w:val="28"/>
        </w:rPr>
        <w:t xml:space="preserve">Формирование успешности педагога через совершенствование </w:t>
      </w:r>
    </w:p>
    <w:p w:rsidR="00655EBA" w:rsidRPr="00882A61" w:rsidRDefault="00882A61" w:rsidP="00882A61">
      <w:pPr>
        <w:pStyle w:val="a00"/>
        <w:spacing w:line="312" w:lineRule="atLeast"/>
        <w:jc w:val="center"/>
        <w:rPr>
          <w:b/>
          <w:sz w:val="28"/>
          <w:szCs w:val="28"/>
        </w:rPr>
      </w:pPr>
      <w:r w:rsidRPr="00882A61">
        <w:rPr>
          <w:b/>
          <w:sz w:val="28"/>
          <w:szCs w:val="28"/>
        </w:rPr>
        <w:t>качества учебного процесса.</w:t>
      </w:r>
    </w:p>
    <w:p w:rsidR="00655EBA" w:rsidRDefault="00655EBA" w:rsidP="00655EBA">
      <w:pPr>
        <w:pStyle w:val="a00"/>
        <w:spacing w:line="312" w:lineRule="atLeast"/>
        <w:jc w:val="right"/>
        <w:rPr>
          <w:sz w:val="28"/>
          <w:szCs w:val="28"/>
        </w:rPr>
      </w:pPr>
    </w:p>
    <w:p w:rsidR="00655EBA" w:rsidRDefault="00655EBA" w:rsidP="00655EBA">
      <w:pPr>
        <w:pStyle w:val="a00"/>
        <w:spacing w:line="312" w:lineRule="atLeast"/>
        <w:jc w:val="right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rStyle w:val="a3"/>
          <w:bCs/>
          <w:color w:val="000000"/>
          <w:sz w:val="28"/>
          <w:szCs w:val="28"/>
        </w:rPr>
        <w:t>«Если человек каждый день будет делать свое дело, невзирая ни на что, жизнь изменится к лучшему. А сухое дерево, если его поливать каждый день, зацветет…»</w:t>
      </w:r>
    </w:p>
    <w:p w:rsidR="00882A61" w:rsidRPr="00D555D6" w:rsidRDefault="00882A61" w:rsidP="00882A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D555D6">
        <w:rPr>
          <w:rFonts w:ascii="Times New Roman" w:eastAsia="Times New Roman" w:hAnsi="Times New Roman" w:cs="Times New Roman"/>
          <w:color w:val="333333"/>
          <w:sz w:val="24"/>
          <w:szCs w:val="24"/>
        </w:rPr>
        <w:t>        Одним из факторов успешности педагогической деятельности явля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ются личностные качества педагога</w:t>
      </w:r>
      <w:r w:rsidRPr="00D555D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. К ним можно отнести педагогическую эрудицию, педагогическое целеполагание, педагогическую интуицию, педагогическое мышление, наблюдательность, рефлексию, уровень притязаний, самооценку и другие. </w:t>
      </w:r>
    </w:p>
    <w:p w:rsidR="00882A61" w:rsidRPr="00D555D6" w:rsidRDefault="00882A61" w:rsidP="00882A6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D555D6">
        <w:rPr>
          <w:rFonts w:ascii="Times New Roman" w:eastAsia="Times New Roman" w:hAnsi="Times New Roman" w:cs="Times New Roman"/>
          <w:color w:val="33333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ичность педагога</w:t>
      </w:r>
      <w:r w:rsidRPr="00D555D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развивается и формируется в системе общественных отношений в зависимости от условий его жизни и деятельности, но прежде всего в процессе педагогической деятельности и педагогического общения. И каждая из сфер труда предъявляет особые требования к его личностным качествам. Устойчивость личности к воздействию </w:t>
      </w:r>
      <w:proofErr w:type="spellStart"/>
      <w:r w:rsidRPr="00D555D6">
        <w:rPr>
          <w:rFonts w:ascii="Times New Roman" w:eastAsia="Times New Roman" w:hAnsi="Times New Roman" w:cs="Times New Roman"/>
          <w:color w:val="333333"/>
          <w:sz w:val="24"/>
          <w:szCs w:val="24"/>
        </w:rPr>
        <w:t>фрустрационных</w:t>
      </w:r>
      <w:proofErr w:type="spellEnd"/>
      <w:r w:rsidRPr="00D555D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факторов – важное личност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ное качество педагога</w:t>
      </w:r>
      <w:r w:rsidRPr="00D555D6">
        <w:rPr>
          <w:rFonts w:ascii="Times New Roman" w:eastAsia="Times New Roman" w:hAnsi="Times New Roman" w:cs="Times New Roman"/>
          <w:color w:val="333333"/>
          <w:sz w:val="24"/>
          <w:szCs w:val="24"/>
        </w:rPr>
        <w:t>. Особенно важно упорядоченное и организованное поведение педагога, адекватное реагирование в сложных стрессовых ситуациях. Способность противостоять трудностям формируется в процессе жизнедеятельности, она теснейшим образом связана с отражением собственных возможностей человека, с опытом разрешения аналогичных ситуаций, с выбором способа преодоления препятствий в сложной ситуации.</w:t>
      </w:r>
    </w:p>
    <w:p w:rsidR="00BB2589" w:rsidRDefault="00882A61" w:rsidP="00882A61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555D6">
        <w:rPr>
          <w:rFonts w:ascii="Times New Roman" w:eastAsia="Times New Roman" w:hAnsi="Times New Roman" w:cs="Times New Roman"/>
          <w:color w:val="333333"/>
          <w:sz w:val="24"/>
          <w:szCs w:val="24"/>
        </w:rPr>
        <w:t>Педагогическая профессия является одновременно преобразующей и управляющей. А для того, чтобы управлять процессом развития личности, нужно быть компетентным. Понятие профессиональной компетентности педагога выражает единство его теоретической и практической готовности в целостной структуре личности и характеризует его профессионализм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  <w:r w:rsidRPr="00882A6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D555D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Такое понимание сущности педагогических умений имеет прямой выход в практику подготовки педагога. Во-первых, оно определяет ведущую роль теоретических знаний, в становлении практической </w:t>
      </w:r>
      <w:proofErr w:type="gramStart"/>
      <w:r w:rsidRPr="00D555D6">
        <w:rPr>
          <w:rFonts w:ascii="Times New Roman" w:eastAsia="Times New Roman" w:hAnsi="Times New Roman" w:cs="Times New Roman"/>
          <w:color w:val="333333"/>
          <w:sz w:val="24"/>
          <w:szCs w:val="24"/>
        </w:rPr>
        <w:t>готовности  педагогов</w:t>
      </w:r>
      <w:proofErr w:type="gramEnd"/>
      <w:r w:rsidRPr="00D555D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а также единство теоретической и практической подготовки  педагога. Во-вторых, нацеливает на формирование в единстве умении педагогически мыслить и педагогически действовать, проявляющихся </w:t>
      </w:r>
      <w:proofErr w:type="gramStart"/>
      <w:r w:rsidRPr="00D555D6">
        <w:rPr>
          <w:rFonts w:ascii="Times New Roman" w:eastAsia="Times New Roman" w:hAnsi="Times New Roman" w:cs="Times New Roman"/>
          <w:color w:val="333333"/>
          <w:sz w:val="24"/>
          <w:szCs w:val="24"/>
        </w:rPr>
        <w:t>соответственно</w:t>
      </w:r>
      <w:proofErr w:type="gramEnd"/>
      <w:r w:rsidRPr="00D555D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как система идеальных и система предметных действий. В- третьих, подчеркивает многоуровневый характер педагогических умений (от репродуктивного до творческого) и возможность их совершенствования путем автоматизации отдельных действий. В результате модель профессиональной компетентности учителя может быть представлена как единство его теоретической и практической готовности.</w:t>
      </w:r>
    </w:p>
    <w:p w:rsidR="00882A61" w:rsidRPr="00D555D6" w:rsidRDefault="00882A61" w:rsidP="00882A6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882A61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сокое педагогическое мастерство,</w:t>
      </w:r>
      <w:r w:rsidRPr="00D555D6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о</w:t>
      </w:r>
      <w:r w:rsidRPr="00D555D6">
        <w:rPr>
          <w:rFonts w:ascii="Times New Roman" w:eastAsia="Times New Roman" w:hAnsi="Times New Roman" w:cs="Times New Roman"/>
          <w:color w:val="333333"/>
          <w:sz w:val="24"/>
          <w:szCs w:val="24"/>
        </w:rPr>
        <w:t>сновано на умениях, на квалификации - это знание педагогического процесса, умение его построить, привести в движение. Нередко же педагогическое мастерство сводят к умениям и навыкам педагогической техники, в то время как это лишь один из внешне проявляющихся компонентов мастерства.</w:t>
      </w:r>
    </w:p>
    <w:p w:rsidR="00882A61" w:rsidRPr="00D555D6" w:rsidRDefault="00882A61" w:rsidP="00882A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D555D6">
        <w:rPr>
          <w:rFonts w:ascii="Times New Roman" w:eastAsia="Times New Roman" w:hAnsi="Times New Roman" w:cs="Times New Roman"/>
          <w:color w:val="333333"/>
          <w:sz w:val="24"/>
          <w:szCs w:val="24"/>
        </w:rPr>
        <w:t>По глубокому убеждению А.С. Макаренко, овладение педагогическим мастерством доступно каждому педагогу при условии целенаправленной работы над собой. "Мастерство - это то, чего можно добиться, и как может быть известный мастер-токарь, прекрасный мастер-врач, так должен и может быть известным мастером педагог... И каждый из педагогов, будет обязательно мастером, если не бросит нашего дела, а насколько он овладеет мастерством, — зависит от собственного напора"'.</w:t>
      </w:r>
    </w:p>
    <w:p w:rsidR="00882A61" w:rsidRPr="00D555D6" w:rsidRDefault="00882A61" w:rsidP="00882A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D555D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Мастерство формируется на основе практического опыта. Но не любой опыт становится источником профессионального мастерства. Таким источником является только труд, осмысленный с точки зрения его сущности, целен и технологии деятельности. Педагогическое мастерство — это сплав личностно - деловых качеств и профессиональной </w:t>
      </w:r>
      <w:r w:rsidRPr="00D555D6">
        <w:rPr>
          <w:rFonts w:ascii="Times New Roman" w:eastAsia="Times New Roman" w:hAnsi="Times New Roman" w:cs="Times New Roman"/>
          <w:color w:val="333333"/>
          <w:sz w:val="24"/>
          <w:szCs w:val="24"/>
        </w:rPr>
        <w:lastRenderedPageBreak/>
        <w:t>компетентности педагога. Учителя-мастера выгодно отличаются от не мастеров прежде всего характером конструктивной деятельности. Так, при разработке урока по конкретной теме мастера имеют в виду всю систему знании ученика и тот результат, который они хотят получить через несколько лет.</w:t>
      </w:r>
    </w:p>
    <w:p w:rsidR="00882A61" w:rsidRPr="00D555D6" w:rsidRDefault="00882A61" w:rsidP="00882A6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D555D6">
        <w:rPr>
          <w:rFonts w:ascii="Times New Roman" w:eastAsia="Times New Roman" w:hAnsi="Times New Roman" w:cs="Times New Roman"/>
          <w:color w:val="333333"/>
          <w:sz w:val="24"/>
          <w:szCs w:val="24"/>
        </w:rPr>
        <w:t>Культура педагога - оптимальная совокупность общечеловеческих идей и ценностей, профессионально-гуманистических ориентаций и качеств личности. Именно наличие такой культуры позволяет ему изучать и ди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агностировать уровень развития обу</w:t>
      </w:r>
      <w:r w:rsidRPr="00D555D6">
        <w:rPr>
          <w:rFonts w:ascii="Times New Roman" w:eastAsia="Times New Roman" w:hAnsi="Times New Roman" w:cs="Times New Roman"/>
          <w:color w:val="333333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ю</w:t>
      </w:r>
      <w:r w:rsidRPr="00D555D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щихся, понимать их, вводить в мир духовной культуры, организовывать духовно насыщенную деятельность, формировать социально-ценностные ориентации. </w:t>
      </w:r>
    </w:p>
    <w:p w:rsidR="00BC106C" w:rsidRDefault="00882A61" w:rsidP="00BC10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D555D6">
        <w:rPr>
          <w:rFonts w:ascii="Times New Roman" w:eastAsia="Times New Roman" w:hAnsi="Times New Roman" w:cs="Times New Roman"/>
          <w:color w:val="333333"/>
          <w:sz w:val="24"/>
          <w:szCs w:val="24"/>
        </w:rPr>
        <w:t>Соответственно, культура специалиста - это его способность к развитию и совершенствованию своих творческих возможностей в решении нестандартных задач при осуществлении своих профессиональных ролей. Культура, как отмечает В.М. Розин, — это также и сознательная, целеустремленная творческая активность индивидов и сообщества: стремление поддержать традиции, улучшить и упорядочить жизнь, осуществить какие-либо изменения, противостоять разрушительным, антигуманным тенденциям и т.д.</w:t>
      </w:r>
    </w:p>
    <w:p w:rsidR="00882A61" w:rsidRDefault="00BC106C" w:rsidP="00BC10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        </w:t>
      </w:r>
      <w:r w:rsidRPr="00D555D6">
        <w:rPr>
          <w:rFonts w:ascii="Times New Roman" w:eastAsia="Times New Roman" w:hAnsi="Times New Roman" w:cs="Times New Roman"/>
          <w:color w:val="333333"/>
          <w:sz w:val="24"/>
          <w:szCs w:val="24"/>
        </w:rPr>
        <w:t> Практическая готовность педагога в структуре его профессиональной компетентности выражается во внешних (предметных) умениях - умениях педагогически действовать. К ним относятся организаторские и коммуникативные умения. Организаторская деятельность п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едагога обеспечивает включение обу</w:t>
      </w:r>
      <w:r w:rsidRPr="00D555D6">
        <w:rPr>
          <w:rFonts w:ascii="Times New Roman" w:eastAsia="Times New Roman" w:hAnsi="Times New Roman" w:cs="Times New Roman"/>
          <w:color w:val="333333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ю</w:t>
      </w:r>
      <w:r w:rsidRPr="00D555D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щихся в различные виды деятельности и организацию деятельности коллектива. </w:t>
      </w:r>
    </w:p>
    <w:p w:rsidR="00BC106C" w:rsidRPr="00D555D6" w:rsidRDefault="00BC106C" w:rsidP="00BC106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D555D6">
        <w:rPr>
          <w:rFonts w:ascii="Times New Roman" w:eastAsia="Times New Roman" w:hAnsi="Times New Roman" w:cs="Times New Roman"/>
          <w:color w:val="333333"/>
          <w:sz w:val="24"/>
          <w:szCs w:val="24"/>
        </w:rPr>
        <w:t>Организато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рские умения педагога</w:t>
      </w:r>
      <w:r w:rsidRPr="00D555D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неразрывно связаны с коммуникативными, от которых зависит установление педагогически целесообразных вза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имоотношений педагога с обучающимися</w:t>
      </w:r>
      <w:r w:rsidRPr="00D555D6">
        <w:rPr>
          <w:rFonts w:ascii="Times New Roman" w:eastAsia="Times New Roman" w:hAnsi="Times New Roman" w:cs="Times New Roman"/>
          <w:color w:val="333333"/>
          <w:sz w:val="24"/>
          <w:szCs w:val="24"/>
        </w:rPr>
        <w:t>, педагогами-коллегами, родителями. Одна из особенностей деятельности педагога в том и состоит, что решение педагогических задач происходит на фоне непрерывно осуществляющегося педагогического общения. Такое общение — есть система приемов социально-психологического вз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аимодействия педагога и студентов</w:t>
      </w:r>
      <w:r w:rsidRPr="00D555D6">
        <w:rPr>
          <w:rFonts w:ascii="Times New Roman" w:eastAsia="Times New Roman" w:hAnsi="Times New Roman" w:cs="Times New Roman"/>
          <w:color w:val="333333"/>
          <w:sz w:val="24"/>
          <w:szCs w:val="24"/>
        </w:rPr>
        <w:t>, содержанием которого является обмен информацией, оказание воспитательного воздействия, организация взаимоотношений с помощью коммуникативных средств. Причем, педагог выступает как активатор этого процесса, организуя его и управляя им. В процессе общения педагога и ученика не только реализуются функции обучения и воспитания, но и решаются другие, не менее важные, педагогические задачи.</w:t>
      </w:r>
    </w:p>
    <w:p w:rsidR="00BC106C" w:rsidRPr="00D555D6" w:rsidRDefault="00BC106C" w:rsidP="00BC10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D555D6">
        <w:rPr>
          <w:rFonts w:ascii="Times New Roman" w:eastAsia="Times New Roman" w:hAnsi="Times New Roman" w:cs="Times New Roman"/>
          <w:color w:val="333333"/>
          <w:sz w:val="24"/>
          <w:szCs w:val="24"/>
        </w:rPr>
        <w:t>       Необходимы также умения устанавливать п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сихологический контакт с группой</w:t>
      </w:r>
      <w:r w:rsidRPr="00D555D6">
        <w:rPr>
          <w:rFonts w:ascii="Times New Roman" w:eastAsia="Times New Roman" w:hAnsi="Times New Roman" w:cs="Times New Roman"/>
          <w:color w:val="333333"/>
          <w:sz w:val="24"/>
          <w:szCs w:val="24"/>
        </w:rPr>
        <w:t>, способствующий перед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аче информации и ее восприятию обу</w:t>
      </w:r>
      <w:r w:rsidRPr="00D555D6">
        <w:rPr>
          <w:rFonts w:ascii="Times New Roman" w:eastAsia="Times New Roman" w:hAnsi="Times New Roman" w:cs="Times New Roman"/>
          <w:color w:val="333333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ю</w:t>
      </w:r>
      <w:r w:rsidRPr="00D555D6">
        <w:rPr>
          <w:rFonts w:ascii="Times New Roman" w:eastAsia="Times New Roman" w:hAnsi="Times New Roman" w:cs="Times New Roman"/>
          <w:color w:val="333333"/>
          <w:sz w:val="24"/>
          <w:szCs w:val="24"/>
        </w:rPr>
        <w:t>щимися; создавать обстановку коллективного поиска, совместной творческой деятельности; вызывать настроенность воспитанников на общение с педагогом и его предметом преподавания.</w:t>
      </w:r>
    </w:p>
    <w:p w:rsidR="00BC106C" w:rsidRPr="00D555D6" w:rsidRDefault="00BC106C" w:rsidP="00BC10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D555D6">
        <w:rPr>
          <w:rFonts w:ascii="Times New Roman" w:eastAsia="Times New Roman" w:hAnsi="Times New Roman" w:cs="Times New Roman"/>
          <w:color w:val="333333"/>
          <w:sz w:val="24"/>
          <w:szCs w:val="24"/>
        </w:rPr>
        <w:t>       Управление общением в педагогическом процессе предполагает овладение педагогом умением распределять внимание, поддерживать его устойчивость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; выбирать по отношению к группе и отдельным студентам</w:t>
      </w:r>
      <w:r w:rsidRPr="00D555D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наиболее подходящий способ поведения и обращения; анализировать поступки воспитанников, видеть за ними мотивы, которыми они руководствуются, определять их поведение в различных ситуациях; создавать опыт эм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оциональных переживаний</w:t>
      </w:r>
      <w:r w:rsidRPr="00D555D6">
        <w:rPr>
          <w:rFonts w:ascii="Times New Roman" w:eastAsia="Times New Roman" w:hAnsi="Times New Roman" w:cs="Times New Roman"/>
          <w:color w:val="333333"/>
          <w:sz w:val="24"/>
          <w:szCs w:val="24"/>
        </w:rPr>
        <w:t>, обеспечивать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атмосферу благополучия в группе</w:t>
      </w:r>
      <w:r w:rsidRPr="00D555D6">
        <w:rPr>
          <w:rFonts w:ascii="Times New Roman" w:eastAsia="Times New Roman" w:hAnsi="Times New Roman" w:cs="Times New Roman"/>
          <w:color w:val="333333"/>
          <w:sz w:val="24"/>
          <w:szCs w:val="24"/>
        </w:rPr>
        <w:t>; управлять инициативой в общении, используя для этого богатый арсенал средств, повышающих эффективность взаимодействия.</w:t>
      </w:r>
    </w:p>
    <w:p w:rsidR="00BC106C" w:rsidRPr="00BC106C" w:rsidRDefault="00BC106C" w:rsidP="00BC106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bookmarkStart w:id="0" w:name="_GoBack"/>
      <w:bookmarkEnd w:id="0"/>
      <w:r w:rsidRPr="00D555D6">
        <w:rPr>
          <w:rFonts w:ascii="Times New Roman" w:eastAsia="Times New Roman" w:hAnsi="Times New Roman" w:cs="Times New Roman"/>
          <w:color w:val="333333"/>
          <w:sz w:val="24"/>
          <w:szCs w:val="24"/>
        </w:rPr>
        <w:t>Каждый педагог, так или иначе, преобразует педагогическую действительность, но только педагог-творец активно борется за кардинальные преобразования и сам в этом деле является наглядным примером успешности.</w:t>
      </w:r>
    </w:p>
    <w:sectPr w:rsidR="00BC106C" w:rsidRPr="00BC10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73E"/>
    <w:rsid w:val="002C022B"/>
    <w:rsid w:val="00655EBA"/>
    <w:rsid w:val="00882A61"/>
    <w:rsid w:val="0095173E"/>
    <w:rsid w:val="00B0318F"/>
    <w:rsid w:val="00BC1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0D2979-E9AC-4435-A62B-7649D8540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00">
    <w:name w:val="a0"/>
    <w:basedOn w:val="a"/>
    <w:rsid w:val="00655EBA"/>
    <w:pPr>
      <w:spacing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Emphasis"/>
    <w:basedOn w:val="a0"/>
    <w:uiPriority w:val="20"/>
    <w:qFormat/>
    <w:rsid w:val="00655EB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77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1051</Words>
  <Characters>5997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Мальчик табак</dc:creator>
  <cp:keywords/>
  <dc:description/>
  <cp:lastModifiedBy>Мальчик табак</cp:lastModifiedBy>
  <cp:revision>3</cp:revision>
  <dcterms:created xsi:type="dcterms:W3CDTF">2020-06-16T16:09:00Z</dcterms:created>
  <dcterms:modified xsi:type="dcterms:W3CDTF">2020-06-16T17:47:00Z</dcterms:modified>
</cp:coreProperties>
</file>