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E8" w:rsidRPr="00D665D6" w:rsidRDefault="00973698" w:rsidP="00973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17BE8" w:rsidRPr="00D665D6">
        <w:rPr>
          <w:rFonts w:ascii="Times New Roman" w:hAnsi="Times New Roman" w:cs="Times New Roman"/>
          <w:b/>
          <w:sz w:val="28"/>
          <w:szCs w:val="28"/>
        </w:rPr>
        <w:t>азвитие речевых способностей младших школьников</w:t>
      </w:r>
      <w:r w:rsidR="0022451C" w:rsidRPr="00D665D6">
        <w:rPr>
          <w:rFonts w:ascii="Times New Roman" w:hAnsi="Times New Roman" w:cs="Times New Roman"/>
          <w:b/>
          <w:sz w:val="28"/>
          <w:szCs w:val="28"/>
        </w:rPr>
        <w:t xml:space="preserve"> на уроках и внеклассных занятиях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сожалением приходится констатировать, что за небольшой срок работы в школе, большинство детей приходят учиться с низким речевым уровнем: не умеют правильно построить предложение, не владеют  речью моно- и диалога, допускают ошибки в разговоре и связной речи. Зачастую их речь суха и немногословна, отсутствуют яркие образы,  нет последовательности.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Поэтому, важной задачей, я считаю необходимость детям младших классов научиться правильно говорить, заняться постановкой голоса, научиться последовательно  излагать собственные мысли в устной и письменной форме, уметь выражаться эмоционально, насыщая речь  разной интонацией, средствами мимики. Соблюдать  культуру речи и развитие компетенции общаться – нужно каждому на сегодняшнем этапе обучения младших школьников – представляет собой развитие речевой работы.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 проблема стала для меня актуальной, поскольку у меня в классе обучались слабоуспевающие дети ( один –  был оставлен на повторный курс обучения, второй – ребенок с врожденной задержкой психического  развития) с низким уровнем развития речи (сейчас эти дети учатся в 5 классе). В этом учебном году пришли первоклассники с нарушением произношения шипящих звуков, буквы «эр».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этой связи передо мной встала задача научить детей чувствовать и понимать слово, выстраивать предложения, понимать как образуется текст (тема, идея, структура). Решением этой проблемы я начала заниматься  не только на уроках русского языка, обучения грамоте, литературного чтения, но и на других уроках (в рамках обновленной программы обучения  широко используют межпредметные связи) и во внеурочное время . Я занялась изучением теоретического вопроса и сбором практическо</w:t>
      </w:r>
      <w:r w:rsidR="000516D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материала по теме «Речевое развитие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младших школьников на уроках и во внеурочное время с применением инновационных технологий».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методических принципах выделяется четыре уровня работы по развитию речи:</w:t>
      </w:r>
    </w:p>
    <w:p w:rsidR="00ED745E" w:rsidRPr="00D665D6" w:rsidRDefault="00ED745E" w:rsidP="00B557A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D6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Фонетический уровень</w:t>
      </w: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t> (работа над звуками);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D6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Лексический уровень</w:t>
      </w: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t> (обогащение, уточнение и активизация словарного запаса детей);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D6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Синтаксический уровень</w:t>
      </w: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t> (работа над словосочетанием и предложением: упражнения на основе образца, конструктивные упражнения, творческие упражнения);</w:t>
      </w:r>
    </w:p>
    <w:p w:rsidR="00ED745E" w:rsidRPr="00D665D6" w:rsidRDefault="00ED745E" w:rsidP="00B557A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D6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над связной речью</w:t>
      </w: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t> (пересказ чужого текста  или составление собственного ).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Связная речь в период обучения грамоте – это пересказ прочитанного самими детьми или учителем, различные рассказы (по наблюдениям, по воспоминаниям, пересказ стихотворения собственными словами на основе творчества и развития  воображения.)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Рассмотрим основные ступени  работы по развитию речевой способности в младшей школе, в частности на уроках литературного чтения  и обучения грамоты в первом классе.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Особое внимание в своей работе обращаю на наполнение речи учащихся потенциальными  языковыми формами, на предостережение и  преодоление речевых ошибок, на овладение произношения  слов и производительностью речи. Создаю условия для работы речевого аппарата детей, для общения, для выражения  мыслительной деятельности.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К числу эффективных средств речевого развития отношу инновационные методы и технологии, методические принципы  которых не требуют особых усилий  педагогического потенциала, детских возможностей. Процесс развития речи детей становится оптимальным для их возраста  и  всесторонне   формирует и развивает  личность.  Идеей инновационного преобразования становится то, чтобы формировать  инициативность детей (вызвать интерес к чтению) и развивать навык  исследования своей речи (проявлять интерес к правильному произношению и говорению). Вы спросите: - что это означает? – я отвечу: - это означает давать не  готовый материал , дабы  ребёнок  опробовал и избрал оптимальный вариант . В этой связи я придерживаюсь более 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широких задач развития речи: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поддержка детской инициативности;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формирование активного отношения и интереса к звучащей речи;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развитие у детей умения размышлять и экспериментировать со словом. Например: составление ментальной карты </w:t>
      </w:r>
      <w:r w:rsidRPr="00D665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чтение с пометами</w:t>
      </w:r>
      <w:r w:rsidR="000516D8"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Решению данных задач способствует использование инновационных технологий речевого развития:</w:t>
      </w:r>
    </w:p>
    <w:p w:rsidR="00ED745E" w:rsidRPr="00D665D6" w:rsidRDefault="00ED745E" w:rsidP="00D665D6">
      <w:pPr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Проблемное обучение</w:t>
      </w:r>
    </w:p>
    <w:p w:rsidR="00ED745E" w:rsidRPr="00D665D6" w:rsidRDefault="00ED745E" w:rsidP="00D665D6">
      <w:pPr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Игровые технологии</w:t>
      </w:r>
    </w:p>
    <w:p w:rsidR="00ED745E" w:rsidRPr="00D665D6" w:rsidRDefault="00ED745E" w:rsidP="00D665D6">
      <w:pPr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Компьютерные технологии</w:t>
      </w:r>
    </w:p>
    <w:p w:rsidR="00ED745E" w:rsidRPr="00D665D6" w:rsidRDefault="00ED745E" w:rsidP="00D665D6">
      <w:pPr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Рече</w:t>
      </w:r>
      <w:r w:rsidR="00902A8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вое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творчество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Проблемное обучение.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Его теория имеет сильное влияние на  практическое развитие речевого навыка, которое предполагается в экспериментально – поисковой деятельности младших школьников. В своей практике я  использую в работе с детьми проблемно – речевые ситуации в различных словесных дидактических играх. Ситуации, где ребёнок становится на место взрослого и пытается сделать свой вывод, полагаясь на имеющийся опыт.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Это следующие задания для умения видеть проблемы: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«Посмотри на мир чужим взглядом»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«Повествуй от имени придуманного персонажа»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«Имея концовку, составь рассказ »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«Многозначность предмета»</w:t>
      </w:r>
    </w:p>
    <w:p w:rsidR="000516D8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«Презентуй предмет по его  признакам »</w:t>
      </w:r>
    </w:p>
    <w:p w:rsidR="00ED745E" w:rsidRPr="00D665D6" w:rsidRDefault="000516D8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« Стань учителем и поведи урок» </w:t>
      </w:r>
      <w:r w:rsidR="00ED745E"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 др</w:t>
      </w:r>
      <w:r w:rsidR="00ED745E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Работая по заданиям ребенок активизируется в получении и осмыслении информации, научной догадке и её проверке, таким образом решая  проблемные вопросы случается становление речевого творческого навыка.</w:t>
      </w:r>
    </w:p>
    <w:p w:rsidR="00ED745E" w:rsidRPr="00D665D6" w:rsidRDefault="00ED745E" w:rsidP="00D665D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Зачастую, дети совершенно не понимают самых простых слов, не задумываются над смыслом слов. Причиной этого, является слабая работа по привитию навыка вникать в понимание слова. У них нет образа за словом. Поэтому для уточнения смыслообразования слова эффективными и продуктивными будут задания: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назвать от какого слова образовались данные слова,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подбор проверочных и однокоренных слов,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поиск проверяемых и проверочных слов.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Такие упражнения заставляют вникать в смысл слова, а также вырабатывать орфографический навык.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  Многоообразие игр со словами содействует развитию у детей природного языкового чутья, при этом подготавливая их к восприятию поэтических форм, которые будут изучаться в старших классах. Одна из таких игр – это подбор рифм к данным словам. Например, “дом - пойдем”, “крокодил - угодил”, “колобок – уголок” и т.д. Затем работа становится сложнее. На экран выводятся две стихотворные строчки ученики, за  определенное количество времени должны продолжить начатое самостоятельно. Сразу  получится не у всех. Поэтические неожиданности рождаются постепенно, незаметно.</w:t>
      </w:r>
    </w:p>
    <w:p w:rsidR="00ED745E" w:rsidRPr="00D665D6" w:rsidRDefault="00ED745E" w:rsidP="00D665D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Игровые технологии</w:t>
      </w: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D745E" w:rsidRPr="00D665D6" w:rsidRDefault="00ED745E" w:rsidP="00D665D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продуктивности речевого развития я так же применяю игровые технологии на уроках, выполняющие коммуникативную функцию. С их помощью ребенок учится устанавливать контакты</w:t>
      </w:r>
      <w:r w:rsidR="00902A88" w:rsidRPr="00D665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– есть особенная конфигурация общения, сотрудничества, содружества, которая выводит интересы и способности ребёнка на более возвышенную степень  мыслящей творческой личности.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   На уроках я использую разные игровые формы упражнений, забавные сюжеты, рисунки, с помощью которых ученики вводятся в определенную игровую ситуацию; здоровье сберегающие технологии </w:t>
      </w:r>
      <w:r w:rsidR="00902A88" w:rsidRPr="00D665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  Так же для  речевого становления не наименее актуальны  кроссворды, викторины, ребусы и умственные игры.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Игровые технологии считаются составной частью педагогических технологий.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Компьютерные технологии</w:t>
      </w:r>
      <w:r w:rsidR="00902A88"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например же актуальны для становления речи, потому что они имеют выдающиеся качества: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предъявление информации на экране компьютера или телефона, собственно, что благополучно проверено в критериях карантина COVID19, вызывает внимание  у ребят и лестные впечатления. Картинки или же  сюжетные рисунки для  становления речи  ребят возможно предположить на всяком экране.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Варианты работы по развитию связной речи с применением ИКТ</w:t>
      </w:r>
    </w:p>
    <w:p w:rsidR="00ED745E" w:rsidRPr="00D665D6" w:rsidRDefault="00ED745E" w:rsidP="00D665D6">
      <w:pPr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Преобразование предложений из слов, по картинке, по схеме, по опор -ным словам;</w:t>
      </w:r>
    </w:p>
    <w:p w:rsidR="00ED745E" w:rsidRPr="00D665D6" w:rsidRDefault="00ED745E" w:rsidP="00D665D6">
      <w:pPr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 текста или  рассказа по вопросам;</w:t>
      </w:r>
    </w:p>
    <w:p w:rsidR="00ED745E" w:rsidRPr="00D665D6" w:rsidRDefault="00ED745E" w:rsidP="00D665D6">
      <w:pPr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 рассказа по заданному началу, картинкам  и ключевым словам.</w:t>
      </w:r>
    </w:p>
    <w:p w:rsidR="00ED745E" w:rsidRPr="00D665D6" w:rsidRDefault="00ED745E" w:rsidP="00D665D6">
      <w:pPr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Придумать начало рассказа по данному тексту, картинкам .</w:t>
      </w:r>
    </w:p>
    <w:p w:rsidR="00ED745E" w:rsidRPr="00D665D6" w:rsidRDefault="00ED745E" w:rsidP="00D665D6">
      <w:pPr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Сочинение по серии картинок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Рече</w:t>
      </w:r>
      <w:r w:rsidR="00902A88"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вое </w:t>
      </w: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творчество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Представленный способ базируется на обучении умения  строить фантазии, исполнять домашние задания, на образование убеждённости для себя при написании сочинений.</w:t>
      </w:r>
      <w:r w:rsidR="00B55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Тут  нужно сделать удобные объ</w:t>
      </w: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стоятельства  для  рече</w:t>
      </w:r>
      <w:r w:rsidR="00902A88"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вого </w:t>
      </w: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творчества,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особенную творческую атмосферу и   </w:t>
      </w:r>
      <w:r w:rsidR="00B55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энер</w:t>
      </w:r>
      <w:r w:rsidR="00D60BE9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чность, то есть, состояние, при котором у учащихся «развязывается язык», когда любой ребенок, максимально много отдаст  собственные</w:t>
      </w:r>
      <w:r w:rsidR="00902A8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вероятные</w:t>
      </w:r>
      <w:r w:rsidR="00902A8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возможности.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уроке решаются следующие рече</w:t>
      </w:r>
      <w:r w:rsidR="00902A8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вые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творческие задачи: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  учить видеть, слышать и чувствовать текст;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  пополнять речевую память учащегося новыми способами создания художественного образа;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  развивать образное мышление, создавая условия для творчества.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Важной составляющей рече</w:t>
      </w:r>
      <w:r w:rsidR="00902A8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творческой деятельности являются тренинги, при проведении которых используются </w:t>
      </w: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различные </w:t>
      </w:r>
      <w:r w:rsidRPr="00D665D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приёмы</w:t>
      </w: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Прием свободных ассоциаций :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а) «Что было бы, если бы…» (ученик задает себе такой вопрос и пытается на него ответить);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б) «Брошенный камень» (слово и связанные с ним ассоциации)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в) «Сочини сказку»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же на уроках для развития речи я использую синквейн</w:t>
      </w:r>
      <w:r w:rsidR="00902A8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Как всем известно, </w:t>
      </w: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«Синквейн» - </w:t>
      </w:r>
      <w:r w:rsidRPr="00B557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 французского</w:t>
      </w:r>
      <w:r w:rsidR="00B557A1" w:rsidRPr="00B557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слова</w:t>
      </w:r>
      <w:r w:rsidR="00B55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C6E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«пять строк»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Правила написания синквейна: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1 строка – существительное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 строка – два прилагательных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3 строка – три глагола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4 строка – фраза из четырёх слов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5 строка – синоним существительного или ваши ассоциации к этому слову.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Эффективность и значимость «синквейна»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это его простота, его могут составлять все;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при составлении синквейна каждый ребёнок может реализовать свои творческие способности, интеллектуальные возможности;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это игровой приём;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используется для проведения рефлексии, анализа и синтеза полученной информации.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Использование интерактивных методов</w:t>
      </w:r>
      <w:r w:rsidR="00902A8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круги «Эйлера Венна». Суть состоит в том, чтобы учебный процесс был организован таким образом, что практически все учащиеся оказываются вовлеченными в процесс познания и имеют возможность понимать и рефлексировать по </w:t>
      </w:r>
      <w:r w:rsidR="00902A8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поводу того ,что знают и думают,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 не всегда могут </w:t>
      </w:r>
      <w:r w:rsidR="00902A8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самостоятельно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высказаться</w:t>
      </w:r>
      <w:r w:rsidR="00902A88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же рече</w:t>
      </w:r>
      <w:r w:rsidR="0022451C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вое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творчество предполагает сочинение сказок и загадок, стихов, что нравится детям. Данный прием я использую и на уроках литературного чтения и обучения грамоте  (сочинить сказку, четверостишие), и на уроке естествознания (сочинение загадок) и на других уроках.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так же применяю другие методы, способствующие развитию речи </w:t>
      </w:r>
      <w:r w:rsidRPr="00D665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ED745E" w:rsidRPr="00D665D6" w:rsidRDefault="00ED745E" w:rsidP="00D665D6">
      <w:pPr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анализ содержания учебного текста и планирование высказывания;</w:t>
      </w:r>
    </w:p>
    <w:p w:rsidR="00ED745E" w:rsidRPr="00D665D6" w:rsidRDefault="00ED745E" w:rsidP="00D665D6">
      <w:pPr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сообщение признаков изучаемых понятий, упражнения на их закрепление;</w:t>
      </w:r>
    </w:p>
    <w:p w:rsidR="00ED745E" w:rsidRPr="00D665D6" w:rsidRDefault="00ED745E" w:rsidP="00D665D6">
      <w:pPr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различные виды пересказа, изложений, сочинений</w:t>
      </w:r>
    </w:p>
    <w:p w:rsidR="00ED745E" w:rsidRPr="00D665D6" w:rsidRDefault="00ED745E" w:rsidP="00D665D6">
      <w:pPr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составление рассказа по ряду сюжетных картинок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того, на каждом уроке для </w:t>
      </w:r>
      <w:r w:rsidR="0022451C"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речевого развития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использую</w:t>
      </w:r>
      <w:r w:rsidR="005C6E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разные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C6E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виды </w:t>
      </w:r>
      <w:r w:rsidR="0022451C" w:rsidRPr="005C6E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работ по  развитию речи</w:t>
      </w:r>
      <w:r w:rsidRPr="005C6E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:</w:t>
      </w:r>
    </w:p>
    <w:p w:rsidR="00ED745E" w:rsidRPr="00D665D6" w:rsidRDefault="00ED745E" w:rsidP="00D665D6">
      <w:pPr>
        <w:numPr>
          <w:ilvl w:val="0"/>
          <w:numId w:val="4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Словарная и орфографическая подготовка.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Словарная работа – на любом уроке, которая обогащает лексику учеников и развивает их речь. (Кропотливо  анализируются новые тексты: рассматриваем их смысл, состав, произношение, написание).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Обогащение словаря  младших школьников считается  одним из наиглавнейших направлений в развитии речи. При изучении данной темы провожу такие игры: </w:t>
      </w: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«Подскажи словечко», «Закончи пословицу», «Отгадай пословицу по данному слову», «Составь пословицу из рассыпанных слов».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Работа со скороговорками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Для развития речи младших школьников веду работу со скороговорками. Для снятия напряжения во время урока можно провести такую минутку: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Задание: - проговорить в разном темпе, с разной интонацией скороговорку «Белые бараны били в барабаны». Пр</w:t>
      </w:r>
      <w:r w:rsidR="005C6E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оговариваем с чувством радости,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грусти, удивления.</w:t>
      </w:r>
    </w:p>
    <w:p w:rsidR="00ED745E" w:rsidRPr="00D665D6" w:rsidRDefault="00ED745E" w:rsidP="00D665D6">
      <w:pPr>
        <w:numPr>
          <w:ilvl w:val="0"/>
          <w:numId w:val="5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Фонетическая зарядка.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каждом уроке литературного чтения провожу фонетическую зарядку: отрабатываем произношение звуков и интонацию.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Применение игровых приемов, заданий для развития речи. «Игра – ради дела».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Применяю игровые моменты (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считаю, что игра оказывает положительное влияние на учебную деятельность пассивных детей).</w:t>
      </w:r>
    </w:p>
    <w:p w:rsidR="00ED745E" w:rsidRPr="00D665D6" w:rsidRDefault="00ED745E" w:rsidP="00D665D6">
      <w:pPr>
        <w:numPr>
          <w:ilvl w:val="0"/>
          <w:numId w:val="6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Упражнения по речевому этикету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Неотъемлемая доля работы по речевому развитию – это упражнения  речевому этикету. Предоставленная работа развивает речь, обучает общаться в необходимой тональности, создает такие черты нрава, как вежливость, общительность, умение заходить в контакт с людьми, воспитывает культуру поведения в школе, на улице, в социальных пространствах)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Становление способностей  речевого этикета – неотъемлемая доля развития речи. С первого дня присутствия ребёнка в школе я устанавливаю задачу по обогащению речи такими языковыми способами, которые важны в ежедневном общении и работают для выражения приветствия , благодарности и другого навыка.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этой целью провожу занимательные упражнения: </w:t>
      </w:r>
      <w:r w:rsidRPr="00D66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 Договори фразу»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-Ученик вежливый и развитый, говорит ,встречаясь… ( здравствуйте). -Зазеленеет старый пень, когда услышит…(добрый день) . -</w:t>
      </w:r>
      <w:r w:rsidR="00D60BE9"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Растает даже ледяная глыба от слова тёплого…(спасибо). -</w:t>
      </w:r>
      <w:r w:rsidR="00D60BE9"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D665D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Когда нас бранят за шалости , говори…(простите , пожалуйста).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Вступление формул речевого этикета в речь младших школьников  обогащает их деятельную лексику и воспитывает чуткое, вдумчивое отношение к речи, умение избирать языковые способы ,подходящие в определённой истории. Владение речевым этикетом – условие  верных отношений со сверстниками.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Детские стихи, загадки, скороговорки, считалки, составление кроссвордов являются прекрасной основой для речевого развития , мышления, памяти учащихся.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внеурочное время для  речевого развития  я использую пособия, которые  содержат большое множество разнообразных занимательных заданий и упражнений, в процессе выполнения которых у ребёнка не только 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формируются лингвистические знания, умения и навыки, но одновременно вырабатывается и совершенствуется ряд интеллектуальных качеств, таких как: словесно-логическое мышление, внимание, память, воображение, наблюдательность, речевые способности. Эти занятия воспитывают у учащихся познавательный интерес и любовь к родному языку.</w:t>
      </w:r>
    </w:p>
    <w:p w:rsidR="00ED745E" w:rsidRPr="00D665D6" w:rsidRDefault="00ED745E" w:rsidP="00D665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могу утверждать, что работа по этой теме мною будет продолжена, в частности  для расширения  словарного запаса детей с исполь- зованием в работе 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пословиц и поговорок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Обучая грамоте и языку, для  отра- ботки различных умений и навыков – они широко используются нами. К сожалению, дальше написания, объяснения смысла и заучивания наизусть работа не продвигается. В следствии этого  на последующих упражнениях дети не имеют все шансы припомнить уже изученные . Ключевым моментом тут, на мой взгляд, является обучить воспринимать образность пословиц и поговорок и использовать их в речи.  Организую работу по речевому развитию и творчеству применяя данный  материал.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Всему выше изложенному, могу признать собственно, что новые подходы способа  и  технологии содействуют речевому развитию  и  раскрепощению детей, что в свою очередь ведет к всестороннему развитию личности.</w:t>
      </w:r>
    </w:p>
    <w:p w:rsidR="00ED745E" w:rsidRPr="00D665D6" w:rsidRDefault="00ED745E" w:rsidP="00D665D6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65D6">
        <w:rPr>
          <w:rFonts w:ascii="Times New Roman" w:hAnsi="Times New Roman" w:cs="Times New Roman"/>
          <w:sz w:val="28"/>
          <w:szCs w:val="28"/>
        </w:rPr>
        <w:t>В заключении мне хочется привести слова педагога и методиста</w:t>
      </w:r>
      <w:r w:rsidRPr="00D66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К.Д.Ушинский, который  ратовал за развитие “дара слова”, подчеркивая его значение для формирования мыслительной деятельности ребенка и для дальнейшего обучения. “Дитя, которое не привыкло вникать в смысл слова, темно понимает или совсем не понимает его настоящего значения и не получило навыка распоряжаться им свободно в изустной и письменной речи, всегда будет страдать от этого недостатка при изучении другого предмета”.</w:t>
      </w:r>
    </w:p>
    <w:p w:rsidR="00ED745E" w:rsidRPr="00D665D6" w:rsidRDefault="00ED745E" w:rsidP="00D665D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745E" w:rsidRPr="00D665D6" w:rsidRDefault="00ED745E" w:rsidP="00D665D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3FFA" w:rsidRDefault="00093FFA" w:rsidP="00D6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1" w:rsidRDefault="008B2A21" w:rsidP="00D6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1" w:rsidRDefault="008B2A21" w:rsidP="00D6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1" w:rsidRDefault="008B2A21" w:rsidP="00D6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1" w:rsidRDefault="008B2A21" w:rsidP="00D6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1" w:rsidRDefault="008B2A21" w:rsidP="00D6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1" w:rsidRDefault="008B2A21" w:rsidP="00D6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1" w:rsidRDefault="008B2A21" w:rsidP="00D6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1" w:rsidRDefault="008B2A21" w:rsidP="00D665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8B2A21" w:rsidRDefault="008B2A21" w:rsidP="008B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B2A21">
        <w:rPr>
          <w:rFonts w:ascii="Times New Roman" w:hAnsi="Times New Roman" w:cs="Times New Roman"/>
          <w:sz w:val="28"/>
          <w:szCs w:val="28"/>
        </w:rPr>
        <w:t>Политова Н.И. Развитие речи учащихся начальных классов.</w:t>
      </w:r>
      <w:r w:rsidR="00B557A1">
        <w:rPr>
          <w:rFonts w:ascii="Times New Roman" w:hAnsi="Times New Roman" w:cs="Times New Roman"/>
          <w:sz w:val="28"/>
          <w:szCs w:val="28"/>
        </w:rPr>
        <w:t>-</w:t>
      </w:r>
      <w:r w:rsidRPr="008B2A21">
        <w:rPr>
          <w:rFonts w:ascii="Times New Roman" w:hAnsi="Times New Roman" w:cs="Times New Roman"/>
          <w:sz w:val="28"/>
          <w:szCs w:val="28"/>
        </w:rPr>
        <w:t>М.,1984.</w:t>
      </w:r>
    </w:p>
    <w:p w:rsidR="00C9207D" w:rsidRDefault="00C9207D" w:rsidP="008B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2.Бондаренко А.А. Формирование навыков литературного произношения у младших школьников.</w:t>
      </w:r>
      <w:r w:rsidR="00B557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М., 1990.</w:t>
      </w:r>
    </w:p>
    <w:p w:rsidR="00C9207D" w:rsidRDefault="00C9207D" w:rsidP="008B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3.Зайдман И.Н. Развитие речи и психолого – педагогическая коррекция младших школьников// Начальная школа, №6,2003.</w:t>
      </w:r>
    </w:p>
    <w:p w:rsidR="00CB1040" w:rsidRPr="008B2A21" w:rsidRDefault="00CB1040" w:rsidP="008B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Соколова Т.Н. Школа развития речи</w:t>
      </w:r>
      <w:r w:rsidR="00B557A1">
        <w:rPr>
          <w:rFonts w:ascii="Times New Roman" w:hAnsi="Times New Roman" w:cs="Times New Roman"/>
          <w:sz w:val="28"/>
          <w:szCs w:val="28"/>
        </w:rPr>
        <w:t>. Курс «Речь». Методическое пособие – Издательство РОСТ,2013.</w:t>
      </w:r>
    </w:p>
    <w:p w:rsidR="008B2A21" w:rsidRPr="008B2A21" w:rsidRDefault="008B2A21" w:rsidP="008B2A2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8B2A21" w:rsidRPr="008B2A21" w:rsidSect="008B2A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B1E2D"/>
    <w:multiLevelType w:val="multilevel"/>
    <w:tmpl w:val="7DD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A71C4"/>
    <w:multiLevelType w:val="multilevel"/>
    <w:tmpl w:val="8C4C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C44DB"/>
    <w:multiLevelType w:val="multilevel"/>
    <w:tmpl w:val="A9D83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96944"/>
    <w:multiLevelType w:val="multilevel"/>
    <w:tmpl w:val="3542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E6456F"/>
    <w:multiLevelType w:val="multilevel"/>
    <w:tmpl w:val="4AEE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D05355"/>
    <w:multiLevelType w:val="multilevel"/>
    <w:tmpl w:val="3EF0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57BDC"/>
    <w:multiLevelType w:val="multilevel"/>
    <w:tmpl w:val="9BE2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D745E"/>
    <w:rsid w:val="000516D8"/>
    <w:rsid w:val="00093FFA"/>
    <w:rsid w:val="0022451C"/>
    <w:rsid w:val="00545073"/>
    <w:rsid w:val="005A166C"/>
    <w:rsid w:val="005C6E1A"/>
    <w:rsid w:val="008B2A21"/>
    <w:rsid w:val="00902A88"/>
    <w:rsid w:val="00905F69"/>
    <w:rsid w:val="00973698"/>
    <w:rsid w:val="00B557A1"/>
    <w:rsid w:val="00C9207D"/>
    <w:rsid w:val="00CB1040"/>
    <w:rsid w:val="00D60BE9"/>
    <w:rsid w:val="00D665D6"/>
    <w:rsid w:val="00E17BE8"/>
    <w:rsid w:val="00E374BB"/>
    <w:rsid w:val="00ED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2020-06-20T05:51:00Z</dcterms:created>
  <dcterms:modified xsi:type="dcterms:W3CDTF">2020-06-20T13:55:00Z</dcterms:modified>
</cp:coreProperties>
</file>