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8A" w:rsidRPr="00747B8A" w:rsidRDefault="00747B8A" w:rsidP="00747B8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7B8A">
        <w:rPr>
          <w:rFonts w:ascii="Calibri" w:eastAsia="Times New Roman" w:hAnsi="Calibri" w:cs="Times New Roman"/>
          <w:b/>
          <w:color w:val="000000"/>
          <w:kern w:val="36"/>
          <w:sz w:val="40"/>
          <w:szCs w:val="40"/>
          <w:lang w:eastAsia="ru-RU"/>
        </w:rPr>
        <w:t>План воспитательной работы в 1 классе на 2019-2020 учебный год</w:t>
      </w:r>
    </w:p>
    <w:p w:rsidR="00747B8A" w:rsidRPr="00747B8A" w:rsidRDefault="00747B8A" w:rsidP="00747B8A">
      <w:pPr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hyperlink r:id="rId5" w:tgtFrame="_blank" w:history="1">
        <w:r w:rsidRPr="005F489D">
          <w:rPr>
            <w:rFonts w:ascii="Calibri" w:eastAsia="Times New Roman" w:hAnsi="Calibri" w:cs="Times New Roman"/>
            <w:b/>
            <w:bCs/>
            <w:color w:val="FFFFFF"/>
            <w:sz w:val="40"/>
            <w:szCs w:val="40"/>
            <w:u w:val="single"/>
            <w:lang w:eastAsia="ru-RU"/>
          </w:rPr>
          <w:t>Простой заработок для учителей</w:t>
        </w:r>
      </w:hyperlink>
    </w:p>
    <w:p w:rsidR="00747B8A" w:rsidRPr="00747B8A" w:rsidRDefault="00747B8A" w:rsidP="00747B8A">
      <w:pPr>
        <w:spacing w:after="375" w:line="240" w:lineRule="auto"/>
        <w:textAlignment w:val="baseline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  <w:t>Цели и задачи воспитательной работы в 1 классе на 2019 – 2020 учебный год:</w:t>
      </w:r>
    </w:p>
    <w:p w:rsidR="00747B8A" w:rsidRPr="00747B8A" w:rsidRDefault="00747B8A" w:rsidP="00747B8A">
      <w:pPr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747B8A">
          <w:rPr>
            <w:rFonts w:ascii="Calibri" w:eastAsia="Times New Roman" w:hAnsi="Calibri" w:cs="Times New Roman"/>
            <w:b/>
            <w:bCs/>
            <w:color w:val="FFFFFF"/>
            <w:sz w:val="24"/>
            <w:szCs w:val="24"/>
            <w:u w:val="single"/>
            <w:lang w:eastAsia="ru-RU"/>
          </w:rPr>
          <w:t>Простой заработок для учителей</w:t>
        </w:r>
      </w:hyperlink>
    </w:p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747B8A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Цели</w:t>
      </w:r>
    </w:p>
    <w:p w:rsidR="00747B8A" w:rsidRPr="00747B8A" w:rsidRDefault="00747B8A" w:rsidP="00747B8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Создание воспитывающей среды, обеспечивающей</w:t>
      </w:r>
    </w:p>
    <w:p w:rsidR="00747B8A" w:rsidRPr="00747B8A" w:rsidRDefault="00747B8A" w:rsidP="00747B8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активизацию социальных, интеллектуальных интересов</w:t>
      </w:r>
    </w:p>
    <w:p w:rsidR="00747B8A" w:rsidRPr="00747B8A" w:rsidRDefault="00747B8A" w:rsidP="00747B8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воспитанников в свободное время, развитие </w:t>
      </w:r>
      <w:proofErr w:type="gramStart"/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здоровой</w:t>
      </w:r>
      <w:proofErr w:type="gramEnd"/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</w:t>
      </w:r>
    </w:p>
    <w:p w:rsidR="00747B8A" w:rsidRPr="00747B8A" w:rsidRDefault="00747B8A" w:rsidP="00747B8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творчески растущей личности с универсальными навыками и умениями,</w:t>
      </w:r>
    </w:p>
    <w:p w:rsidR="00747B8A" w:rsidRPr="00747B8A" w:rsidRDefault="00747B8A" w:rsidP="00747B8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конкурентно-способной в будущей жизни.</w:t>
      </w:r>
    </w:p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747B8A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Задачи</w:t>
      </w:r>
    </w:p>
    <w:p w:rsidR="00747B8A" w:rsidRPr="00747B8A" w:rsidRDefault="00747B8A" w:rsidP="00747B8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Содействовать формированию классного коллектива и создание в нем нравственно и эмоционально благоприятной среды для развития первоклассников.</w:t>
      </w:r>
    </w:p>
    <w:p w:rsidR="00747B8A" w:rsidRPr="00747B8A" w:rsidRDefault="00747B8A" w:rsidP="00747B8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Развивать общественную активность учащихся, ученическое самоуправление как основу для </w:t>
      </w:r>
      <w:proofErr w:type="spellStart"/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межвозрастного</w:t>
      </w:r>
      <w:proofErr w:type="spellEnd"/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конструктивного общения, социализации, социальной адаптации, творческого развития каждого учащегося.</w:t>
      </w:r>
    </w:p>
    <w:p w:rsidR="00747B8A" w:rsidRPr="00747B8A" w:rsidRDefault="00747B8A" w:rsidP="00747B8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Воспитывать сознательное отношение к учёбе, развивать познавательную активность.</w:t>
      </w:r>
    </w:p>
    <w:p w:rsidR="00747B8A" w:rsidRPr="00747B8A" w:rsidRDefault="00747B8A" w:rsidP="00747B8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Воспитывать у учащихся стремление к ведению здорового образа жизни, развить это стремление во внутреннюю потребность каждого ученика.</w:t>
      </w:r>
    </w:p>
    <w:p w:rsidR="00747B8A" w:rsidRPr="00747B8A" w:rsidRDefault="00747B8A" w:rsidP="00747B8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Воспитывать чувство ответственности и гордости за свою страну, готовность к защите её свободы и независимости;</w:t>
      </w:r>
    </w:p>
    <w:p w:rsidR="00747B8A" w:rsidRPr="00747B8A" w:rsidRDefault="00747B8A" w:rsidP="00747B8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Формировать экологическую грамотность учащихся, воспитывать понимание взаимосвязей между человеком и природой;</w:t>
      </w:r>
    </w:p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747B8A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Качества, которые необходимо развивать у учащихся</w:t>
      </w:r>
    </w:p>
    <w:p w:rsidR="00747B8A" w:rsidRPr="00747B8A" w:rsidRDefault="00747B8A" w:rsidP="00747B8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Интерес к самому себе;</w:t>
      </w:r>
    </w:p>
    <w:p w:rsidR="00747B8A" w:rsidRPr="00747B8A" w:rsidRDefault="00747B8A" w:rsidP="00747B8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Самопризнание</w:t>
      </w:r>
      <w:proofErr w:type="spellEnd"/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себя как личности;</w:t>
      </w:r>
    </w:p>
    <w:p w:rsidR="00747B8A" w:rsidRPr="00747B8A" w:rsidRDefault="00747B8A" w:rsidP="00747B8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Управление сами собой;</w:t>
      </w:r>
    </w:p>
    <w:p w:rsidR="00747B8A" w:rsidRPr="00747B8A" w:rsidRDefault="00747B8A" w:rsidP="00747B8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Уважение чужого мнения;</w:t>
      </w:r>
    </w:p>
    <w:p w:rsidR="00747B8A" w:rsidRPr="00747B8A" w:rsidRDefault="00747B8A" w:rsidP="00747B8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Любознательность и вовлеченность в деятельность;</w:t>
      </w:r>
    </w:p>
    <w:p w:rsidR="00747B8A" w:rsidRPr="00747B8A" w:rsidRDefault="00747B8A" w:rsidP="00747B8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Эмоциональная устойчивость;</w:t>
      </w:r>
    </w:p>
    <w:p w:rsidR="00747B8A" w:rsidRPr="00747B8A" w:rsidRDefault="00747B8A" w:rsidP="00747B8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Мотивация действий и поступков.</w:t>
      </w:r>
    </w:p>
    <w:p w:rsidR="00747B8A" w:rsidRPr="00747B8A" w:rsidRDefault="00747B8A" w:rsidP="00747B8A">
      <w:pPr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114800" cy="2505075"/>
            <wp:effectExtent l="19050" t="0" r="0" b="0"/>
            <wp:docPr id="2" name="Рисунок 2" descr="http://fizruku.ru/wp-content/uploads/2014/08/plan-vospitatelnoy-rabotyi-v-1-klasse-obrazets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ruku.ru/wp-content/uploads/2014/08/plan-vospitatelnoy-rabotyi-v-1-klasse-obrazets_new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747B8A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Правила построения жизнедеятельности в классном коллективе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Воля и труд, дивные всходы дают.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Всякий человек по делу познается.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 мере трудов и награда.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Помогать товарищам по классу.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Веселье делу не помеха.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 хорошей артели </w:t>
      </w:r>
      <w:proofErr w:type="gramStart"/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всяк</w:t>
      </w:r>
      <w:proofErr w:type="gramEnd"/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при деле.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 кем живешь, с тем и плывешь.</w:t>
      </w:r>
    </w:p>
    <w:p w:rsidR="00747B8A" w:rsidRPr="00747B8A" w:rsidRDefault="00747B8A" w:rsidP="00747B8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Здоров будешь — всё добудешь.</w:t>
      </w:r>
    </w:p>
    <w:p w:rsidR="00B6517E" w:rsidRDefault="00B6517E" w:rsidP="00747B8A">
      <w:pPr>
        <w:spacing w:after="375" w:line="240" w:lineRule="auto"/>
        <w:textAlignment w:val="baseline"/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</w:pPr>
    </w:p>
    <w:p w:rsidR="00B6517E" w:rsidRDefault="00B6517E" w:rsidP="00747B8A">
      <w:pPr>
        <w:spacing w:after="375" w:line="240" w:lineRule="auto"/>
        <w:textAlignment w:val="baseline"/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</w:pPr>
    </w:p>
    <w:p w:rsidR="00747B8A" w:rsidRPr="00747B8A" w:rsidRDefault="00747B8A" w:rsidP="00747B8A">
      <w:pPr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00375" cy="2724150"/>
            <wp:effectExtent l="19050" t="0" r="9525" b="0"/>
            <wp:docPr id="3" name="Рисунок 3" descr="http://fizruku.ru/wp-content/uploads/2014/08/plan-vospitatelnoy-rabotyi-v-1-klasse-obrazets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zruku.ru/wp-content/uploads/2014/08/plan-vospitatelnoy-rabotyi-v-1-klasse-obrazets-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7E" w:rsidRDefault="00B6517E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</w:p>
    <w:p w:rsidR="00B6517E" w:rsidRDefault="00B6517E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</w:p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Темы родительских собраний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37"/>
        <w:gridCol w:w="7899"/>
        <w:gridCol w:w="1264"/>
      </w:tblGrid>
      <w:tr w:rsidR="00747B8A" w:rsidRPr="00747B8A" w:rsidTr="00747B8A">
        <w:trPr>
          <w:trHeight w:val="360"/>
          <w:tblHeader/>
        </w:trPr>
        <w:tc>
          <w:tcPr>
            <w:tcW w:w="67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103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47B8A" w:rsidRPr="00747B8A" w:rsidTr="00747B8A">
        <w:trPr>
          <w:trHeight w:val="360"/>
        </w:trPr>
        <w:tc>
          <w:tcPr>
            <w:tcW w:w="67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 — первоклассник. Новые обязанности — первые трудности.</w:t>
            </w:r>
          </w:p>
        </w:tc>
        <w:tc>
          <w:tcPr>
            <w:tcW w:w="103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47B8A" w:rsidRPr="00747B8A" w:rsidTr="00747B8A">
        <w:trPr>
          <w:trHeight w:val="360"/>
        </w:trPr>
        <w:tc>
          <w:tcPr>
            <w:tcW w:w="67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 показом, а не рассказом. Роль родительского авторитета в воспитании.</w:t>
            </w:r>
          </w:p>
        </w:tc>
        <w:tc>
          <w:tcPr>
            <w:tcW w:w="103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47B8A" w:rsidRPr="00747B8A" w:rsidTr="00747B8A">
        <w:trPr>
          <w:trHeight w:val="360"/>
        </w:trPr>
        <w:tc>
          <w:tcPr>
            <w:tcW w:w="67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сказок, мультфильмов, детских передач в воспитании детей.</w:t>
            </w:r>
          </w:p>
        </w:tc>
        <w:tc>
          <w:tcPr>
            <w:tcW w:w="103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47B8A" w:rsidRPr="00747B8A" w:rsidTr="00747B8A">
        <w:trPr>
          <w:trHeight w:val="360"/>
        </w:trPr>
        <w:tc>
          <w:tcPr>
            <w:tcW w:w="67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Перелистывая страницы учебного года.</w:t>
            </w:r>
          </w:p>
        </w:tc>
        <w:tc>
          <w:tcPr>
            <w:tcW w:w="103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i/>
          <w:color w:val="000000"/>
          <w:sz w:val="28"/>
          <w:szCs w:val="24"/>
          <w:lang w:eastAsia="ru-RU"/>
        </w:rPr>
      </w:pPr>
      <w:r w:rsidRPr="00747B8A">
        <w:rPr>
          <w:rFonts w:ascii="Calibri" w:eastAsia="Times New Roman" w:hAnsi="Calibri" w:cs="Times New Roman"/>
          <w:b/>
          <w:i/>
          <w:color w:val="000000"/>
          <w:sz w:val="28"/>
          <w:szCs w:val="24"/>
          <w:lang w:eastAsia="ru-RU"/>
        </w:rPr>
        <w:t>Темы Родительских консультаций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79"/>
        <w:gridCol w:w="7756"/>
        <w:gridCol w:w="1365"/>
      </w:tblGrid>
      <w:tr w:rsidR="00747B8A" w:rsidRPr="00747B8A" w:rsidTr="00747B8A">
        <w:trPr>
          <w:tblHeader/>
        </w:trPr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режимом работы школы.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во внеурочное время.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младшего школьника.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родителей в организации досуга детей.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младших школьников.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внимании и внимательности.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привить любовь к чтению.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без насилия.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47B8A" w:rsidRPr="00747B8A" w:rsidTr="00747B8A">
        <w:tc>
          <w:tcPr>
            <w:tcW w:w="7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отдых детей.</w:t>
            </w:r>
          </w:p>
        </w:tc>
        <w:tc>
          <w:tcPr>
            <w:tcW w:w="105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7B8A" w:rsidRPr="00747B8A" w:rsidRDefault="00747B8A" w:rsidP="007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B6517E" w:rsidRDefault="00B6517E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</w:p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  <w:t>Ожидаемые результаты</w:t>
      </w:r>
    </w:p>
    <w:p w:rsidR="00747B8A" w:rsidRPr="00747B8A" w:rsidRDefault="00747B8A" w:rsidP="00747B8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  <w:t>У родителей повысится заинтересованность школьной жизнью детей.</w:t>
      </w:r>
    </w:p>
    <w:p w:rsidR="00747B8A" w:rsidRPr="00747B8A" w:rsidRDefault="00747B8A" w:rsidP="00747B8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  <w:t>Дети научаться жить дружно, сплоченно.</w:t>
      </w:r>
    </w:p>
    <w:p w:rsidR="00747B8A" w:rsidRPr="00747B8A" w:rsidRDefault="00747B8A" w:rsidP="00747B8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  <w:t>Сформируется взаимодействие семьи и школы</w:t>
      </w:r>
      <w:r w:rsidRPr="00747B8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B6517E" w:rsidRPr="00B6517E" w:rsidRDefault="00B6517E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982"/>
        <w:tblW w:w="10422" w:type="dxa"/>
        <w:tblCellMar>
          <w:left w:w="0" w:type="dxa"/>
          <w:right w:w="0" w:type="dxa"/>
        </w:tblCellMar>
        <w:tblLook w:val="04A0"/>
      </w:tblPr>
      <w:tblGrid>
        <w:gridCol w:w="2490"/>
        <w:gridCol w:w="2031"/>
        <w:gridCol w:w="1917"/>
        <w:gridCol w:w="2082"/>
        <w:gridCol w:w="2698"/>
      </w:tblGrid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 Сроки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1- 5 СЕНТЯБРЯ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 – 14 СЕНТЯБРЯ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15 – 21 СЕНТЯБРЯ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22 – 28 СЕНТЯБРЯ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посвящённая Дню Знаний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«Где тепло там и добро»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нравственности «Кого мы называем честным»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и моё место в жизни»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«Мои права и обязанности»</w:t>
            </w: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поведении в школе «Я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ченик»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вежливости «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вежливы»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в чрезвычайных ситуациях»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игра путешествия «Откуда берутся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грязнули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школе» Кто работает рядом с нами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 гостях у природы»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и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поручений и обязанностей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клумбе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книжное царство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«В некотором царстве в некотором государстве»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– игра «Тренировка памяти»</w:t>
            </w: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празднику, посвящённому Дню учителя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29 — 5 ОКТЯБРЯ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 – 12 ОКТЯБРЯ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13 – 19 ОКТЯБРЯ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 – 26 ОКТЯБРЯ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КТД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 учителя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урожая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«Мы теперь не просто дети, мы теперь ученики»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«Творим добро» ко дню пожилого человека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 «Кто такие добрые и злые люди»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«Моя малая Родина»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 «Что я знаю о законе»</w:t>
            </w: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справиться с упрямством»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в страну Волшебных слов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«Режим дня школьника»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«Как вести себя на улице»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журнал «Всем на свете людям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шалить с огнём опасно»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«Осенние изменения в природе»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«Берегите воздух и воду»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и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пришкольной территории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«Чистюля» (уборка кабинета)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«Бюро сказочных находок «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«Путешествия в сказку «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«Чему учат в школе»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учащимеся</w:t>
            </w:r>
            <w:proofErr w:type="spellEnd"/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27 — 2 НОЯБРЯ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 — 9 НОЯБРЯ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10 – 16 НОЯБРЯ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17 – 23 НОЯБРЯ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 матери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рассуждение «С детства дружбой дорожить учат в школе»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Беседа»4ноября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народного Единства»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и моя семья»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«Классный коллектив»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«Мой подарок маме»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практикум «Умение видеть хорошее»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«Я здоровье берегу – сам себе я помогу»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правонарушения и как их избежать»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час «Земля – нам общий дом»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культуре поведение в природе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и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«Трудом красив и славен человек»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 «Это сделали мы сами»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«Книга – твой учитель и друг»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первого десятка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путешествие «Устное народное творчество»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консультация «Режим младшего школьника»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24- 28 НОЯБРЯ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 – 5 ДЕКАБРЯ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 – 12 ДЕКАБРЯ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15 – 19 ДЕКАБРЯ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КТД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карнавал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«Где добрые люди, там беды не будет»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нравственности «Поступки твои и других»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«Символы России — герб, флаг, гимн»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о Родине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рассуждения «Не только платы красит человека»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«Правила хорошего тона»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«Наркотики — это смерть»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и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мастерской Деда Мороза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«Чистюля» уборка кабинета)</w:t>
            </w:r>
            <w:proofErr w:type="gramEnd"/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путешествие в мир книг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 книга»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турнир «В лабиринте чисел»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грамотеев</w:t>
            </w:r>
            <w:proofErr w:type="gramEnd"/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консультация «Помощь родителей в организации досуга детей»</w:t>
            </w:r>
          </w:p>
        </w:tc>
        <w:tc>
          <w:tcPr>
            <w:tcW w:w="0" w:type="auto"/>
            <w:gridSpan w:val="3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5 — 11 ЯНВАРЯ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12 – 18 ЯНВАРЯ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19 – 25 ЯНВАРЯ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26 – 31 ЯНВАРЯ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Рождественская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ёлка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нравственности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«Сто тысяч почему»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«С чего начинается Родина»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школьный музей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вежливости «Добрые слова, добрые дела»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«Этикет или просто хорошие манеры»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«Спички детям не игрушка»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«Вредные привычки»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правилах поведения на водоёмах в зимний период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«Зимушка – зима»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дело» Птичья кормушка»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и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«Труд красит человека»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«Суд книжки над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неряхой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мальчишкой»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консультация «Культура поведения младших школьников»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в родителями</w:t>
            </w:r>
          </w:p>
        </w:tc>
        <w:tc>
          <w:tcPr>
            <w:tcW w:w="0" w:type="auto"/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1- 8 ФЕВРАЛЯ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 – 15 ФЕВРАЛЯ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16 – 22 ФЕВРАЛЯ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23 – 28 ФЕВРАЛЯ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программа, посвященная Дню святого Валентина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практикум «Подарим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радость»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«Масленица идет – блины несет»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«Защитники, кто они?»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этикета «Вся семья вместе, так и душа на месте»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и другие люди»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«Береги   здоровье смолоду»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 пешеходы»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«Любить </w:t>
            </w:r>
            <w:proofErr w:type="spellStart"/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природу-значит</w:t>
            </w:r>
            <w:proofErr w:type="spellEnd"/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охранять»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викторина «Эти забавные животные»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содержим мы в порядке наши книжки и тетрадки» практическое занятие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стихов о маме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для папы к 23 февраля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 мире неизведанных слов»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консультация о внимании т внимательности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Индивидуальнаяработа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1- 8 МАРТА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 – 15 МАРТА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16 – 22 МАРТА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23 – 28 МАРТА</w:t>
            </w: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8 марта</w:t>
            </w:r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«Спасибо Азбуке»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53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«Что значит быть нужным людям»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Этическая беседа не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стесняйся доброты своей</w:t>
            </w:r>
          </w:p>
        </w:tc>
      </w:tr>
      <w:tr w:rsidR="00B6517E" w:rsidRPr="00747B8A" w:rsidTr="00B6517E">
        <w:trPr>
          <w:trHeight w:val="1178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</w:t>
            </w:r>
          </w:p>
        </w:tc>
        <w:tc>
          <w:tcPr>
            <w:tcW w:w="0" w:type="auto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освобождения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устомой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Общешкольная информационная линейка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«Жить в мире с собой и другими»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178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«Что такое хорошо и что такое плохо»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городу вежливости и доброты»</w:t>
            </w:r>
          </w:p>
        </w:tc>
      </w:tr>
      <w:tr w:rsidR="00B6517E" w:rsidRPr="00747B8A" w:rsidTr="00B6517E">
        <w:trPr>
          <w:trHeight w:val="1465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простудных заболеваний. Закаливание»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Скажем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вредным привычкам»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65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«Что я знаю о природе»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876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«Звездный час»»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лото «</w:t>
            </w:r>
            <w:proofErr w:type="spellStart"/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Книга-наш</w:t>
            </w:r>
            <w:proofErr w:type="spellEnd"/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лучший друг!»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589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gridSpan w:val="3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«Роль сказок, мультфильмов, детских передач в воспитания детей»</w:t>
            </w: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876"/>
        </w:trPr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517E" w:rsidRDefault="00B6517E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B6517E" w:rsidRDefault="00B6517E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747B8A" w:rsidRPr="00747B8A" w:rsidRDefault="00747B8A" w:rsidP="00747B8A">
      <w:pPr>
        <w:spacing w:before="300" w:after="150" w:line="435" w:lineRule="atLeast"/>
        <w:textAlignment w:val="baseline"/>
        <w:outlineLvl w:val="1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747B8A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График мероприятий на учебный год</w:t>
      </w:r>
    </w:p>
    <w:tbl>
      <w:tblPr>
        <w:tblpPr w:leftFromText="180" w:rightFromText="180" w:vertAnchor="text" w:horzAnchor="margin" w:tblpXSpec="center" w:tblpY="389"/>
        <w:tblW w:w="10183" w:type="dxa"/>
        <w:tblCellMar>
          <w:left w:w="0" w:type="dxa"/>
          <w:right w:w="0" w:type="dxa"/>
        </w:tblCellMar>
        <w:tblLook w:val="04A0"/>
      </w:tblPr>
      <w:tblGrid>
        <w:gridCol w:w="2490"/>
        <w:gridCol w:w="1991"/>
        <w:gridCol w:w="2674"/>
        <w:gridCol w:w="1917"/>
        <w:gridCol w:w="1695"/>
      </w:tblGrid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— 5 АПРЕЛЯ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– 12 АПРЕЛЯ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–19 АПРЕЛЯ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– 26 АПРЕЛЯ</w:t>
            </w: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4411" w:type="dxa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юмористический журнал «Нам в учебе нет помехи, если в классе много смеха»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«Светлый праздник Пасха»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«Страна, в которой я живу»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нравственности «Мир человеческих чувств»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«Любить Родину – значит быть ей полезным»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«Этих дней не смолкнет слава»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«Мы этой памяти верны»</w:t>
            </w: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«Особенности поведения мальчиков и девочек»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«Профилактика детского травматизма»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 «Где нас подстерегает опасность?»</w:t>
            </w: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викторины «Берегите Землю, берегите!»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«Весенние изменения в природе»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Земли»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и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пришкольном участке и облагораживание территории школы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улица»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клумбе</w:t>
            </w: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загадок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«Путешествие в космос»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«Вместе дружная семья»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«Роль родителей в развитии ребенка»</w:t>
            </w: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411" w:type="dxa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устранении неудовлетворительных отметок</w:t>
            </w:r>
          </w:p>
        </w:tc>
        <w:tc>
          <w:tcPr>
            <w:tcW w:w="3416" w:type="dxa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дисциплиной</w:t>
            </w: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27 — 30 АПРЕЛЯ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 – 10 МАЯ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11 – 17 МАЯ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18 – 24 МАЯ</w:t>
            </w:r>
          </w:p>
        </w:tc>
      </w:tr>
      <w:tr w:rsidR="00B6517E" w:rsidRPr="00747B8A" w:rsidTr="00B6517E">
        <w:trPr>
          <w:trHeight w:val="146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Торжественный митинг к 9 Мая – День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Победы</w:t>
            </w:r>
          </w:p>
        </w:tc>
        <w:tc>
          <w:tcPr>
            <w:tcW w:w="3416" w:type="dxa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Торжественная линейка, посвященная празднику </w:t>
            </w: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Последнего звонка</w:t>
            </w:r>
          </w:p>
        </w:tc>
      </w:tr>
      <w:tr w:rsidR="00B6517E" w:rsidRPr="00747B8A" w:rsidTr="00B6517E">
        <w:trPr>
          <w:trHeight w:val="563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01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«Этот День Победы!»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«Это все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Росссия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«Детям планеты мир без слез и тревог»</w:t>
            </w:r>
          </w:p>
        </w:tc>
      </w:tr>
      <w:tr w:rsidR="00B6517E" w:rsidRPr="00747B8A" w:rsidTr="00B6517E">
        <w:trPr>
          <w:trHeight w:val="563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Игра-практикум «Как украсить мир»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127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 «Вредные привычки»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«Противопожарная безопасность»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Конкурсное состязание «Основы безопасности»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401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с элементами туризма «Зарница»</w:t>
            </w: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112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и </w:t>
            </w:r>
            <w:proofErr w:type="spell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бросового материала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563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чтению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 о Родине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7E" w:rsidRPr="00747B8A" w:rsidTr="00B6517E">
        <w:trPr>
          <w:trHeight w:val="1127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188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встреча «Геометрия вокруг нас»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«Умники и умницы»</w:t>
            </w: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по итогам 4-ой четверти</w:t>
            </w:r>
          </w:p>
        </w:tc>
      </w:tr>
      <w:tr w:rsidR="00B6517E" w:rsidRPr="00747B8A" w:rsidTr="00B6517E">
        <w:trPr>
          <w:trHeight w:val="1112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883" w:type="dxa"/>
            <w:vMerge w:val="restart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4-ой учебной четверти.</w:t>
            </w: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«Летний отдых детей»</w:t>
            </w:r>
          </w:p>
        </w:tc>
      </w:tr>
      <w:tr w:rsidR="00B6517E" w:rsidRPr="00747B8A" w:rsidTr="00B6517E">
        <w:trPr>
          <w:trHeight w:val="838"/>
        </w:trPr>
        <w:tc>
          <w:tcPr>
            <w:tcW w:w="235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устранении неудовлетворительных отметок</w:t>
            </w:r>
          </w:p>
        </w:tc>
        <w:tc>
          <w:tcPr>
            <w:tcW w:w="3416" w:type="dxa"/>
            <w:gridSpan w:val="2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6517E" w:rsidRPr="00747B8A" w:rsidRDefault="00B6517E" w:rsidP="00B6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«Техника безопасности учащихся – инструктаж на период летних каникул».</w:t>
            </w:r>
          </w:p>
        </w:tc>
      </w:tr>
    </w:tbl>
    <w:p w:rsidR="00747B8A" w:rsidRPr="00747B8A" w:rsidRDefault="00747B8A" w:rsidP="00747B8A">
      <w:pPr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7B8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141D2F" w:rsidRDefault="00141D2F" w:rsidP="00747B8A">
      <w:pPr>
        <w:shd w:val="clear" w:color="auto" w:fill="F8F8F8"/>
        <w:spacing w:before="150" w:after="150" w:line="435" w:lineRule="atLeast"/>
        <w:textAlignment w:val="baseline"/>
        <w:outlineLvl w:val="1"/>
      </w:pPr>
    </w:p>
    <w:sectPr w:rsidR="00141D2F" w:rsidSect="0014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E30"/>
    <w:multiLevelType w:val="multilevel"/>
    <w:tmpl w:val="E38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E6999"/>
    <w:multiLevelType w:val="multilevel"/>
    <w:tmpl w:val="B96A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F7F62"/>
    <w:multiLevelType w:val="multilevel"/>
    <w:tmpl w:val="3A6A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0F10"/>
    <w:multiLevelType w:val="multilevel"/>
    <w:tmpl w:val="284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D2895"/>
    <w:multiLevelType w:val="multilevel"/>
    <w:tmpl w:val="923A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06547"/>
    <w:multiLevelType w:val="multilevel"/>
    <w:tmpl w:val="4F2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6C49EA"/>
    <w:multiLevelType w:val="multilevel"/>
    <w:tmpl w:val="BCF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93D35"/>
    <w:multiLevelType w:val="multilevel"/>
    <w:tmpl w:val="BDAC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A1D19"/>
    <w:multiLevelType w:val="multilevel"/>
    <w:tmpl w:val="E2EC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583B83"/>
    <w:multiLevelType w:val="multilevel"/>
    <w:tmpl w:val="895A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3E0253"/>
    <w:multiLevelType w:val="multilevel"/>
    <w:tmpl w:val="9498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2E4CA6"/>
    <w:multiLevelType w:val="multilevel"/>
    <w:tmpl w:val="860E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320CBA"/>
    <w:multiLevelType w:val="multilevel"/>
    <w:tmpl w:val="E03E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7A56EB"/>
    <w:multiLevelType w:val="multilevel"/>
    <w:tmpl w:val="5E7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D32E0A"/>
    <w:multiLevelType w:val="multilevel"/>
    <w:tmpl w:val="C32C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CD5EBD"/>
    <w:multiLevelType w:val="multilevel"/>
    <w:tmpl w:val="785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1"/>
  </w:num>
  <w:num w:numId="5">
    <w:abstractNumId w:val="2"/>
  </w:num>
  <w:num w:numId="6">
    <w:abstractNumId w:val="15"/>
  </w:num>
  <w:num w:numId="7">
    <w:abstractNumId w:val="10"/>
  </w:num>
  <w:num w:numId="8">
    <w:abstractNumId w:val="7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B8A"/>
    <w:rsid w:val="00141D2F"/>
    <w:rsid w:val="005F489D"/>
    <w:rsid w:val="00747B8A"/>
    <w:rsid w:val="00B6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F"/>
  </w:style>
  <w:style w:type="paragraph" w:styleId="1">
    <w:name w:val="heading 1"/>
    <w:basedOn w:val="a"/>
    <w:link w:val="10"/>
    <w:uiPriority w:val="9"/>
    <w:qFormat/>
    <w:rsid w:val="00747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7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7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7B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7B8A"/>
    <w:rPr>
      <w:color w:val="800080"/>
      <w:u w:val="single"/>
    </w:rPr>
  </w:style>
  <w:style w:type="character" w:customStyle="1" w:styleId="ya-share2badge">
    <w:name w:val="ya-share2__badge"/>
    <w:basedOn w:val="a0"/>
    <w:rsid w:val="00747B8A"/>
  </w:style>
  <w:style w:type="character" w:customStyle="1" w:styleId="ya-share2icon">
    <w:name w:val="ya-share2__icon"/>
    <w:basedOn w:val="a0"/>
    <w:rsid w:val="00747B8A"/>
  </w:style>
  <w:style w:type="character" w:customStyle="1" w:styleId="ya-share2title">
    <w:name w:val="ya-share2__title"/>
    <w:basedOn w:val="a0"/>
    <w:rsid w:val="00747B8A"/>
  </w:style>
  <w:style w:type="character" w:customStyle="1" w:styleId="ya-share2counter">
    <w:name w:val="ya-share2__counter"/>
    <w:basedOn w:val="a0"/>
    <w:rsid w:val="00747B8A"/>
  </w:style>
  <w:style w:type="paragraph" w:styleId="a5">
    <w:name w:val="Normal (Web)"/>
    <w:basedOn w:val="a"/>
    <w:uiPriority w:val="99"/>
    <w:semiHidden/>
    <w:unhideWhenUsed/>
    <w:rsid w:val="0074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4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7B8A"/>
    <w:rPr>
      <w:b/>
      <w:bCs/>
    </w:rPr>
  </w:style>
  <w:style w:type="character" w:customStyle="1" w:styleId="post-ratings-text">
    <w:name w:val="post-ratings-text"/>
    <w:basedOn w:val="a0"/>
    <w:rsid w:val="00747B8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7B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7B8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7B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7B8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uthorname">
    <w:name w:val="author_name"/>
    <w:basedOn w:val="a0"/>
    <w:rsid w:val="00747B8A"/>
  </w:style>
  <w:style w:type="character" w:customStyle="1" w:styleId="fn">
    <w:name w:val="fn"/>
    <w:basedOn w:val="a0"/>
    <w:rsid w:val="00747B8A"/>
  </w:style>
  <w:style w:type="character" w:customStyle="1" w:styleId="commentdate">
    <w:name w:val="comment_date"/>
    <w:basedOn w:val="a0"/>
    <w:rsid w:val="00747B8A"/>
  </w:style>
  <w:style w:type="paragraph" w:styleId="a7">
    <w:name w:val="Balloon Text"/>
    <w:basedOn w:val="a"/>
    <w:link w:val="a8"/>
    <w:uiPriority w:val="99"/>
    <w:semiHidden/>
    <w:unhideWhenUsed/>
    <w:rsid w:val="0074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090">
              <w:marLeft w:val="-1125"/>
              <w:marRight w:val="0"/>
              <w:marTop w:val="0"/>
              <w:marBottom w:val="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none" w:sz="0" w:space="4" w:color="auto"/>
              </w:divBdr>
              <w:divsChild>
                <w:div w:id="18299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146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4544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30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8" w:color="4A663E"/>
                <w:bottom w:val="none" w:sz="0" w:space="0" w:color="auto"/>
                <w:right w:val="none" w:sz="0" w:space="0" w:color="auto"/>
              </w:divBdr>
            </w:div>
            <w:div w:id="417873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87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6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75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92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833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0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21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62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8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70574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02120149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8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661096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21319789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5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450924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73704731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49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197872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50713764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2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168868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9740757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48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8959802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08298703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56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497682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3481698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3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578899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43389461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2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979217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41413394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76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456133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66540339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5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43664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27567317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1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024601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84163096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9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144500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35476533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923658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93887125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4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708529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88463110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0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325661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19716060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6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026954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33692830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77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598785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59161815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0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7669300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4778414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2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0641155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210410214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4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145011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43884116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7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7309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90679875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3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129233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44709280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863946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16282106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694253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8987399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76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024242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91829552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8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383886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124669549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2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553021">
              <w:marLeft w:val="0"/>
              <w:marRight w:val="0"/>
              <w:marTop w:val="0"/>
              <w:marBottom w:val="225"/>
              <w:divBdr>
                <w:top w:val="none" w:sz="0" w:space="19" w:color="auto"/>
                <w:left w:val="none" w:sz="0" w:space="16" w:color="auto"/>
                <w:bottom w:val="single" w:sz="6" w:space="19" w:color="auto"/>
                <w:right w:val="none" w:sz="0" w:space="16" w:color="auto"/>
              </w:divBdr>
              <w:divsChild>
                <w:div w:id="205712351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725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0628">
                  <w:marLeft w:val="0"/>
                  <w:marRight w:val="0"/>
                  <w:marTop w:val="0"/>
                  <w:marBottom w:val="450"/>
                  <w:divBdr>
                    <w:top w:val="none" w:sz="0" w:space="9" w:color="auto"/>
                    <w:left w:val="single" w:sz="24" w:space="11" w:color="auto"/>
                    <w:bottom w:val="none" w:sz="0" w:space="9" w:color="auto"/>
                    <w:right w:val="none" w:sz="0" w:space="11" w:color="auto"/>
                  </w:divBdr>
                </w:div>
                <w:div w:id="9181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73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459">
                  <w:marLeft w:val="0"/>
                  <w:marRight w:val="0"/>
                  <w:marTop w:val="0"/>
                  <w:marBottom w:val="450"/>
                  <w:divBdr>
                    <w:top w:val="none" w:sz="0" w:space="9" w:color="auto"/>
                    <w:left w:val="single" w:sz="24" w:space="11" w:color="auto"/>
                    <w:bottom w:val="none" w:sz="0" w:space="9" w:color="auto"/>
                    <w:right w:val="none" w:sz="0" w:space="11" w:color="auto"/>
                  </w:divBdr>
                </w:div>
                <w:div w:id="15806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73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2677">
                  <w:marLeft w:val="0"/>
                  <w:marRight w:val="0"/>
                  <w:marTop w:val="0"/>
                  <w:marBottom w:val="450"/>
                  <w:divBdr>
                    <w:top w:val="none" w:sz="0" w:space="9" w:color="auto"/>
                    <w:left w:val="single" w:sz="24" w:space="11" w:color="auto"/>
                    <w:bottom w:val="none" w:sz="0" w:space="9" w:color="auto"/>
                    <w:right w:val="none" w:sz="0" w:space="11" w:color="auto"/>
                  </w:divBdr>
                </w:div>
                <w:div w:id="529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0045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1217">
                  <w:marLeft w:val="0"/>
                  <w:marRight w:val="0"/>
                  <w:marTop w:val="0"/>
                  <w:marBottom w:val="450"/>
                  <w:divBdr>
                    <w:top w:val="none" w:sz="0" w:space="9" w:color="auto"/>
                    <w:left w:val="single" w:sz="24" w:space="11" w:color="auto"/>
                    <w:bottom w:val="none" w:sz="0" w:space="9" w:color="auto"/>
                    <w:right w:val="none" w:sz="0" w:space="11" w:color="auto"/>
                  </w:divBdr>
                </w:div>
                <w:div w:id="19067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2E2E2"/>
                            <w:left w:val="single" w:sz="6" w:space="8" w:color="E2E2E2"/>
                            <w:bottom w:val="single" w:sz="6" w:space="0" w:color="E2E2E2"/>
                            <w:right w:val="single" w:sz="6" w:space="8" w:color="E2E2E2"/>
                          </w:divBdr>
                          <w:divsChild>
                            <w:div w:id="4352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410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340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11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05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82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380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463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6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310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42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15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96851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2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70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19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0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14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938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29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61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32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6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712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08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90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20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3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540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836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23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4272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595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1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6AK__AcFdQr-x19NTutb96WKXF0Q1xBWOnuUeUV348" TargetMode="External"/><Relationship Id="rId5" Type="http://schemas.openxmlformats.org/officeDocument/2006/relationships/hyperlink" Target="https://docs.google.com/document/d/1k6AK__AcFdQr-x19NTutb96WKXF0Q1xBWOnuUeUV3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2</cp:revision>
  <dcterms:created xsi:type="dcterms:W3CDTF">2020-05-15T01:40:00Z</dcterms:created>
  <dcterms:modified xsi:type="dcterms:W3CDTF">2020-05-15T01:57:00Z</dcterms:modified>
</cp:coreProperties>
</file>