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39" w:rsidRPr="003178F4" w:rsidRDefault="008C384F" w:rsidP="003178F4">
      <w:pPr>
        <w:spacing w:line="240" w:lineRule="auto"/>
        <w:jc w:val="center"/>
        <w:rPr>
          <w:rFonts w:ascii="Times New Roman" w:hAnsi="Times New Roman" w:cs="Times New Roman"/>
          <w:b/>
          <w:sz w:val="28"/>
          <w:szCs w:val="28"/>
        </w:rPr>
      </w:pPr>
      <w:r w:rsidRPr="003178F4">
        <w:rPr>
          <w:rFonts w:ascii="Times New Roman" w:hAnsi="Times New Roman" w:cs="Times New Roman"/>
          <w:b/>
          <w:sz w:val="28"/>
          <w:szCs w:val="28"/>
        </w:rPr>
        <w:t xml:space="preserve">Аттестация педагогов. </w:t>
      </w:r>
      <w:r w:rsidR="00126B48">
        <w:rPr>
          <w:rFonts w:ascii="Times New Roman" w:hAnsi="Times New Roman" w:cs="Times New Roman"/>
          <w:b/>
          <w:sz w:val="28"/>
          <w:szCs w:val="28"/>
        </w:rPr>
        <w:t>Роль и задачи</w:t>
      </w:r>
      <w:bookmarkStart w:id="0" w:name="_GoBack"/>
      <w:bookmarkEnd w:id="0"/>
      <w:r w:rsidRPr="003178F4">
        <w:rPr>
          <w:rFonts w:ascii="Times New Roman" w:hAnsi="Times New Roman" w:cs="Times New Roman"/>
          <w:b/>
          <w:sz w:val="28"/>
          <w:szCs w:val="28"/>
        </w:rPr>
        <w:t xml:space="preserve"> экспертного совета</w:t>
      </w:r>
    </w:p>
    <w:p w:rsidR="0082722A" w:rsidRDefault="0082722A" w:rsidP="003178F4">
      <w:pPr>
        <w:spacing w:after="0" w:line="240" w:lineRule="auto"/>
        <w:ind w:firstLine="708"/>
        <w:jc w:val="both"/>
        <w:rPr>
          <w:rFonts w:ascii="Times New Roman" w:hAnsi="Times New Roman" w:cs="Times New Roman"/>
          <w:sz w:val="28"/>
          <w:szCs w:val="28"/>
        </w:rPr>
      </w:pPr>
    </w:p>
    <w:p w:rsidR="003178F4" w:rsidRPr="003178F4" w:rsidRDefault="003178F4" w:rsidP="003178F4">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rPr>
        <w:t xml:space="preserve">Аттестация </w:t>
      </w:r>
      <w:r w:rsidR="0082722A">
        <w:rPr>
          <w:rFonts w:ascii="Times New Roman" w:hAnsi="Times New Roman" w:cs="Times New Roman"/>
          <w:sz w:val="28"/>
          <w:szCs w:val="28"/>
        </w:rPr>
        <w:t>педагогов</w:t>
      </w:r>
      <w:r w:rsidRPr="003178F4">
        <w:rPr>
          <w:rFonts w:ascii="Times New Roman" w:hAnsi="Times New Roman" w:cs="Times New Roman"/>
          <w:sz w:val="28"/>
          <w:szCs w:val="28"/>
        </w:rPr>
        <w:t xml:space="preserve"> является одним из инструментов повышения качества образовательных услуг. За последние годы в Республике Казахстан происходят значительные изменения, касающиеся этой важной процедуры.</w:t>
      </w:r>
    </w:p>
    <w:p w:rsidR="003178F4" w:rsidRPr="003178F4" w:rsidRDefault="003178F4" w:rsidP="003178F4">
      <w:pPr>
        <w:spacing w:after="0" w:line="240" w:lineRule="auto"/>
        <w:ind w:firstLine="708"/>
        <w:jc w:val="both"/>
        <w:rPr>
          <w:rFonts w:ascii="Times New Roman" w:hAnsi="Times New Roman" w:cs="Times New Roman"/>
          <w:sz w:val="28"/>
          <w:szCs w:val="28"/>
          <w:lang w:val="kk-KZ"/>
        </w:rPr>
      </w:pPr>
      <w:r w:rsidRPr="003178F4">
        <w:rPr>
          <w:rFonts w:ascii="Times New Roman" w:hAnsi="Times New Roman" w:cs="Times New Roman"/>
          <w:color w:val="000000"/>
          <w:sz w:val="28"/>
          <w:szCs w:val="28"/>
        </w:rPr>
        <w:t>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3178F4" w:rsidRPr="003178F4" w:rsidRDefault="003178F4" w:rsidP="003178F4">
      <w:pPr>
        <w:spacing w:after="0" w:line="240" w:lineRule="auto"/>
        <w:ind w:firstLine="708"/>
        <w:jc w:val="both"/>
        <w:rPr>
          <w:rFonts w:ascii="Times New Roman" w:hAnsi="Times New Roman" w:cs="Times New Roman"/>
          <w:color w:val="000000"/>
          <w:sz w:val="28"/>
          <w:szCs w:val="28"/>
        </w:rPr>
      </w:pPr>
      <w:r w:rsidRPr="003178F4">
        <w:rPr>
          <w:rFonts w:ascii="Times New Roman" w:hAnsi="Times New Roman" w:cs="Times New Roman"/>
          <w:sz w:val="28"/>
          <w:szCs w:val="28"/>
          <w:lang w:val="kk-KZ"/>
        </w:rPr>
        <w:t xml:space="preserve">Процедура проведения аттестации педагогов регламентируется «Правилами присвоения (подтверждения) квалификационных категорий педагогам», утвержденным Приказом Министра образования и науки Республики Казахстан от 11 мая 2020 года №192 и </w:t>
      </w:r>
      <w:r w:rsidRPr="003178F4">
        <w:rPr>
          <w:rFonts w:ascii="Times New Roman" w:hAnsi="Times New Roman" w:cs="Times New Roman"/>
          <w:color w:val="000000"/>
          <w:sz w:val="28"/>
          <w:szCs w:val="28"/>
        </w:rPr>
        <w:t>Приказом  Министра образования и науки Республики Казахстан от 14 мая 2020 года № 202</w:t>
      </w:r>
      <w:r w:rsidRPr="003178F4">
        <w:rPr>
          <w:rFonts w:ascii="Times New Roman" w:hAnsi="Times New Roman" w:cs="Times New Roman"/>
          <w:sz w:val="28"/>
          <w:szCs w:val="28"/>
          <w:lang w:val="kk-KZ"/>
        </w:rPr>
        <w:t xml:space="preserve"> «</w:t>
      </w:r>
      <w:r w:rsidRPr="003178F4">
        <w:rPr>
          <w:rFonts w:ascii="Times New Roman" w:hAnsi="Times New Roman" w:cs="Times New Roman"/>
          <w:color w:val="000000"/>
          <w:sz w:val="28"/>
          <w:szCs w:val="28"/>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3178F4">
        <w:rPr>
          <w:rFonts w:ascii="Times New Roman" w:hAnsi="Times New Roman" w:cs="Times New Roman"/>
          <w:color w:val="000000"/>
          <w:sz w:val="28"/>
          <w:szCs w:val="28"/>
        </w:rPr>
        <w:t>послесреднего</w:t>
      </w:r>
      <w:proofErr w:type="spellEnd"/>
      <w:r w:rsidRPr="003178F4">
        <w:rPr>
          <w:rFonts w:ascii="Times New Roman" w:hAnsi="Times New Roman" w:cs="Times New Roman"/>
          <w:color w:val="000000"/>
          <w:sz w:val="28"/>
          <w:szCs w:val="28"/>
        </w:rPr>
        <w:t>, дополнительного образования и специальные учебные программы, и иных гражданских служащих в области образования и науки".</w:t>
      </w:r>
    </w:p>
    <w:p w:rsidR="003178F4" w:rsidRPr="003178F4" w:rsidRDefault="003178F4" w:rsidP="003178F4">
      <w:pPr>
        <w:spacing w:after="0" w:line="240" w:lineRule="auto"/>
        <w:ind w:firstLine="708"/>
        <w:jc w:val="both"/>
        <w:rPr>
          <w:rFonts w:ascii="Times New Roman" w:hAnsi="Times New Roman" w:cs="Times New Roman"/>
          <w:color w:val="000000"/>
          <w:sz w:val="28"/>
          <w:szCs w:val="28"/>
        </w:rPr>
      </w:pPr>
      <w:r w:rsidRPr="003178F4">
        <w:rPr>
          <w:rFonts w:ascii="Times New Roman" w:hAnsi="Times New Roman" w:cs="Times New Roman"/>
          <w:color w:val="000000"/>
          <w:sz w:val="28"/>
          <w:szCs w:val="28"/>
        </w:rPr>
        <w:t xml:space="preserve">В процедуру аттестации для учителей - предметников, работающих в школах, изменения были внесены еще в 2018 году. Тогда были введены новые квалификационные категории «педагог-модератор», «педагог-эксперт», «педагог-исследователь», «педагог-мастер». Все аттестуемые учителя школ с 2018 года проходят Национальное квалификационное тестирование, которое является первым этапом аттестации. Второй этап аттестации – комплексное аналитическое обобщение итогов деятельности. </w:t>
      </w:r>
    </w:p>
    <w:p w:rsidR="003178F4" w:rsidRPr="003178F4" w:rsidRDefault="003178F4" w:rsidP="003178F4">
      <w:pPr>
        <w:spacing w:after="0" w:line="240" w:lineRule="auto"/>
        <w:ind w:firstLine="708"/>
        <w:jc w:val="both"/>
        <w:rPr>
          <w:rFonts w:ascii="Times New Roman" w:hAnsi="Times New Roman" w:cs="Times New Roman"/>
          <w:color w:val="000000"/>
          <w:sz w:val="28"/>
          <w:szCs w:val="28"/>
        </w:rPr>
      </w:pPr>
      <w:r w:rsidRPr="003178F4">
        <w:rPr>
          <w:rFonts w:ascii="Times New Roman" w:hAnsi="Times New Roman" w:cs="Times New Roman"/>
          <w:color w:val="000000"/>
          <w:sz w:val="28"/>
          <w:szCs w:val="28"/>
        </w:rPr>
        <w:t>Изменениями в правилах аттестации в мае 2020 года введены новые категории «педагог-модератор», «педагог-эксперт», «педагог-исследователь», «педагог-мастер» для педагогов, работающих в дошкольных организациях, организациях дополнительного образования, колледжах, для методистов методических кабинетов. Категории «руководитель первой квалификационной категории», «руководитель второй квалификационной категории», «руководитель третьей квалификационной категории» введены для руководителей организаций образования. Категории «заместитель руководителя первой квалификационной категории»,  «заместитель руководителя второй квалификационной категории», «заместитель руководителя третьей квалификационной категории» введены для заместителей руководителей организаций образования.</w:t>
      </w:r>
    </w:p>
    <w:p w:rsidR="003178F4" w:rsidRPr="003178F4" w:rsidRDefault="0082722A" w:rsidP="003178F4">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178F4" w:rsidRPr="003178F4">
        <w:rPr>
          <w:rFonts w:ascii="Times New Roman" w:hAnsi="Times New Roman" w:cs="Times New Roman"/>
          <w:color w:val="000000"/>
          <w:sz w:val="28"/>
          <w:szCs w:val="28"/>
        </w:rPr>
        <w:t xml:space="preserve"> Начиная с лета</w:t>
      </w:r>
      <w:r>
        <w:rPr>
          <w:rFonts w:ascii="Times New Roman" w:hAnsi="Times New Roman" w:cs="Times New Roman"/>
          <w:color w:val="000000"/>
          <w:sz w:val="28"/>
          <w:szCs w:val="28"/>
        </w:rPr>
        <w:t xml:space="preserve"> 2020 года</w:t>
      </w:r>
      <w:r w:rsidR="003178F4" w:rsidRPr="003178F4">
        <w:rPr>
          <w:rFonts w:ascii="Times New Roman" w:hAnsi="Times New Roman" w:cs="Times New Roman"/>
          <w:color w:val="000000"/>
          <w:sz w:val="28"/>
          <w:szCs w:val="28"/>
        </w:rPr>
        <w:t xml:space="preserve">, Национальное квалификационное тестирование становится обязательной процедурой для педагогов </w:t>
      </w:r>
      <w:r w:rsidR="003178F4" w:rsidRPr="003178F4">
        <w:rPr>
          <w:rFonts w:ascii="Times New Roman" w:hAnsi="Times New Roman" w:cs="Times New Roman"/>
          <w:color w:val="000000"/>
          <w:sz w:val="28"/>
          <w:szCs w:val="28"/>
        </w:rPr>
        <w:lastRenderedPageBreak/>
        <w:t xml:space="preserve">организаций  дошкольного воспитания и обучения, дополнительного образования, колледжей, методистов методических кабинетов, руководителей организаций образования. </w:t>
      </w:r>
    </w:p>
    <w:p w:rsidR="003178F4" w:rsidRPr="003178F4" w:rsidRDefault="003178F4" w:rsidP="003178F4">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color w:val="000000"/>
          <w:sz w:val="28"/>
          <w:szCs w:val="28"/>
        </w:rPr>
        <w:t xml:space="preserve">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3178F4">
        <w:rPr>
          <w:rFonts w:ascii="Times New Roman" w:hAnsi="Times New Roman" w:cs="Times New Roman"/>
          <w:color w:val="000000"/>
          <w:sz w:val="28"/>
          <w:szCs w:val="28"/>
        </w:rPr>
        <w:t>послесреднего</w:t>
      </w:r>
      <w:proofErr w:type="spellEnd"/>
      <w:r w:rsidRPr="003178F4">
        <w:rPr>
          <w:rFonts w:ascii="Times New Roman" w:hAnsi="Times New Roman" w:cs="Times New Roman"/>
          <w:color w:val="000000"/>
          <w:sz w:val="28"/>
          <w:szCs w:val="28"/>
        </w:rPr>
        <w:t>, дополнительного, специализированного и специального образования включает в себя следующие этапы:</w:t>
      </w:r>
    </w:p>
    <w:p w:rsidR="003178F4" w:rsidRPr="003178F4" w:rsidRDefault="003178F4" w:rsidP="003178F4">
      <w:pPr>
        <w:spacing w:after="0" w:line="240" w:lineRule="auto"/>
        <w:jc w:val="both"/>
        <w:rPr>
          <w:rFonts w:ascii="Times New Roman" w:hAnsi="Times New Roman" w:cs="Times New Roman"/>
          <w:b/>
          <w:sz w:val="28"/>
          <w:szCs w:val="28"/>
        </w:rPr>
      </w:pPr>
      <w:bookmarkStart w:id="1" w:name="z35"/>
      <w:r w:rsidRPr="003178F4">
        <w:rPr>
          <w:rFonts w:ascii="Times New Roman" w:hAnsi="Times New Roman" w:cs="Times New Roman"/>
          <w:b/>
          <w:color w:val="000000"/>
          <w:sz w:val="28"/>
          <w:szCs w:val="28"/>
        </w:rPr>
        <w:t xml:space="preserve">       для педагогов: </w:t>
      </w:r>
    </w:p>
    <w:p w:rsidR="003178F4" w:rsidRPr="003178F4" w:rsidRDefault="003178F4" w:rsidP="003178F4">
      <w:pPr>
        <w:spacing w:after="0" w:line="240" w:lineRule="auto"/>
        <w:jc w:val="both"/>
        <w:rPr>
          <w:rFonts w:ascii="Times New Roman" w:hAnsi="Times New Roman" w:cs="Times New Roman"/>
          <w:sz w:val="28"/>
          <w:szCs w:val="28"/>
        </w:rPr>
      </w:pPr>
      <w:bookmarkStart w:id="2" w:name="z36"/>
      <w:bookmarkEnd w:id="1"/>
      <w:r w:rsidRPr="003178F4">
        <w:rPr>
          <w:rFonts w:ascii="Times New Roman" w:hAnsi="Times New Roman" w:cs="Times New Roman"/>
          <w:color w:val="000000"/>
          <w:sz w:val="28"/>
          <w:szCs w:val="28"/>
        </w:rPr>
        <w:t>      1) национальное квалификационное тестирование;</w:t>
      </w:r>
    </w:p>
    <w:p w:rsidR="003178F4" w:rsidRPr="003178F4" w:rsidRDefault="003178F4" w:rsidP="003178F4">
      <w:pPr>
        <w:spacing w:after="0" w:line="240" w:lineRule="auto"/>
        <w:jc w:val="both"/>
        <w:rPr>
          <w:rFonts w:ascii="Times New Roman" w:hAnsi="Times New Roman" w:cs="Times New Roman"/>
          <w:sz w:val="28"/>
          <w:szCs w:val="28"/>
        </w:rPr>
      </w:pPr>
      <w:bookmarkStart w:id="3" w:name="z37"/>
      <w:bookmarkEnd w:id="2"/>
      <w:r w:rsidRPr="003178F4">
        <w:rPr>
          <w:rFonts w:ascii="Times New Roman" w:hAnsi="Times New Roman" w:cs="Times New Roman"/>
          <w:color w:val="000000"/>
          <w:sz w:val="28"/>
          <w:szCs w:val="28"/>
        </w:rPr>
        <w:t>      2) процедура присвоения (подтверждения) квалификационной категории;</w:t>
      </w:r>
    </w:p>
    <w:p w:rsidR="003178F4" w:rsidRPr="003178F4" w:rsidRDefault="003178F4" w:rsidP="003178F4">
      <w:pPr>
        <w:spacing w:after="0" w:line="240" w:lineRule="auto"/>
        <w:jc w:val="both"/>
        <w:rPr>
          <w:rFonts w:ascii="Times New Roman" w:hAnsi="Times New Roman" w:cs="Times New Roman"/>
          <w:b/>
          <w:sz w:val="28"/>
          <w:szCs w:val="28"/>
        </w:rPr>
      </w:pPr>
      <w:bookmarkStart w:id="4" w:name="z38"/>
      <w:bookmarkEnd w:id="3"/>
      <w:r w:rsidRPr="003178F4">
        <w:rPr>
          <w:rFonts w:ascii="Times New Roman" w:hAnsi="Times New Roman" w:cs="Times New Roman"/>
          <w:color w:val="000000"/>
          <w:sz w:val="28"/>
          <w:szCs w:val="28"/>
        </w:rPr>
        <w:t xml:space="preserve">      </w:t>
      </w:r>
      <w:r w:rsidRPr="003178F4">
        <w:rPr>
          <w:rFonts w:ascii="Times New Roman" w:hAnsi="Times New Roman" w:cs="Times New Roman"/>
          <w:b/>
          <w:color w:val="000000"/>
          <w:sz w:val="28"/>
          <w:szCs w:val="28"/>
        </w:rPr>
        <w:t>для заместителей руководителя организаций образования:</w:t>
      </w:r>
    </w:p>
    <w:p w:rsidR="003178F4" w:rsidRPr="003178F4" w:rsidRDefault="003178F4" w:rsidP="003178F4">
      <w:pPr>
        <w:spacing w:after="0" w:line="240" w:lineRule="auto"/>
        <w:jc w:val="both"/>
        <w:rPr>
          <w:rFonts w:ascii="Times New Roman" w:hAnsi="Times New Roman" w:cs="Times New Roman"/>
          <w:sz w:val="28"/>
          <w:szCs w:val="28"/>
        </w:rPr>
      </w:pPr>
      <w:bookmarkStart w:id="5" w:name="z39"/>
      <w:bookmarkEnd w:id="4"/>
      <w:r w:rsidRPr="003178F4">
        <w:rPr>
          <w:rFonts w:ascii="Times New Roman" w:hAnsi="Times New Roman" w:cs="Times New Roman"/>
          <w:color w:val="000000"/>
          <w:sz w:val="28"/>
          <w:szCs w:val="28"/>
        </w:rPr>
        <w:t>      1) квалификационная оценка;</w:t>
      </w:r>
    </w:p>
    <w:p w:rsidR="003178F4" w:rsidRPr="003178F4" w:rsidRDefault="003178F4" w:rsidP="003178F4">
      <w:pPr>
        <w:spacing w:after="0" w:line="240" w:lineRule="auto"/>
        <w:jc w:val="both"/>
        <w:rPr>
          <w:rFonts w:ascii="Times New Roman" w:hAnsi="Times New Roman" w:cs="Times New Roman"/>
          <w:sz w:val="28"/>
          <w:szCs w:val="28"/>
        </w:rPr>
      </w:pPr>
      <w:bookmarkStart w:id="6" w:name="z40"/>
      <w:bookmarkEnd w:id="5"/>
      <w:r w:rsidRPr="003178F4">
        <w:rPr>
          <w:rFonts w:ascii="Times New Roman" w:hAnsi="Times New Roman" w:cs="Times New Roman"/>
          <w:color w:val="000000"/>
          <w:sz w:val="28"/>
          <w:szCs w:val="28"/>
        </w:rPr>
        <w:t>      2) комплексное аналитическое обобщение итогов деятельности.</w:t>
      </w:r>
    </w:p>
    <w:p w:rsidR="003178F4" w:rsidRPr="003178F4" w:rsidRDefault="003178F4" w:rsidP="003178F4">
      <w:pPr>
        <w:spacing w:after="0" w:line="240" w:lineRule="auto"/>
        <w:jc w:val="both"/>
        <w:rPr>
          <w:rFonts w:ascii="Times New Roman" w:hAnsi="Times New Roman" w:cs="Times New Roman"/>
          <w:b/>
          <w:sz w:val="28"/>
          <w:szCs w:val="28"/>
        </w:rPr>
      </w:pPr>
      <w:bookmarkStart w:id="7" w:name="z41"/>
      <w:bookmarkEnd w:id="6"/>
      <w:r w:rsidRPr="003178F4">
        <w:rPr>
          <w:rFonts w:ascii="Times New Roman" w:hAnsi="Times New Roman" w:cs="Times New Roman"/>
          <w:color w:val="000000"/>
          <w:sz w:val="28"/>
          <w:szCs w:val="28"/>
        </w:rPr>
        <w:t xml:space="preserve">      </w:t>
      </w:r>
      <w:r w:rsidRPr="003178F4">
        <w:rPr>
          <w:rFonts w:ascii="Times New Roman" w:hAnsi="Times New Roman" w:cs="Times New Roman"/>
          <w:b/>
          <w:color w:val="000000"/>
          <w:sz w:val="28"/>
          <w:szCs w:val="28"/>
        </w:rPr>
        <w:t>для руководителей организаций образования:</w:t>
      </w:r>
    </w:p>
    <w:p w:rsidR="003178F4" w:rsidRPr="003178F4" w:rsidRDefault="003178F4" w:rsidP="003178F4">
      <w:pPr>
        <w:spacing w:after="0" w:line="240" w:lineRule="auto"/>
        <w:jc w:val="both"/>
        <w:rPr>
          <w:rFonts w:ascii="Times New Roman" w:hAnsi="Times New Roman" w:cs="Times New Roman"/>
          <w:sz w:val="28"/>
          <w:szCs w:val="28"/>
        </w:rPr>
      </w:pPr>
      <w:bookmarkStart w:id="8" w:name="z42"/>
      <w:bookmarkEnd w:id="7"/>
      <w:r w:rsidRPr="003178F4">
        <w:rPr>
          <w:rFonts w:ascii="Times New Roman" w:hAnsi="Times New Roman" w:cs="Times New Roman"/>
          <w:color w:val="000000"/>
          <w:sz w:val="28"/>
          <w:szCs w:val="28"/>
        </w:rPr>
        <w:t>      1) национальное квалификационное тестирование;</w:t>
      </w:r>
    </w:p>
    <w:p w:rsidR="003178F4" w:rsidRPr="003178F4" w:rsidRDefault="003178F4" w:rsidP="003178F4">
      <w:pPr>
        <w:spacing w:after="0" w:line="240" w:lineRule="auto"/>
        <w:jc w:val="both"/>
        <w:rPr>
          <w:rFonts w:ascii="Times New Roman" w:hAnsi="Times New Roman" w:cs="Times New Roman"/>
          <w:sz w:val="28"/>
          <w:szCs w:val="28"/>
        </w:rPr>
      </w:pPr>
      <w:bookmarkStart w:id="9" w:name="z43"/>
      <w:bookmarkEnd w:id="8"/>
      <w:r w:rsidRPr="003178F4">
        <w:rPr>
          <w:rFonts w:ascii="Times New Roman" w:hAnsi="Times New Roman" w:cs="Times New Roman"/>
          <w:color w:val="000000"/>
          <w:sz w:val="28"/>
          <w:szCs w:val="28"/>
        </w:rPr>
        <w:t>      2) квалификационная оценка;</w:t>
      </w:r>
    </w:p>
    <w:p w:rsidR="003178F4" w:rsidRPr="003178F4" w:rsidRDefault="003178F4" w:rsidP="003178F4">
      <w:pPr>
        <w:spacing w:after="0" w:line="240" w:lineRule="auto"/>
        <w:jc w:val="both"/>
        <w:rPr>
          <w:rFonts w:ascii="Times New Roman" w:hAnsi="Times New Roman" w:cs="Times New Roman"/>
          <w:sz w:val="28"/>
          <w:szCs w:val="28"/>
        </w:rPr>
      </w:pPr>
      <w:bookmarkStart w:id="10" w:name="z44"/>
      <w:bookmarkEnd w:id="9"/>
      <w:r w:rsidRPr="003178F4">
        <w:rPr>
          <w:rFonts w:ascii="Times New Roman" w:hAnsi="Times New Roman" w:cs="Times New Roman"/>
          <w:color w:val="000000"/>
          <w:sz w:val="28"/>
          <w:szCs w:val="28"/>
        </w:rPr>
        <w:t>      3) комплексное аналитическое обобщение итогов деятельности.</w:t>
      </w:r>
    </w:p>
    <w:bookmarkEnd w:id="10"/>
    <w:p w:rsidR="003178F4" w:rsidRPr="003178F4" w:rsidRDefault="003178F4" w:rsidP="0082722A">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rPr>
        <w:t>Важнейшую составляющую процесса аттестации представляет деятельность экспертных советов. От правильной организации работы экспертного совета зависит конечный результат аттестации, уровень доверия педагогического сообщества к самой процедуре аттестации. Члены экспертных советов должны обладать профессиональной компетентностью, практическим опытом,  должны быть заинтересованными в объективных результатах экспертной работы, уметь работать в коллективе, прислушиваться к мнению коллег, но в то же время иметь свое суждение, не зависеть от мнения других.</w:t>
      </w:r>
    </w:p>
    <w:p w:rsidR="003178F4" w:rsidRPr="003178F4" w:rsidRDefault="003178F4" w:rsidP="0082722A">
      <w:pPr>
        <w:spacing w:after="0" w:line="240" w:lineRule="auto"/>
        <w:ind w:firstLine="709"/>
        <w:jc w:val="both"/>
        <w:rPr>
          <w:rFonts w:ascii="Times New Roman" w:hAnsi="Times New Roman" w:cs="Times New Roman"/>
          <w:sz w:val="28"/>
          <w:szCs w:val="28"/>
        </w:rPr>
      </w:pPr>
      <w:r w:rsidRPr="003178F4">
        <w:rPr>
          <w:rFonts w:ascii="Times New Roman" w:hAnsi="Times New Roman" w:cs="Times New Roman"/>
          <w:sz w:val="28"/>
          <w:szCs w:val="28"/>
        </w:rPr>
        <w:t xml:space="preserve">Экспертный совет, созданный в организациях дошкольного, начального, основного среднего, общего среднего, технического и профессионального, </w:t>
      </w:r>
      <w:proofErr w:type="spellStart"/>
      <w:r w:rsidRPr="003178F4">
        <w:rPr>
          <w:rFonts w:ascii="Times New Roman" w:hAnsi="Times New Roman" w:cs="Times New Roman"/>
          <w:sz w:val="28"/>
          <w:szCs w:val="28"/>
        </w:rPr>
        <w:t>послесреднего</w:t>
      </w:r>
      <w:proofErr w:type="spellEnd"/>
      <w:r w:rsidRPr="003178F4">
        <w:rPr>
          <w:rFonts w:ascii="Times New Roman" w:hAnsi="Times New Roman" w:cs="Times New Roman"/>
          <w:sz w:val="28"/>
          <w:szCs w:val="28"/>
        </w:rPr>
        <w:t xml:space="preserve"> образования, рассматривает портфолио педагогов, подавших заявления на присвоение/подтверждение категории «педагог-модератор». </w:t>
      </w:r>
    </w:p>
    <w:p w:rsidR="003178F4" w:rsidRPr="003178F4" w:rsidRDefault="003178F4" w:rsidP="003178F4">
      <w:pPr>
        <w:spacing w:after="0" w:line="240" w:lineRule="auto"/>
        <w:ind w:firstLine="709"/>
        <w:jc w:val="both"/>
        <w:rPr>
          <w:rFonts w:ascii="Times New Roman" w:hAnsi="Times New Roman" w:cs="Times New Roman"/>
          <w:sz w:val="28"/>
          <w:szCs w:val="28"/>
        </w:rPr>
      </w:pPr>
      <w:r w:rsidRPr="003178F4">
        <w:rPr>
          <w:rFonts w:ascii="Times New Roman" w:hAnsi="Times New Roman" w:cs="Times New Roman"/>
          <w:sz w:val="28"/>
          <w:szCs w:val="28"/>
        </w:rPr>
        <w:t>Экспертный совет, созданный в отделах образования районов (городов), рассматривает портфолио педагогов, подавших заявления на присвоение/подтверждение категории «педагог-эксперт».</w:t>
      </w:r>
    </w:p>
    <w:p w:rsidR="003178F4" w:rsidRPr="003178F4" w:rsidRDefault="003178F4" w:rsidP="003178F4">
      <w:pPr>
        <w:spacing w:after="0" w:line="240" w:lineRule="auto"/>
        <w:ind w:firstLine="709"/>
        <w:jc w:val="both"/>
        <w:rPr>
          <w:rFonts w:ascii="Times New Roman" w:hAnsi="Times New Roman" w:cs="Times New Roman"/>
          <w:sz w:val="28"/>
          <w:szCs w:val="28"/>
        </w:rPr>
      </w:pPr>
      <w:r w:rsidRPr="003178F4">
        <w:rPr>
          <w:rFonts w:ascii="Times New Roman" w:hAnsi="Times New Roman" w:cs="Times New Roman"/>
          <w:sz w:val="28"/>
          <w:szCs w:val="28"/>
        </w:rPr>
        <w:t xml:space="preserve"> Экспертный совет, созданный в управлении образования области, рассматривает портфолио педагогов областных организаций, подавших заявления на присвоение/подтверждение категорий «педагог-эксперт», «педагог-исследователь», «педагог-мастер», а также портфолио педагогов городов и районов, подавших заявления на присвоение/подтверждение категорий «педагог-исследователь» и «педагог-мастер».</w:t>
      </w:r>
    </w:p>
    <w:p w:rsidR="003178F4" w:rsidRPr="003178F4" w:rsidRDefault="003178F4" w:rsidP="003178F4">
      <w:pPr>
        <w:spacing w:after="0" w:line="240" w:lineRule="auto"/>
        <w:ind w:firstLine="709"/>
        <w:jc w:val="both"/>
        <w:rPr>
          <w:rFonts w:ascii="Times New Roman" w:hAnsi="Times New Roman" w:cs="Times New Roman"/>
          <w:sz w:val="28"/>
          <w:szCs w:val="28"/>
        </w:rPr>
      </w:pPr>
      <w:r w:rsidRPr="003178F4">
        <w:rPr>
          <w:rFonts w:ascii="Times New Roman" w:hAnsi="Times New Roman" w:cs="Times New Roman"/>
          <w:sz w:val="28"/>
          <w:szCs w:val="28"/>
        </w:rPr>
        <w:t xml:space="preserve">Состав экспертного совета должен утверждаться приказом руководителя соответствующего уровня. </w:t>
      </w:r>
    </w:p>
    <w:p w:rsidR="003178F4" w:rsidRPr="003178F4" w:rsidRDefault="003178F4" w:rsidP="00B06626">
      <w:pPr>
        <w:spacing w:after="0" w:line="240" w:lineRule="auto"/>
        <w:ind w:firstLine="708"/>
        <w:jc w:val="both"/>
        <w:rPr>
          <w:rFonts w:ascii="Times New Roman" w:hAnsi="Times New Roman" w:cs="Times New Roman"/>
          <w:sz w:val="28"/>
          <w:szCs w:val="28"/>
        </w:rPr>
      </w:pPr>
      <w:proofErr w:type="gramStart"/>
      <w:r w:rsidRPr="003178F4">
        <w:rPr>
          <w:rFonts w:ascii="Times New Roman" w:hAnsi="Times New Roman" w:cs="Times New Roman"/>
          <w:sz w:val="28"/>
          <w:szCs w:val="28"/>
        </w:rPr>
        <w:lastRenderedPageBreak/>
        <w:t>Аттестационная комиссия направляет материалы в экспертный совет два раза в год (до 15 мая и 15 ноября текущего года соответственно) по акту приема-передачи портфолио педагога на присвоение (подтверждение) квалификационных категорий по форме согласно Приложению 1 к «Правилам присвоения (подтверждения) квалификационных категорий педагогам», утвержденным приказом Министра образования и науки Республики Казахстан от 11 мая 2020 года №192.</w:t>
      </w:r>
      <w:proofErr w:type="gramEnd"/>
    </w:p>
    <w:p w:rsidR="003178F4" w:rsidRPr="003178F4" w:rsidRDefault="003178F4" w:rsidP="00B06626">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rPr>
        <w:t xml:space="preserve">На работу экспертного совета отведены следующие сроки:  с 15 мая до 15 июня текущего года (1 месяц) и с 15 ноября до 15 декабря текущего года (1 месяц). Таким образом, экспертные советы проводят комплексное аналитическое обобщение итогов деятельности аттестуемых педагогов два раза в год. </w:t>
      </w:r>
    </w:p>
    <w:p w:rsidR="003178F4" w:rsidRPr="003178F4" w:rsidRDefault="003178F4" w:rsidP="00B06626">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rPr>
        <w:t xml:space="preserve">Аттестуемые могут быть допущены до этапа рассмотрения портфолио только при наличии положительного результата национального квалификационного тестирования. </w:t>
      </w:r>
    </w:p>
    <w:p w:rsidR="003178F4" w:rsidRPr="003178F4" w:rsidRDefault="003178F4" w:rsidP="00B06626">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bCs/>
          <w:sz w:val="28"/>
          <w:szCs w:val="28"/>
        </w:rPr>
        <w:t xml:space="preserve">Основой при проведении процедуры присвоения (подтверждения) квалификационной категории, аттестации педагогов организаций образования служат Типовые Квалификационные характеристики должностей педагогов </w:t>
      </w:r>
      <w:r w:rsidRPr="003178F4">
        <w:rPr>
          <w:rFonts w:ascii="Times New Roman" w:hAnsi="Times New Roman" w:cs="Times New Roman"/>
          <w:i/>
          <w:iCs/>
          <w:sz w:val="28"/>
          <w:szCs w:val="28"/>
        </w:rPr>
        <w:t xml:space="preserve">    </w:t>
      </w:r>
      <w:r w:rsidRPr="003178F4">
        <w:rPr>
          <w:rFonts w:ascii="Times New Roman" w:hAnsi="Times New Roman" w:cs="Times New Roman"/>
          <w:iCs/>
          <w:sz w:val="28"/>
          <w:szCs w:val="28"/>
        </w:rPr>
        <w:t>(в редакции приказа Министра образования и науки РК от 30.04.2020 № 169).</w:t>
      </w:r>
    </w:p>
    <w:p w:rsidR="003178F4" w:rsidRPr="003178F4" w:rsidRDefault="003178F4" w:rsidP="00B06626">
      <w:pPr>
        <w:spacing w:after="0" w:line="240" w:lineRule="auto"/>
        <w:ind w:firstLine="708"/>
        <w:jc w:val="both"/>
        <w:rPr>
          <w:rFonts w:ascii="Times New Roman" w:hAnsi="Times New Roman" w:cs="Times New Roman"/>
          <w:sz w:val="28"/>
          <w:szCs w:val="28"/>
        </w:rPr>
      </w:pPr>
      <w:proofErr w:type="gramStart"/>
      <w:r w:rsidRPr="003178F4">
        <w:rPr>
          <w:rFonts w:ascii="Times New Roman" w:hAnsi="Times New Roman" w:cs="Times New Roman"/>
          <w:bCs/>
          <w:sz w:val="28"/>
          <w:szCs w:val="28"/>
        </w:rPr>
        <w:t xml:space="preserve">Перечень документов для оказания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3178F4">
        <w:rPr>
          <w:rFonts w:ascii="Times New Roman" w:hAnsi="Times New Roman" w:cs="Times New Roman"/>
          <w:bCs/>
          <w:sz w:val="28"/>
          <w:szCs w:val="28"/>
        </w:rPr>
        <w:t>послесреднего</w:t>
      </w:r>
      <w:proofErr w:type="spellEnd"/>
      <w:r w:rsidRPr="003178F4">
        <w:rPr>
          <w:rFonts w:ascii="Times New Roman" w:hAnsi="Times New Roman" w:cs="Times New Roman"/>
          <w:bCs/>
          <w:sz w:val="28"/>
          <w:szCs w:val="28"/>
        </w:rPr>
        <w:t xml:space="preserve"> образования» содержится в Приложении 7 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w:t>
      </w:r>
      <w:proofErr w:type="gramEnd"/>
      <w:r w:rsidRPr="003178F4">
        <w:rPr>
          <w:rFonts w:ascii="Times New Roman" w:hAnsi="Times New Roman" w:cs="Times New Roman"/>
          <w:bCs/>
          <w:sz w:val="28"/>
          <w:szCs w:val="28"/>
        </w:rPr>
        <w:t xml:space="preserve">, </w:t>
      </w:r>
      <w:proofErr w:type="gramStart"/>
      <w:r w:rsidRPr="003178F4">
        <w:rPr>
          <w:rFonts w:ascii="Times New Roman" w:hAnsi="Times New Roman" w:cs="Times New Roman"/>
          <w:bCs/>
          <w:sz w:val="28"/>
          <w:szCs w:val="28"/>
        </w:rPr>
        <w:t xml:space="preserve">основного среднего и общего среднего образования, образовательные программы технического и профессионального, </w:t>
      </w:r>
      <w:proofErr w:type="spellStart"/>
      <w:r w:rsidRPr="003178F4">
        <w:rPr>
          <w:rFonts w:ascii="Times New Roman" w:hAnsi="Times New Roman" w:cs="Times New Roman"/>
          <w:bCs/>
          <w:sz w:val="28"/>
          <w:szCs w:val="28"/>
        </w:rPr>
        <w:t>послесреднего</w:t>
      </w:r>
      <w:proofErr w:type="spellEnd"/>
      <w:r w:rsidRPr="003178F4">
        <w:rPr>
          <w:rFonts w:ascii="Times New Roman" w:hAnsi="Times New Roman" w:cs="Times New Roman"/>
          <w:bCs/>
          <w:sz w:val="28"/>
          <w:szCs w:val="28"/>
        </w:rPr>
        <w:t xml:space="preserve">, дополнительного, специализированного и специального образования, и иных гражданских служащих  в области образования и науки» </w:t>
      </w:r>
      <w:r w:rsidRPr="003178F4">
        <w:rPr>
          <w:rFonts w:ascii="Times New Roman" w:hAnsi="Times New Roman" w:cs="Times New Roman"/>
          <w:iCs/>
          <w:sz w:val="28"/>
          <w:szCs w:val="28"/>
        </w:rPr>
        <w:t xml:space="preserve">(Приложение к приказу Министра образования и науки Республики Казахстан от 14 мая 2020 года № 202, утверждены </w:t>
      </w:r>
      <w:proofErr w:type="spellStart"/>
      <w:r w:rsidRPr="003178F4">
        <w:rPr>
          <w:rFonts w:ascii="Times New Roman" w:hAnsi="Times New Roman" w:cs="Times New Roman"/>
          <w:iCs/>
          <w:sz w:val="28"/>
          <w:szCs w:val="28"/>
        </w:rPr>
        <w:t>приказомМинистра</w:t>
      </w:r>
      <w:proofErr w:type="spellEnd"/>
      <w:r w:rsidRPr="003178F4">
        <w:rPr>
          <w:rFonts w:ascii="Times New Roman" w:hAnsi="Times New Roman" w:cs="Times New Roman"/>
          <w:iCs/>
          <w:sz w:val="28"/>
          <w:szCs w:val="28"/>
        </w:rPr>
        <w:t xml:space="preserve"> образования и науки Республики Казахстан от 27 января 2016 № 83).</w:t>
      </w:r>
      <w:proofErr w:type="gramEnd"/>
    </w:p>
    <w:p w:rsidR="003178F4" w:rsidRPr="003178F4" w:rsidRDefault="003178F4" w:rsidP="00B06626">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rPr>
        <w:t>В портфолио аттестуемых педагогов входят следующие документы:</w:t>
      </w:r>
    </w:p>
    <w:p w:rsidR="003178F4" w:rsidRPr="003178F4" w:rsidRDefault="003178F4" w:rsidP="00B06626">
      <w:pPr>
        <w:spacing w:after="0" w:line="240" w:lineRule="auto"/>
        <w:rPr>
          <w:rFonts w:ascii="Times New Roman" w:hAnsi="Times New Roman" w:cs="Times New Roman"/>
          <w:b/>
          <w:color w:val="000000"/>
          <w:sz w:val="28"/>
          <w:szCs w:val="28"/>
        </w:rPr>
      </w:pPr>
      <w:r w:rsidRPr="003178F4">
        <w:rPr>
          <w:rFonts w:ascii="Times New Roman" w:hAnsi="Times New Roman" w:cs="Times New Roman"/>
          <w:color w:val="000000"/>
          <w:sz w:val="28"/>
          <w:szCs w:val="28"/>
        </w:rPr>
        <w:t>1) заявление;</w:t>
      </w:r>
      <w:r w:rsidRPr="003178F4">
        <w:rPr>
          <w:rFonts w:ascii="Times New Roman" w:hAnsi="Times New Roman" w:cs="Times New Roman"/>
          <w:sz w:val="28"/>
          <w:szCs w:val="28"/>
        </w:rPr>
        <w:br/>
      </w:r>
      <w:r w:rsidRPr="003178F4">
        <w:rPr>
          <w:rFonts w:ascii="Times New Roman" w:hAnsi="Times New Roman" w:cs="Times New Roman"/>
          <w:color w:val="000000"/>
          <w:sz w:val="28"/>
          <w:szCs w:val="28"/>
        </w:rPr>
        <w:t xml:space="preserve">2) документ, удостоверяющий личность (требуется для идентификации личности) (возвращается владельцу); </w:t>
      </w:r>
      <w:r w:rsidRPr="003178F4">
        <w:rPr>
          <w:rFonts w:ascii="Times New Roman" w:hAnsi="Times New Roman" w:cs="Times New Roman"/>
          <w:sz w:val="28"/>
          <w:szCs w:val="28"/>
        </w:rPr>
        <w:br/>
      </w:r>
      <w:r w:rsidRPr="003178F4">
        <w:rPr>
          <w:rFonts w:ascii="Times New Roman" w:hAnsi="Times New Roman" w:cs="Times New Roman"/>
          <w:color w:val="000000"/>
          <w:sz w:val="28"/>
          <w:szCs w:val="28"/>
        </w:rPr>
        <w:t>3) диплом об образовании;</w:t>
      </w:r>
      <w:r w:rsidRPr="003178F4">
        <w:rPr>
          <w:rFonts w:ascii="Times New Roman" w:hAnsi="Times New Roman" w:cs="Times New Roman"/>
          <w:sz w:val="28"/>
          <w:szCs w:val="28"/>
        </w:rPr>
        <w:br/>
      </w:r>
      <w:r w:rsidRPr="003178F4">
        <w:rPr>
          <w:rFonts w:ascii="Times New Roman" w:hAnsi="Times New Roman" w:cs="Times New Roman"/>
          <w:color w:val="000000"/>
          <w:sz w:val="28"/>
          <w:szCs w:val="28"/>
        </w:rPr>
        <w:t>4) документ о прохождении курсов переподготовки (при наличии);</w:t>
      </w:r>
      <w:r w:rsidRPr="003178F4">
        <w:rPr>
          <w:rFonts w:ascii="Times New Roman" w:hAnsi="Times New Roman" w:cs="Times New Roman"/>
          <w:sz w:val="28"/>
          <w:szCs w:val="28"/>
        </w:rPr>
        <w:br/>
      </w:r>
      <w:r w:rsidRPr="003178F4">
        <w:rPr>
          <w:rFonts w:ascii="Times New Roman" w:hAnsi="Times New Roman" w:cs="Times New Roman"/>
          <w:color w:val="000000"/>
          <w:sz w:val="28"/>
          <w:szCs w:val="28"/>
        </w:rPr>
        <w:t>5) документ, подтверждающий трудовую деятельность работника;</w:t>
      </w:r>
      <w:r w:rsidRPr="003178F4">
        <w:rPr>
          <w:rFonts w:ascii="Times New Roman" w:hAnsi="Times New Roman" w:cs="Times New Roman"/>
          <w:sz w:val="28"/>
          <w:szCs w:val="28"/>
        </w:rPr>
        <w:br/>
      </w:r>
      <w:r w:rsidRPr="003178F4">
        <w:rPr>
          <w:rFonts w:ascii="Times New Roman" w:hAnsi="Times New Roman" w:cs="Times New Roman"/>
          <w:color w:val="000000"/>
          <w:sz w:val="28"/>
          <w:szCs w:val="28"/>
        </w:rPr>
        <w:t>6) удостоверение и приказ о присвоенной квалификационной категории (для лиц, ранее имевших квалификационную категорию);</w:t>
      </w:r>
      <w:r w:rsidRPr="003178F4">
        <w:rPr>
          <w:rFonts w:ascii="Times New Roman" w:hAnsi="Times New Roman" w:cs="Times New Roman"/>
          <w:sz w:val="28"/>
          <w:szCs w:val="28"/>
        </w:rPr>
        <w:br/>
      </w:r>
      <w:proofErr w:type="gramStart"/>
      <w:r w:rsidRPr="003178F4">
        <w:rPr>
          <w:rFonts w:ascii="Times New Roman" w:hAnsi="Times New Roman" w:cs="Times New Roman"/>
          <w:color w:val="000000"/>
          <w:sz w:val="28"/>
          <w:szCs w:val="28"/>
        </w:rPr>
        <w:lastRenderedPageBreak/>
        <w:t>7) сертификат о прохождении курсов повышения квалификации по программам, согласованным с уполномоченным органом в области образования;</w:t>
      </w:r>
      <w:r w:rsidRPr="003178F4">
        <w:rPr>
          <w:rFonts w:ascii="Times New Roman" w:hAnsi="Times New Roman" w:cs="Times New Roman"/>
          <w:sz w:val="28"/>
          <w:szCs w:val="28"/>
        </w:rPr>
        <w:br/>
      </w:r>
      <w:r w:rsidRPr="003178F4">
        <w:rPr>
          <w:rFonts w:ascii="Times New Roman" w:hAnsi="Times New Roman" w:cs="Times New Roman"/>
          <w:color w:val="000000"/>
          <w:sz w:val="28"/>
          <w:szCs w:val="28"/>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3178F4">
        <w:rPr>
          <w:rFonts w:ascii="Times New Roman" w:hAnsi="Times New Roman" w:cs="Times New Roman"/>
          <w:sz w:val="28"/>
          <w:szCs w:val="28"/>
        </w:rPr>
        <w:br/>
      </w:r>
      <w:r w:rsidRPr="003178F4">
        <w:rPr>
          <w:rFonts w:ascii="Times New Roman" w:hAnsi="Times New Roman" w:cs="Times New Roman"/>
          <w:color w:val="000000"/>
          <w:sz w:val="28"/>
          <w:szCs w:val="28"/>
        </w:rPr>
        <w:t>9) документы, подтверждающие достижения обучающихся/воспитанников (за исключением методистов методических кабинетов (центров), педагогов ПМПК);</w:t>
      </w:r>
      <w:proofErr w:type="gramEnd"/>
      <w:r w:rsidRPr="003178F4">
        <w:rPr>
          <w:rFonts w:ascii="Times New Roman" w:hAnsi="Times New Roman" w:cs="Times New Roman"/>
          <w:sz w:val="28"/>
          <w:szCs w:val="28"/>
        </w:rPr>
        <w:br/>
      </w:r>
      <w:proofErr w:type="gramStart"/>
      <w:r w:rsidRPr="003178F4">
        <w:rPr>
          <w:rFonts w:ascii="Times New Roman" w:hAnsi="Times New Roman" w:cs="Times New Roman"/>
          <w:color w:val="000000"/>
          <w:sz w:val="28"/>
          <w:szCs w:val="28"/>
        </w:rPr>
        <w:t>10) документы, подтверждающие профессиональные достижения и обобщение опыта;</w:t>
      </w:r>
      <w:r w:rsidRPr="003178F4">
        <w:rPr>
          <w:rFonts w:ascii="Times New Roman" w:hAnsi="Times New Roman" w:cs="Times New Roman"/>
          <w:sz w:val="28"/>
          <w:szCs w:val="28"/>
        </w:rPr>
        <w:br/>
      </w:r>
      <w:r w:rsidRPr="003178F4">
        <w:rPr>
          <w:rFonts w:ascii="Times New Roman" w:hAnsi="Times New Roman" w:cs="Times New Roman"/>
          <w:color w:val="000000"/>
          <w:sz w:val="28"/>
          <w:szCs w:val="28"/>
        </w:rPr>
        <w:t>11) листы наблюдения уроков/занятий (за исключением педагогов ПМПК);</w:t>
      </w:r>
      <w:r w:rsidRPr="003178F4">
        <w:rPr>
          <w:rFonts w:ascii="Times New Roman" w:hAnsi="Times New Roman" w:cs="Times New Roman"/>
          <w:sz w:val="28"/>
          <w:szCs w:val="28"/>
        </w:rPr>
        <w:br/>
      </w:r>
      <w:r w:rsidRPr="003178F4">
        <w:rPr>
          <w:rFonts w:ascii="Times New Roman" w:hAnsi="Times New Roman" w:cs="Times New Roman"/>
          <w:b/>
          <w:color w:val="000000"/>
          <w:sz w:val="28"/>
          <w:szCs w:val="28"/>
          <w:lang w:val="kk-KZ"/>
        </w:rPr>
        <w:t xml:space="preserve">        </w:t>
      </w:r>
      <w:r w:rsidRPr="003178F4">
        <w:rPr>
          <w:rFonts w:ascii="Times New Roman" w:hAnsi="Times New Roman" w:cs="Times New Roman"/>
          <w:b/>
          <w:i/>
          <w:color w:val="000000"/>
          <w:sz w:val="28"/>
          <w:szCs w:val="28"/>
        </w:rPr>
        <w:t xml:space="preserve">Документы,  перечисленные в пунктах 3-11,  </w:t>
      </w:r>
      <w:proofErr w:type="spellStart"/>
      <w:r w:rsidRPr="003178F4">
        <w:rPr>
          <w:rFonts w:ascii="Times New Roman" w:hAnsi="Times New Roman" w:cs="Times New Roman"/>
          <w:b/>
          <w:i/>
          <w:color w:val="000000"/>
          <w:sz w:val="28"/>
          <w:szCs w:val="28"/>
        </w:rPr>
        <w:t>предостав</w:t>
      </w:r>
      <w:proofErr w:type="spellEnd"/>
      <w:r w:rsidRPr="003178F4">
        <w:rPr>
          <w:rFonts w:ascii="Times New Roman" w:hAnsi="Times New Roman" w:cs="Times New Roman"/>
          <w:b/>
          <w:i/>
          <w:color w:val="000000"/>
          <w:sz w:val="28"/>
          <w:szCs w:val="28"/>
          <w:lang w:val="kk-KZ"/>
        </w:rPr>
        <w:t>л</w:t>
      </w:r>
      <w:proofErr w:type="spellStart"/>
      <w:r w:rsidRPr="003178F4">
        <w:rPr>
          <w:rFonts w:ascii="Times New Roman" w:hAnsi="Times New Roman" w:cs="Times New Roman"/>
          <w:b/>
          <w:i/>
          <w:color w:val="000000"/>
          <w:sz w:val="28"/>
          <w:szCs w:val="28"/>
        </w:rPr>
        <w:t>яются</w:t>
      </w:r>
      <w:proofErr w:type="spellEnd"/>
      <w:r w:rsidRPr="003178F4">
        <w:rPr>
          <w:rFonts w:ascii="Times New Roman" w:hAnsi="Times New Roman" w:cs="Times New Roman"/>
          <w:b/>
          <w:i/>
          <w:color w:val="000000"/>
          <w:sz w:val="28"/>
          <w:szCs w:val="28"/>
        </w:rPr>
        <w:t xml:space="preserve"> в подлинниках и копиях, после сверки  подлинники возвращаются заявителю.</w:t>
      </w:r>
      <w:proofErr w:type="gramEnd"/>
      <w:r w:rsidRPr="003178F4">
        <w:rPr>
          <w:rFonts w:ascii="Times New Roman" w:hAnsi="Times New Roman" w:cs="Times New Roman"/>
          <w:b/>
          <w:i/>
          <w:sz w:val="28"/>
          <w:szCs w:val="28"/>
        </w:rPr>
        <w:br/>
      </w:r>
      <w:r w:rsidRPr="003178F4">
        <w:rPr>
          <w:rFonts w:ascii="Times New Roman" w:hAnsi="Times New Roman" w:cs="Times New Roman"/>
          <w:b/>
          <w:color w:val="000000"/>
          <w:sz w:val="28"/>
          <w:szCs w:val="28"/>
          <w:lang w:val="kk-KZ"/>
        </w:rPr>
        <w:t xml:space="preserve">        </w:t>
      </w:r>
      <w:r w:rsidRPr="003178F4">
        <w:rPr>
          <w:rFonts w:ascii="Times New Roman" w:hAnsi="Times New Roman" w:cs="Times New Roman"/>
          <w:b/>
          <w:color w:val="000000"/>
          <w:sz w:val="28"/>
          <w:szCs w:val="28"/>
        </w:rPr>
        <w:t xml:space="preserve">Дополнительно </w:t>
      </w:r>
      <w:proofErr w:type="gramStart"/>
      <w:r w:rsidRPr="003178F4">
        <w:rPr>
          <w:rFonts w:ascii="Times New Roman" w:hAnsi="Times New Roman" w:cs="Times New Roman"/>
          <w:b/>
          <w:color w:val="000000"/>
          <w:sz w:val="28"/>
          <w:szCs w:val="28"/>
        </w:rPr>
        <w:t>предоставляются следующие документы</w:t>
      </w:r>
      <w:proofErr w:type="gramEnd"/>
      <w:r w:rsidRPr="003178F4">
        <w:rPr>
          <w:rFonts w:ascii="Times New Roman" w:hAnsi="Times New Roman" w:cs="Times New Roman"/>
          <w:b/>
          <w:color w:val="000000"/>
          <w:sz w:val="28"/>
          <w:szCs w:val="28"/>
        </w:rPr>
        <w:t>:</w:t>
      </w:r>
    </w:p>
    <w:p w:rsidR="003178F4" w:rsidRPr="003178F4" w:rsidRDefault="003178F4" w:rsidP="00B06626">
      <w:pPr>
        <w:pStyle w:val="a3"/>
        <w:numPr>
          <w:ilvl w:val="0"/>
          <w:numId w:val="1"/>
        </w:numPr>
        <w:spacing w:after="0" w:line="240" w:lineRule="auto"/>
        <w:jc w:val="both"/>
        <w:rPr>
          <w:rFonts w:ascii="Times New Roman" w:hAnsi="Times New Roman"/>
          <w:color w:val="000000"/>
          <w:sz w:val="28"/>
          <w:szCs w:val="28"/>
        </w:rPr>
      </w:pPr>
      <w:r w:rsidRPr="003178F4">
        <w:rPr>
          <w:rFonts w:ascii="Times New Roman" w:hAnsi="Times New Roman"/>
          <w:b/>
          <w:color w:val="000000"/>
          <w:sz w:val="28"/>
          <w:szCs w:val="28"/>
        </w:rPr>
        <w:t>Для методистов методических кабинетов (центров)</w:t>
      </w:r>
      <w:r w:rsidRPr="003178F4">
        <w:rPr>
          <w:rFonts w:ascii="Times New Roman" w:hAnsi="Times New Roman"/>
          <w:color w:val="000000"/>
          <w:sz w:val="28"/>
          <w:szCs w:val="28"/>
        </w:rPr>
        <w:t xml:space="preserve"> </w:t>
      </w:r>
      <w:r w:rsidRPr="003178F4">
        <w:rPr>
          <w:rFonts w:ascii="Times New Roman" w:hAnsi="Times New Roman"/>
          <w:color w:val="000000"/>
          <w:sz w:val="28"/>
          <w:szCs w:val="28"/>
          <w:lang w:val="kk-KZ"/>
        </w:rPr>
        <w:t>-</w:t>
      </w:r>
      <w:r w:rsidRPr="003178F4">
        <w:rPr>
          <w:rFonts w:ascii="Times New Roman" w:hAnsi="Times New Roman"/>
          <w:color w:val="000000"/>
          <w:sz w:val="28"/>
          <w:szCs w:val="28"/>
        </w:rPr>
        <w:t xml:space="preserve"> документы, подтверждающие публикации, участие в проектах, инновационной, экспериментальной деятельности, разработанные методические материалы;</w:t>
      </w:r>
    </w:p>
    <w:p w:rsidR="003178F4" w:rsidRPr="003178F4" w:rsidRDefault="003178F4" w:rsidP="003178F4">
      <w:pPr>
        <w:pStyle w:val="a3"/>
        <w:numPr>
          <w:ilvl w:val="0"/>
          <w:numId w:val="1"/>
        </w:numPr>
        <w:spacing w:line="240" w:lineRule="auto"/>
        <w:jc w:val="both"/>
        <w:rPr>
          <w:rFonts w:ascii="Times New Roman" w:hAnsi="Times New Roman"/>
          <w:color w:val="000000"/>
          <w:sz w:val="28"/>
          <w:szCs w:val="28"/>
        </w:rPr>
      </w:pPr>
      <w:proofErr w:type="gramStart"/>
      <w:r w:rsidRPr="003178F4">
        <w:rPr>
          <w:rFonts w:ascii="Times New Roman" w:hAnsi="Times New Roman"/>
          <w:b/>
          <w:color w:val="000000"/>
          <w:sz w:val="28"/>
          <w:szCs w:val="28"/>
        </w:rPr>
        <w:t xml:space="preserve">Для педагогов организаций общего среднего, технического и профессионального, </w:t>
      </w:r>
      <w:proofErr w:type="spellStart"/>
      <w:r w:rsidRPr="003178F4">
        <w:rPr>
          <w:rFonts w:ascii="Times New Roman" w:hAnsi="Times New Roman"/>
          <w:b/>
          <w:color w:val="000000"/>
          <w:sz w:val="28"/>
          <w:szCs w:val="28"/>
        </w:rPr>
        <w:t>послесреднего</w:t>
      </w:r>
      <w:proofErr w:type="spellEnd"/>
      <w:r w:rsidRPr="003178F4">
        <w:rPr>
          <w:rFonts w:ascii="Times New Roman" w:hAnsi="Times New Roman"/>
          <w:b/>
          <w:color w:val="000000"/>
          <w:sz w:val="28"/>
          <w:szCs w:val="28"/>
        </w:rPr>
        <w:t xml:space="preserve"> образования</w:t>
      </w:r>
      <w:r w:rsidRPr="003178F4">
        <w:rPr>
          <w:rFonts w:ascii="Times New Roman" w:hAnsi="Times New Roman"/>
          <w:color w:val="000000"/>
          <w:sz w:val="28"/>
          <w:szCs w:val="28"/>
        </w:rPr>
        <w:t xml:space="preserve">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p>
    <w:p w:rsidR="003178F4" w:rsidRPr="003178F4" w:rsidRDefault="003178F4" w:rsidP="003178F4">
      <w:pPr>
        <w:pStyle w:val="a3"/>
        <w:numPr>
          <w:ilvl w:val="0"/>
          <w:numId w:val="1"/>
        </w:numPr>
        <w:spacing w:line="240" w:lineRule="auto"/>
        <w:jc w:val="both"/>
        <w:rPr>
          <w:rFonts w:ascii="Times New Roman" w:hAnsi="Times New Roman"/>
          <w:color w:val="000000"/>
          <w:sz w:val="28"/>
          <w:szCs w:val="28"/>
        </w:rPr>
      </w:pPr>
      <w:r w:rsidRPr="003178F4">
        <w:rPr>
          <w:rFonts w:ascii="Times New Roman" w:hAnsi="Times New Roman"/>
          <w:b/>
          <w:color w:val="000000"/>
          <w:sz w:val="28"/>
          <w:szCs w:val="28"/>
        </w:rPr>
        <w:t>Для педагогов организаций дошкольного воспитания и обучения</w:t>
      </w:r>
      <w:r w:rsidRPr="003178F4">
        <w:rPr>
          <w:rFonts w:ascii="Times New Roman" w:hAnsi="Times New Roman"/>
          <w:color w:val="000000"/>
          <w:sz w:val="28"/>
          <w:szCs w:val="28"/>
        </w:rPr>
        <w:t xml:space="preserve"> </w:t>
      </w:r>
      <w:r w:rsidRPr="003178F4">
        <w:rPr>
          <w:rFonts w:ascii="Times New Roman" w:hAnsi="Times New Roman"/>
          <w:color w:val="000000"/>
          <w:sz w:val="28"/>
          <w:szCs w:val="28"/>
          <w:lang w:val="kk-KZ"/>
        </w:rPr>
        <w:t>-</w:t>
      </w:r>
      <w:r w:rsidRPr="003178F4">
        <w:rPr>
          <w:rFonts w:ascii="Times New Roman" w:hAnsi="Times New Roman"/>
          <w:color w:val="000000"/>
          <w:sz w:val="28"/>
          <w:szCs w:val="28"/>
        </w:rPr>
        <w:t xml:space="preserve"> показатели </w:t>
      </w:r>
      <w:proofErr w:type="spellStart"/>
      <w:r w:rsidRPr="003178F4">
        <w:rPr>
          <w:rFonts w:ascii="Times New Roman" w:hAnsi="Times New Roman"/>
          <w:color w:val="000000"/>
          <w:sz w:val="28"/>
          <w:szCs w:val="28"/>
        </w:rPr>
        <w:t>сформированности</w:t>
      </w:r>
      <w:proofErr w:type="spellEnd"/>
      <w:r w:rsidRPr="003178F4">
        <w:rPr>
          <w:rFonts w:ascii="Times New Roman" w:hAnsi="Times New Roman"/>
          <w:color w:val="000000"/>
          <w:sz w:val="28"/>
          <w:szCs w:val="28"/>
        </w:rPr>
        <w:t xml:space="preserve"> умений и навыков, заверенные печатью и подписью руководителя организации образования;</w:t>
      </w:r>
    </w:p>
    <w:p w:rsidR="003178F4" w:rsidRPr="003178F4" w:rsidRDefault="003178F4" w:rsidP="003178F4">
      <w:pPr>
        <w:pStyle w:val="a3"/>
        <w:numPr>
          <w:ilvl w:val="0"/>
          <w:numId w:val="1"/>
        </w:numPr>
        <w:spacing w:line="240" w:lineRule="auto"/>
        <w:jc w:val="both"/>
        <w:rPr>
          <w:rFonts w:ascii="Times New Roman" w:hAnsi="Times New Roman"/>
          <w:color w:val="000000"/>
          <w:sz w:val="28"/>
          <w:szCs w:val="28"/>
        </w:rPr>
      </w:pPr>
      <w:r w:rsidRPr="003178F4">
        <w:rPr>
          <w:rFonts w:ascii="Times New Roman" w:hAnsi="Times New Roman"/>
          <w:b/>
          <w:color w:val="000000"/>
          <w:sz w:val="28"/>
          <w:szCs w:val="28"/>
        </w:rPr>
        <w:t>Для педагогов организаций дополнительного образования</w:t>
      </w:r>
      <w:r w:rsidRPr="003178F4">
        <w:rPr>
          <w:rFonts w:ascii="Times New Roman" w:hAnsi="Times New Roman"/>
          <w:color w:val="000000"/>
          <w:sz w:val="28"/>
          <w:szCs w:val="28"/>
        </w:rPr>
        <w:t xml:space="preserve"> </w:t>
      </w:r>
      <w:r w:rsidRPr="003178F4">
        <w:rPr>
          <w:rFonts w:ascii="Times New Roman" w:hAnsi="Times New Roman"/>
          <w:color w:val="000000"/>
          <w:sz w:val="28"/>
          <w:szCs w:val="28"/>
          <w:lang w:val="kk-KZ"/>
        </w:rPr>
        <w:t>-</w:t>
      </w:r>
      <w:r w:rsidRPr="003178F4">
        <w:rPr>
          <w:rFonts w:ascii="Times New Roman" w:hAnsi="Times New Roman"/>
          <w:color w:val="000000"/>
          <w:sz w:val="28"/>
          <w:szCs w:val="28"/>
        </w:rPr>
        <w:t xml:space="preserve">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p>
    <w:p w:rsidR="003178F4" w:rsidRPr="003178F4" w:rsidRDefault="003178F4" w:rsidP="00B06626">
      <w:pPr>
        <w:pStyle w:val="a3"/>
        <w:numPr>
          <w:ilvl w:val="0"/>
          <w:numId w:val="1"/>
        </w:numPr>
        <w:spacing w:after="0" w:line="240" w:lineRule="auto"/>
        <w:jc w:val="both"/>
        <w:rPr>
          <w:rFonts w:ascii="Times New Roman" w:hAnsi="Times New Roman"/>
          <w:color w:val="000000"/>
          <w:sz w:val="28"/>
          <w:szCs w:val="28"/>
        </w:rPr>
      </w:pPr>
      <w:r w:rsidRPr="003178F4">
        <w:rPr>
          <w:rFonts w:ascii="Times New Roman" w:hAnsi="Times New Roman"/>
          <w:b/>
          <w:color w:val="000000"/>
          <w:sz w:val="28"/>
          <w:szCs w:val="28"/>
        </w:rPr>
        <w:t>Для педагогов специальных организаций образования, специальных классов (групп) в организациях образования (за исключением педагогов ПМПК)</w:t>
      </w:r>
      <w:r w:rsidRPr="003178F4">
        <w:rPr>
          <w:rFonts w:ascii="Times New Roman" w:hAnsi="Times New Roman"/>
          <w:color w:val="000000"/>
          <w:sz w:val="28"/>
          <w:szCs w:val="28"/>
        </w:rPr>
        <w:t xml:space="preserve"> – показатели результативности деятельности специалиста по реализации индивидуальной развивающей программы.</w:t>
      </w:r>
    </w:p>
    <w:p w:rsidR="003178F4" w:rsidRPr="003178F4" w:rsidRDefault="003178F4" w:rsidP="00B06626">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rPr>
        <w:t xml:space="preserve">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с учетом листов наблюдения урока.  </w:t>
      </w:r>
    </w:p>
    <w:p w:rsidR="003178F4" w:rsidRPr="003178F4" w:rsidRDefault="003178F4" w:rsidP="00B06626">
      <w:pPr>
        <w:spacing w:after="0" w:line="240" w:lineRule="auto"/>
        <w:ind w:firstLine="360"/>
        <w:jc w:val="both"/>
        <w:rPr>
          <w:rFonts w:ascii="Times New Roman" w:hAnsi="Times New Roman" w:cs="Times New Roman"/>
          <w:sz w:val="28"/>
          <w:szCs w:val="28"/>
        </w:rPr>
      </w:pPr>
      <w:r w:rsidRPr="003178F4">
        <w:rPr>
          <w:rFonts w:ascii="Times New Roman" w:hAnsi="Times New Roman" w:cs="Times New Roman"/>
          <w:sz w:val="28"/>
          <w:szCs w:val="28"/>
        </w:rPr>
        <w:lastRenderedPageBreak/>
        <w:t>«Критерии оценивания портфолио»  размещены в  Приложении №2 к «Правилам присвоения (подтверждения) квалификационных категорий педагогам», утвержденным приказом Министра образования и науки Республики Казахстан от 11 мая 2020 года №192.</w:t>
      </w:r>
    </w:p>
    <w:p w:rsidR="003178F4" w:rsidRPr="003178F4" w:rsidRDefault="003178F4" w:rsidP="00B06626">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rPr>
        <w:t xml:space="preserve">Рекомендации </w:t>
      </w:r>
      <w:r w:rsidR="00B06626">
        <w:rPr>
          <w:rFonts w:ascii="Times New Roman" w:hAnsi="Times New Roman" w:cs="Times New Roman"/>
          <w:sz w:val="28"/>
          <w:szCs w:val="28"/>
        </w:rPr>
        <w:t xml:space="preserve">экспертного совета </w:t>
      </w:r>
      <w:r w:rsidRPr="003178F4">
        <w:rPr>
          <w:rFonts w:ascii="Times New Roman" w:hAnsi="Times New Roman" w:cs="Times New Roman"/>
          <w:sz w:val="28"/>
          <w:szCs w:val="28"/>
        </w:rPr>
        <w:t xml:space="preserve">принимаются коллегиально, на заседаниях. </w:t>
      </w:r>
      <w:r w:rsidR="00B06626">
        <w:rPr>
          <w:rFonts w:ascii="Times New Roman" w:hAnsi="Times New Roman" w:cs="Times New Roman"/>
          <w:sz w:val="28"/>
          <w:szCs w:val="28"/>
        </w:rPr>
        <w:t>Они</w:t>
      </w:r>
      <w:r w:rsidRPr="003178F4">
        <w:rPr>
          <w:rFonts w:ascii="Times New Roman" w:hAnsi="Times New Roman" w:cs="Times New Roman"/>
          <w:sz w:val="28"/>
          <w:szCs w:val="28"/>
        </w:rPr>
        <w:t xml:space="preserve"> отражаются в протоколах, в Листах оценивания портфолио, в рекомендациях по комплексному аналитическому обобщению итогов деятельности педагога на квалификационную категорию. </w:t>
      </w:r>
    </w:p>
    <w:p w:rsidR="003178F4" w:rsidRPr="003178F4" w:rsidRDefault="003178F4" w:rsidP="00B06626">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rPr>
        <w:t>После проведения заседаний и принятия рекомендаций, секретарь составляет протоколы, заполняет рекомендации экспертного совета. Рекомендации подписывают все члены экспертного совета, присутствовавшие на заседании. Экспертный совет выносит рекомендации о соответствии или о несоответствии по каждому педагогу.</w:t>
      </w:r>
    </w:p>
    <w:p w:rsidR="003178F4" w:rsidRPr="003178F4" w:rsidRDefault="003178F4" w:rsidP="00B06626">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rPr>
        <w:t xml:space="preserve">Результативность и успешность работы экспертного совета любого уровня зависит от компетентности, личностных и деловых качеств его членов. Необходимо тщательно подходить к подбору экспертов, немаловажное значение имеет и постоянное обучение, обмен опытом. Выполнение всех этих условий обеспечит доверие педагогов в целом к  аттестации. </w:t>
      </w:r>
    </w:p>
    <w:p w:rsidR="003178F4" w:rsidRPr="003178F4" w:rsidRDefault="003178F4" w:rsidP="00B06626">
      <w:pPr>
        <w:spacing w:after="0" w:line="240" w:lineRule="auto"/>
        <w:ind w:firstLine="708"/>
        <w:jc w:val="both"/>
        <w:rPr>
          <w:rFonts w:ascii="Times New Roman" w:hAnsi="Times New Roman" w:cs="Times New Roman"/>
          <w:sz w:val="28"/>
          <w:szCs w:val="28"/>
        </w:rPr>
      </w:pPr>
      <w:r w:rsidRPr="003178F4">
        <w:rPr>
          <w:rFonts w:ascii="Times New Roman" w:hAnsi="Times New Roman" w:cs="Times New Roman"/>
          <w:sz w:val="28"/>
          <w:szCs w:val="28"/>
          <w:shd w:val="clear" w:color="auto" w:fill="FFFFFF"/>
        </w:rPr>
        <w:t>Аттестация педагогов - очень важная процедура в оценке профессионализма и качества их работы. С помощью аттестации в конечном итоге обеспечивается формирование высокопрофессионального кадрового состава организации образования, что влечет за собой повышение качества образования.</w:t>
      </w:r>
    </w:p>
    <w:p w:rsidR="003178F4" w:rsidRPr="003178F4" w:rsidRDefault="003178F4" w:rsidP="00B06626">
      <w:pPr>
        <w:spacing w:after="0" w:line="240" w:lineRule="auto"/>
        <w:ind w:firstLine="708"/>
        <w:jc w:val="both"/>
        <w:rPr>
          <w:rFonts w:ascii="Times New Roman" w:hAnsi="Times New Roman" w:cs="Times New Roman"/>
          <w:i/>
          <w:sz w:val="28"/>
          <w:szCs w:val="28"/>
        </w:rPr>
      </w:pPr>
      <w:r w:rsidRPr="003178F4">
        <w:rPr>
          <w:rFonts w:ascii="Times New Roman" w:hAnsi="Times New Roman" w:cs="Times New Roman"/>
          <w:sz w:val="28"/>
          <w:szCs w:val="28"/>
        </w:rPr>
        <w:t>Важно помнить, что аттестация всегда является волнительной, стрессовой ситуацией для педагога. Задача лиц, ответственных за аттестацию</w:t>
      </w:r>
      <w:r w:rsidR="00B06626">
        <w:rPr>
          <w:rFonts w:ascii="Times New Roman" w:hAnsi="Times New Roman" w:cs="Times New Roman"/>
          <w:sz w:val="28"/>
          <w:szCs w:val="28"/>
        </w:rPr>
        <w:t>,</w:t>
      </w:r>
      <w:r w:rsidRPr="003178F4">
        <w:rPr>
          <w:rFonts w:ascii="Times New Roman" w:hAnsi="Times New Roman" w:cs="Times New Roman"/>
          <w:sz w:val="28"/>
          <w:szCs w:val="28"/>
        </w:rPr>
        <w:t xml:space="preserve"> помочь педагогу подняться на ступеньку </w:t>
      </w:r>
      <w:r w:rsidR="00B06626">
        <w:rPr>
          <w:rFonts w:ascii="Times New Roman" w:hAnsi="Times New Roman" w:cs="Times New Roman"/>
          <w:sz w:val="28"/>
          <w:szCs w:val="28"/>
        </w:rPr>
        <w:t xml:space="preserve">выше </w:t>
      </w:r>
      <w:r w:rsidRPr="003178F4">
        <w:rPr>
          <w:rFonts w:ascii="Times New Roman" w:hAnsi="Times New Roman" w:cs="Times New Roman"/>
          <w:sz w:val="28"/>
          <w:szCs w:val="28"/>
        </w:rPr>
        <w:t>в профессиональном развитии</w:t>
      </w:r>
      <w:r w:rsidR="00B06626">
        <w:rPr>
          <w:rFonts w:ascii="Times New Roman" w:hAnsi="Times New Roman" w:cs="Times New Roman"/>
          <w:sz w:val="28"/>
          <w:szCs w:val="28"/>
        </w:rPr>
        <w:t>, ст</w:t>
      </w:r>
      <w:r w:rsidRPr="003178F4">
        <w:rPr>
          <w:rFonts w:ascii="Times New Roman" w:hAnsi="Times New Roman" w:cs="Times New Roman"/>
          <w:sz w:val="28"/>
          <w:szCs w:val="28"/>
          <w:shd w:val="clear" w:color="auto" w:fill="FFFFFF"/>
        </w:rPr>
        <w:t xml:space="preserve">имулировать целенаправленное, непрерывное повышение уровня профессиональной компетентности педагогов. </w:t>
      </w:r>
    </w:p>
    <w:p w:rsidR="003178F4" w:rsidRPr="003178F4" w:rsidRDefault="003178F4" w:rsidP="003178F4">
      <w:pPr>
        <w:spacing w:line="240" w:lineRule="auto"/>
        <w:ind w:firstLine="708"/>
        <w:jc w:val="both"/>
        <w:rPr>
          <w:rFonts w:ascii="Times New Roman" w:hAnsi="Times New Roman" w:cs="Times New Roman"/>
          <w:b/>
          <w:sz w:val="28"/>
          <w:szCs w:val="28"/>
        </w:rPr>
      </w:pPr>
    </w:p>
    <w:p w:rsidR="003178F4" w:rsidRPr="003178F4" w:rsidRDefault="003178F4" w:rsidP="003178F4">
      <w:pPr>
        <w:spacing w:after="0" w:line="240" w:lineRule="auto"/>
        <w:ind w:firstLine="357"/>
        <w:jc w:val="center"/>
        <w:rPr>
          <w:rFonts w:ascii="Times New Roman" w:hAnsi="Times New Roman" w:cs="Times New Roman"/>
          <w:b/>
          <w:sz w:val="28"/>
          <w:szCs w:val="28"/>
        </w:rPr>
      </w:pPr>
      <w:r w:rsidRPr="003178F4">
        <w:rPr>
          <w:rFonts w:ascii="Times New Roman" w:hAnsi="Times New Roman" w:cs="Times New Roman"/>
          <w:b/>
          <w:sz w:val="28"/>
          <w:szCs w:val="28"/>
        </w:rPr>
        <w:t>НОРМАТИВНАЯ ПРАВОВАЯ БАЗА</w:t>
      </w:r>
    </w:p>
    <w:p w:rsidR="003178F4" w:rsidRPr="003178F4" w:rsidRDefault="003178F4" w:rsidP="003178F4">
      <w:pPr>
        <w:spacing w:after="0" w:line="240" w:lineRule="auto"/>
        <w:ind w:firstLine="357"/>
        <w:jc w:val="both"/>
        <w:rPr>
          <w:rFonts w:ascii="Times New Roman" w:hAnsi="Times New Roman" w:cs="Times New Roman"/>
          <w:i/>
          <w:sz w:val="28"/>
          <w:szCs w:val="28"/>
        </w:rPr>
      </w:pPr>
    </w:p>
    <w:p w:rsidR="003178F4" w:rsidRPr="003178F4" w:rsidRDefault="003178F4" w:rsidP="003178F4">
      <w:pPr>
        <w:pStyle w:val="a3"/>
        <w:numPr>
          <w:ilvl w:val="0"/>
          <w:numId w:val="2"/>
        </w:numPr>
        <w:spacing w:after="0" w:line="240" w:lineRule="auto"/>
        <w:jc w:val="both"/>
        <w:rPr>
          <w:rFonts w:ascii="Times New Roman" w:hAnsi="Times New Roman"/>
          <w:sz w:val="28"/>
          <w:szCs w:val="28"/>
        </w:rPr>
      </w:pPr>
      <w:r w:rsidRPr="003178F4">
        <w:rPr>
          <w:rFonts w:ascii="Times New Roman" w:hAnsi="Times New Roman"/>
          <w:sz w:val="28"/>
          <w:szCs w:val="28"/>
        </w:rPr>
        <w:t xml:space="preserve">Закон Республики Казахстан «Об образовании» </w:t>
      </w:r>
      <w:r w:rsidRPr="003178F4">
        <w:rPr>
          <w:rFonts w:ascii="Times New Roman" w:hAnsi="Times New Roman"/>
          <w:color w:val="000000"/>
          <w:sz w:val="28"/>
          <w:szCs w:val="28"/>
        </w:rPr>
        <w:t>от 27 июля 2007 года № 319-III</w:t>
      </w:r>
      <w:r w:rsidRPr="003178F4">
        <w:rPr>
          <w:rFonts w:ascii="Times New Roman" w:hAnsi="Times New Roman"/>
          <w:sz w:val="28"/>
          <w:szCs w:val="28"/>
        </w:rPr>
        <w:t xml:space="preserve"> (с изменениями от 27.12.2019 № 294-VI</w:t>
      </w:r>
      <w:r w:rsidRPr="003178F4">
        <w:rPr>
          <w:rFonts w:ascii="Times New Roman" w:hAnsi="Times New Roman"/>
          <w:color w:val="000000"/>
          <w:sz w:val="28"/>
          <w:szCs w:val="28"/>
        </w:rPr>
        <w:t>).</w:t>
      </w:r>
    </w:p>
    <w:p w:rsidR="003178F4" w:rsidRPr="003178F4" w:rsidRDefault="003178F4" w:rsidP="003178F4">
      <w:pPr>
        <w:pStyle w:val="a3"/>
        <w:numPr>
          <w:ilvl w:val="0"/>
          <w:numId w:val="2"/>
        </w:numPr>
        <w:spacing w:after="0" w:line="240" w:lineRule="auto"/>
        <w:jc w:val="both"/>
        <w:rPr>
          <w:rFonts w:ascii="Times New Roman" w:hAnsi="Times New Roman"/>
          <w:sz w:val="28"/>
          <w:szCs w:val="28"/>
        </w:rPr>
      </w:pPr>
      <w:r w:rsidRPr="003178F4">
        <w:rPr>
          <w:rFonts w:ascii="Times New Roman" w:hAnsi="Times New Roman"/>
          <w:sz w:val="28"/>
          <w:szCs w:val="28"/>
        </w:rPr>
        <w:t xml:space="preserve">Закон Республики Казахстан </w:t>
      </w:r>
      <w:r w:rsidRPr="003178F4">
        <w:rPr>
          <w:rFonts w:ascii="Times New Roman" w:hAnsi="Times New Roman"/>
          <w:bCs/>
          <w:sz w:val="28"/>
          <w:szCs w:val="28"/>
        </w:rPr>
        <w:t>«О статусе педагога»</w:t>
      </w:r>
      <w:r w:rsidRPr="003178F4">
        <w:rPr>
          <w:rFonts w:ascii="Times New Roman" w:hAnsi="Times New Roman"/>
          <w:b/>
          <w:bCs/>
          <w:sz w:val="28"/>
          <w:szCs w:val="28"/>
        </w:rPr>
        <w:t xml:space="preserve"> </w:t>
      </w:r>
      <w:r w:rsidRPr="003178F4">
        <w:rPr>
          <w:rFonts w:ascii="Times New Roman" w:hAnsi="Times New Roman"/>
          <w:sz w:val="28"/>
          <w:szCs w:val="28"/>
        </w:rPr>
        <w:t>от 27 декабря 2019 года № 293-</w:t>
      </w:r>
      <w:r w:rsidRPr="003178F4">
        <w:rPr>
          <w:rFonts w:ascii="Times New Roman" w:hAnsi="Times New Roman"/>
          <w:sz w:val="28"/>
          <w:szCs w:val="28"/>
          <w:lang w:val="en-US"/>
        </w:rPr>
        <w:t>V</w:t>
      </w:r>
      <w:r w:rsidRPr="003178F4">
        <w:rPr>
          <w:rFonts w:ascii="Times New Roman" w:hAnsi="Times New Roman"/>
          <w:sz w:val="28"/>
          <w:szCs w:val="28"/>
        </w:rPr>
        <w:t>І ЗРК.</w:t>
      </w:r>
    </w:p>
    <w:p w:rsidR="003178F4" w:rsidRPr="003178F4" w:rsidRDefault="003178F4" w:rsidP="003178F4">
      <w:pPr>
        <w:pStyle w:val="a3"/>
        <w:numPr>
          <w:ilvl w:val="0"/>
          <w:numId w:val="2"/>
        </w:numPr>
        <w:spacing w:line="240" w:lineRule="auto"/>
        <w:jc w:val="both"/>
        <w:rPr>
          <w:rFonts w:ascii="Times New Roman" w:hAnsi="Times New Roman"/>
          <w:sz w:val="28"/>
          <w:szCs w:val="28"/>
        </w:rPr>
      </w:pPr>
      <w:r w:rsidRPr="003178F4">
        <w:rPr>
          <w:rFonts w:ascii="Times New Roman" w:hAnsi="Times New Roman"/>
          <w:bCs/>
          <w:sz w:val="28"/>
          <w:szCs w:val="28"/>
        </w:rPr>
        <w:t>Типовые Квалификационные характеристики должностей педагогов</w:t>
      </w:r>
      <w:r w:rsidRPr="003178F4">
        <w:rPr>
          <w:rFonts w:ascii="Times New Roman" w:hAnsi="Times New Roman"/>
          <w:b/>
          <w:bCs/>
          <w:sz w:val="28"/>
          <w:szCs w:val="28"/>
        </w:rPr>
        <w:t xml:space="preserve"> (</w:t>
      </w:r>
      <w:r w:rsidRPr="003178F4">
        <w:rPr>
          <w:rFonts w:ascii="Times New Roman" w:hAnsi="Times New Roman"/>
          <w:sz w:val="28"/>
          <w:szCs w:val="28"/>
        </w:rPr>
        <w:t>в редакции приказа Министра образования и науки РК от 30.04.2020 № 169).</w:t>
      </w:r>
    </w:p>
    <w:p w:rsidR="003178F4" w:rsidRPr="003178F4" w:rsidRDefault="003178F4" w:rsidP="003178F4">
      <w:pPr>
        <w:pStyle w:val="a3"/>
        <w:numPr>
          <w:ilvl w:val="0"/>
          <w:numId w:val="2"/>
        </w:numPr>
        <w:spacing w:line="240" w:lineRule="auto"/>
        <w:rPr>
          <w:rFonts w:ascii="Times New Roman" w:hAnsi="Times New Roman"/>
          <w:sz w:val="28"/>
          <w:szCs w:val="28"/>
        </w:rPr>
      </w:pPr>
      <w:proofErr w:type="gramStart"/>
      <w:r w:rsidRPr="003178F4">
        <w:rPr>
          <w:rFonts w:ascii="Times New Roman" w:hAnsi="Times New Roman"/>
          <w:bCs/>
          <w:sz w:val="28"/>
          <w:szCs w:val="28"/>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w:t>
      </w:r>
      <w:r w:rsidRPr="003178F4">
        <w:rPr>
          <w:rFonts w:ascii="Times New Roman" w:hAnsi="Times New Roman"/>
          <w:bCs/>
          <w:sz w:val="28"/>
          <w:szCs w:val="28"/>
        </w:rPr>
        <w:lastRenderedPageBreak/>
        <w:t xml:space="preserve">профессионального, </w:t>
      </w:r>
      <w:proofErr w:type="spellStart"/>
      <w:r w:rsidRPr="003178F4">
        <w:rPr>
          <w:rFonts w:ascii="Times New Roman" w:hAnsi="Times New Roman"/>
          <w:bCs/>
          <w:sz w:val="28"/>
          <w:szCs w:val="28"/>
        </w:rPr>
        <w:t>послесреднего</w:t>
      </w:r>
      <w:proofErr w:type="spellEnd"/>
      <w:r w:rsidRPr="003178F4">
        <w:rPr>
          <w:rFonts w:ascii="Times New Roman" w:hAnsi="Times New Roman"/>
          <w:bCs/>
          <w:sz w:val="28"/>
          <w:szCs w:val="28"/>
        </w:rPr>
        <w:t xml:space="preserve">, дополнительного, специализированного и специального образования, и иных гражданских служащих  в области образования и науки </w:t>
      </w:r>
      <w:r w:rsidRPr="003178F4">
        <w:rPr>
          <w:rFonts w:ascii="Times New Roman" w:hAnsi="Times New Roman"/>
          <w:sz w:val="28"/>
          <w:szCs w:val="28"/>
        </w:rPr>
        <w:t xml:space="preserve"> (Приложение к приказу Министра образования и науки Республики Казахстан от 14 мая 2020 года</w:t>
      </w:r>
      <w:proofErr w:type="gramEnd"/>
      <w:r w:rsidRPr="003178F4">
        <w:rPr>
          <w:rFonts w:ascii="Times New Roman" w:hAnsi="Times New Roman"/>
          <w:sz w:val="28"/>
          <w:szCs w:val="28"/>
        </w:rPr>
        <w:t xml:space="preserve"> № </w:t>
      </w:r>
      <w:proofErr w:type="gramStart"/>
      <w:r w:rsidRPr="003178F4">
        <w:rPr>
          <w:rFonts w:ascii="Times New Roman" w:hAnsi="Times New Roman"/>
          <w:sz w:val="28"/>
          <w:szCs w:val="28"/>
        </w:rPr>
        <w:t>202, утверждены приказом</w:t>
      </w:r>
      <w:r w:rsidRPr="003178F4">
        <w:rPr>
          <w:rFonts w:ascii="Times New Roman" w:hAnsi="Times New Roman"/>
          <w:sz w:val="28"/>
          <w:szCs w:val="28"/>
        </w:rPr>
        <w:br/>
        <w:t>Министра образования и науки Республики Казахстан от 27 января 2016 № 83).</w:t>
      </w:r>
      <w:proofErr w:type="gramEnd"/>
    </w:p>
    <w:p w:rsidR="003178F4" w:rsidRPr="003178F4" w:rsidRDefault="003178F4" w:rsidP="003178F4">
      <w:pPr>
        <w:pStyle w:val="a3"/>
        <w:numPr>
          <w:ilvl w:val="0"/>
          <w:numId w:val="2"/>
        </w:numPr>
        <w:spacing w:line="240" w:lineRule="auto"/>
        <w:rPr>
          <w:rFonts w:ascii="Times New Roman" w:hAnsi="Times New Roman"/>
          <w:sz w:val="28"/>
          <w:szCs w:val="28"/>
        </w:rPr>
      </w:pPr>
      <w:r w:rsidRPr="003178F4">
        <w:rPr>
          <w:rFonts w:ascii="Times New Roman" w:hAnsi="Times New Roman"/>
          <w:bCs/>
          <w:sz w:val="28"/>
          <w:szCs w:val="28"/>
        </w:rPr>
        <w:t>Правила присвоения (подтверждения) квалификационных категорий педагогам</w:t>
      </w:r>
      <w:r w:rsidRPr="003178F4">
        <w:rPr>
          <w:rFonts w:ascii="Times New Roman" w:hAnsi="Times New Roman"/>
          <w:b/>
          <w:bCs/>
          <w:sz w:val="28"/>
          <w:szCs w:val="28"/>
        </w:rPr>
        <w:t xml:space="preserve"> </w:t>
      </w:r>
      <w:r w:rsidRPr="003178F4">
        <w:rPr>
          <w:rFonts w:ascii="Times New Roman" w:hAnsi="Times New Roman"/>
          <w:sz w:val="28"/>
          <w:szCs w:val="28"/>
        </w:rPr>
        <w:t xml:space="preserve">  (Приложение к приказу Министра образования и науки Республики Казахстан от 11 мая 2020 года № 192).</w:t>
      </w:r>
    </w:p>
    <w:p w:rsidR="003178F4" w:rsidRPr="003178F4" w:rsidRDefault="003178F4" w:rsidP="003178F4">
      <w:pPr>
        <w:pStyle w:val="a3"/>
        <w:spacing w:after="0" w:line="240" w:lineRule="auto"/>
        <w:ind w:left="1077"/>
        <w:jc w:val="both"/>
        <w:rPr>
          <w:rFonts w:ascii="Times New Roman" w:hAnsi="Times New Roman"/>
          <w:sz w:val="28"/>
          <w:szCs w:val="28"/>
        </w:rPr>
      </w:pPr>
    </w:p>
    <w:p w:rsidR="003178F4" w:rsidRPr="003178F4" w:rsidRDefault="003178F4" w:rsidP="003178F4">
      <w:pPr>
        <w:spacing w:line="240" w:lineRule="auto"/>
        <w:ind w:firstLine="708"/>
        <w:jc w:val="both"/>
        <w:rPr>
          <w:rFonts w:ascii="Times New Roman" w:hAnsi="Times New Roman" w:cs="Times New Roman"/>
          <w:b/>
          <w:sz w:val="28"/>
          <w:szCs w:val="28"/>
        </w:rPr>
      </w:pPr>
    </w:p>
    <w:sectPr w:rsidR="003178F4" w:rsidRPr="00317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F4FE1"/>
    <w:multiLevelType w:val="hybridMultilevel"/>
    <w:tmpl w:val="3EC807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192F06"/>
    <w:multiLevelType w:val="hybridMultilevel"/>
    <w:tmpl w:val="7BD66272"/>
    <w:lvl w:ilvl="0" w:tplc="0419000D">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84F"/>
    <w:rsid w:val="00126B48"/>
    <w:rsid w:val="003178F4"/>
    <w:rsid w:val="0082722A"/>
    <w:rsid w:val="008C384F"/>
    <w:rsid w:val="00B06626"/>
    <w:rsid w:val="00E33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8F4"/>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8F4"/>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1967</Words>
  <Characters>11214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 203</dc:creator>
  <cp:lastModifiedBy>Gulmira 203</cp:lastModifiedBy>
  <cp:revision>4</cp:revision>
  <dcterms:created xsi:type="dcterms:W3CDTF">2020-06-22T02:54:00Z</dcterms:created>
  <dcterms:modified xsi:type="dcterms:W3CDTF">2020-06-22T03:09:00Z</dcterms:modified>
</cp:coreProperties>
</file>