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06CBD" w14:textId="77777777" w:rsidR="0082214C" w:rsidRDefault="00F51166" w:rsidP="00F669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166">
        <w:rPr>
          <w:rFonts w:ascii="Times New Roman" w:hAnsi="Times New Roman" w:cs="Times New Roman"/>
          <w:b/>
          <w:sz w:val="28"/>
          <w:szCs w:val="28"/>
        </w:rPr>
        <w:t>Воспитание Автора знания-прогноза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F51166">
        <w:rPr>
          <w:rFonts w:ascii="Times New Roman" w:hAnsi="Times New Roman" w:cs="Times New Roman"/>
          <w:b/>
          <w:sz w:val="28"/>
          <w:szCs w:val="28"/>
        </w:rPr>
        <w:t xml:space="preserve"> менеджера своей жизни и проблемы персонализации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5985B3E" w14:textId="77777777" w:rsidR="00D96F58" w:rsidRPr="00D96F58" w:rsidRDefault="00F51166" w:rsidP="00F66929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96F58">
        <w:rPr>
          <w:rFonts w:ascii="Times New Roman" w:hAnsi="Times New Roman" w:cs="Times New Roman"/>
          <w:b/>
          <w:sz w:val="24"/>
          <w:szCs w:val="24"/>
        </w:rPr>
        <w:t>Дерикошма</w:t>
      </w:r>
      <w:proofErr w:type="spellEnd"/>
      <w:r w:rsidRPr="00D96F58">
        <w:rPr>
          <w:rFonts w:ascii="Times New Roman" w:hAnsi="Times New Roman" w:cs="Times New Roman"/>
          <w:b/>
          <w:sz w:val="24"/>
          <w:szCs w:val="24"/>
        </w:rPr>
        <w:t xml:space="preserve"> Марина Николаевна, </w:t>
      </w:r>
      <w:r w:rsidR="00D96F58" w:rsidRPr="00D96F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0F0FF10" w14:textId="77777777" w:rsidR="00D96F58" w:rsidRPr="00D96F58" w:rsidRDefault="00D96F58" w:rsidP="00F66929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96F58">
        <w:rPr>
          <w:rFonts w:ascii="Times New Roman" w:hAnsi="Times New Roman" w:cs="Times New Roman"/>
          <w:b/>
          <w:sz w:val="24"/>
          <w:szCs w:val="24"/>
        </w:rPr>
        <w:t xml:space="preserve">заместитель директора по учебной работе </w:t>
      </w:r>
      <w:r w:rsidR="00F51166" w:rsidRPr="00D96F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875E2B9" w14:textId="72314169" w:rsidR="00F51166" w:rsidRPr="002E718D" w:rsidRDefault="00F51166" w:rsidP="00F6692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2E718D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2E718D" w:rsidRPr="002E718D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2E718D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2E718D" w:rsidRPr="002E718D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2E718D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2E718D" w:rsidRPr="002E718D">
        <w:rPr>
          <w:rFonts w:ascii="Times New Roman" w:hAnsi="Times New Roman" w:cs="Times New Roman"/>
          <w:b/>
          <w:bCs/>
          <w:sz w:val="24"/>
          <w:szCs w:val="24"/>
        </w:rPr>
        <w:t>имназия</w:t>
      </w:r>
      <w:r w:rsidRPr="002E718D">
        <w:rPr>
          <w:rFonts w:ascii="Times New Roman" w:hAnsi="Times New Roman" w:cs="Times New Roman"/>
          <w:b/>
          <w:bCs/>
          <w:sz w:val="24"/>
          <w:szCs w:val="24"/>
        </w:rPr>
        <w:t xml:space="preserve"> №120 </w:t>
      </w:r>
      <w:r w:rsidR="002E718D" w:rsidRPr="002E718D">
        <w:rPr>
          <w:rFonts w:ascii="Times New Roman" w:hAnsi="Times New Roman" w:cs="Times New Roman"/>
          <w:b/>
          <w:bCs/>
          <w:sz w:val="24"/>
          <w:szCs w:val="24"/>
        </w:rPr>
        <w:t xml:space="preserve">имени </w:t>
      </w:r>
      <w:proofErr w:type="spellStart"/>
      <w:r w:rsidR="002E718D" w:rsidRPr="002E718D">
        <w:rPr>
          <w:rFonts w:ascii="Times New Roman" w:hAnsi="Times New Roman" w:cs="Times New Roman"/>
          <w:b/>
          <w:bCs/>
          <w:sz w:val="24"/>
          <w:szCs w:val="24"/>
        </w:rPr>
        <w:t>Мажита</w:t>
      </w:r>
      <w:proofErr w:type="spellEnd"/>
      <w:r w:rsidR="002E718D" w:rsidRPr="002E71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E718D" w:rsidRPr="002E718D">
        <w:rPr>
          <w:rFonts w:ascii="Times New Roman" w:hAnsi="Times New Roman" w:cs="Times New Roman"/>
          <w:b/>
          <w:bCs/>
          <w:sz w:val="24"/>
          <w:szCs w:val="24"/>
        </w:rPr>
        <w:t>Бегалина</w:t>
      </w:r>
      <w:proofErr w:type="spellEnd"/>
      <w:r w:rsidR="002E718D" w:rsidRPr="002E718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bookmarkEnd w:id="0"/>
    <w:p w14:paraId="5D87D236" w14:textId="77777777" w:rsidR="00C0479A" w:rsidRPr="00F733E8" w:rsidRDefault="00C0479A" w:rsidP="00FA587F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0D3F">
        <w:rPr>
          <w:rFonts w:ascii="Times New Roman" w:hAnsi="Times New Roman" w:cs="Times New Roman"/>
          <w:sz w:val="28"/>
          <w:szCs w:val="28"/>
        </w:rPr>
        <w:t>И</w:t>
      </w:r>
      <w:r w:rsidR="00975C29">
        <w:rPr>
          <w:rFonts w:ascii="Times New Roman" w:hAnsi="Times New Roman" w:cs="Times New Roman"/>
          <w:sz w:val="28"/>
          <w:szCs w:val="28"/>
        </w:rPr>
        <w:t>деи преобразования школьного образования в рамках персонификации представляются практикам привлекательными и интересными. Больше того, индивидуализация</w:t>
      </w:r>
      <w:r w:rsidR="00F733E8">
        <w:rPr>
          <w:rFonts w:ascii="Times New Roman" w:hAnsi="Times New Roman" w:cs="Times New Roman"/>
          <w:sz w:val="28"/>
          <w:szCs w:val="28"/>
        </w:rPr>
        <w:t xml:space="preserve"> как исходное персонификации</w:t>
      </w:r>
      <w:r w:rsidR="00975C29">
        <w:rPr>
          <w:rFonts w:ascii="Times New Roman" w:hAnsi="Times New Roman" w:cs="Times New Roman"/>
          <w:sz w:val="28"/>
          <w:szCs w:val="28"/>
        </w:rPr>
        <w:t xml:space="preserve"> – труд</w:t>
      </w:r>
      <w:r w:rsidR="00F733E8">
        <w:rPr>
          <w:rFonts w:ascii="Times New Roman" w:hAnsi="Times New Roman" w:cs="Times New Roman"/>
          <w:sz w:val="28"/>
          <w:szCs w:val="28"/>
        </w:rPr>
        <w:t>оёмкая для</w:t>
      </w:r>
      <w:r w:rsidR="00975C29">
        <w:rPr>
          <w:rFonts w:ascii="Times New Roman" w:hAnsi="Times New Roman" w:cs="Times New Roman"/>
          <w:sz w:val="28"/>
          <w:szCs w:val="28"/>
        </w:rPr>
        <w:t xml:space="preserve"> осуществ</w:t>
      </w:r>
      <w:r w:rsidR="00F733E8">
        <w:rPr>
          <w:rFonts w:ascii="Times New Roman" w:hAnsi="Times New Roman" w:cs="Times New Roman"/>
          <w:sz w:val="28"/>
          <w:szCs w:val="28"/>
        </w:rPr>
        <w:t xml:space="preserve">ления </w:t>
      </w:r>
      <w:r w:rsidR="00975C29">
        <w:rPr>
          <w:rFonts w:ascii="Times New Roman" w:hAnsi="Times New Roman" w:cs="Times New Roman"/>
          <w:sz w:val="28"/>
          <w:szCs w:val="28"/>
        </w:rPr>
        <w:t>мечта каждого учителя</w:t>
      </w:r>
      <w:r w:rsidR="000F215A">
        <w:rPr>
          <w:rFonts w:ascii="Times New Roman" w:hAnsi="Times New Roman" w:cs="Times New Roman"/>
          <w:sz w:val="28"/>
          <w:szCs w:val="28"/>
        </w:rPr>
        <w:t xml:space="preserve"> – все более конкретизируется и становится более доступной для практической реализации</w:t>
      </w:r>
      <w:r w:rsidR="00F733E8">
        <w:rPr>
          <w:rFonts w:ascii="Times New Roman" w:hAnsi="Times New Roman" w:cs="Times New Roman"/>
          <w:sz w:val="28"/>
          <w:szCs w:val="28"/>
        </w:rPr>
        <w:t>. П</w:t>
      </w:r>
      <w:r w:rsidR="00633731">
        <w:rPr>
          <w:rFonts w:ascii="Times New Roman" w:hAnsi="Times New Roman" w:cs="Times New Roman"/>
          <w:sz w:val="28"/>
          <w:szCs w:val="28"/>
        </w:rPr>
        <w:t>едагоги</w:t>
      </w:r>
      <w:r w:rsidR="00975C29">
        <w:rPr>
          <w:rFonts w:ascii="Times New Roman" w:hAnsi="Times New Roman" w:cs="Times New Roman"/>
          <w:sz w:val="28"/>
          <w:szCs w:val="28"/>
        </w:rPr>
        <w:t xml:space="preserve"> неоднократно обсуждали проблему изменения единообразного образования, где тесно детям одарённым и некомфортно детям с другими «порогами» познавательной деятельности. </w:t>
      </w:r>
      <w:r w:rsidR="00F733E8">
        <w:rPr>
          <w:rFonts w:ascii="Times New Roman" w:hAnsi="Times New Roman" w:cs="Times New Roman"/>
          <w:sz w:val="28"/>
          <w:szCs w:val="28"/>
        </w:rPr>
        <w:t xml:space="preserve">Опора на лично-деятельностный подход и реализация принципов </w:t>
      </w:r>
      <w:proofErr w:type="gramStart"/>
      <w:r w:rsidR="00F733E8">
        <w:rPr>
          <w:rFonts w:ascii="Times New Roman" w:hAnsi="Times New Roman" w:cs="Times New Roman"/>
          <w:sz w:val="28"/>
          <w:szCs w:val="28"/>
        </w:rPr>
        <w:t>гуманизации  позволила</w:t>
      </w:r>
      <w:proofErr w:type="gramEnd"/>
      <w:r w:rsidR="00F733E8">
        <w:rPr>
          <w:rFonts w:ascii="Times New Roman" w:hAnsi="Times New Roman" w:cs="Times New Roman"/>
          <w:sz w:val="28"/>
          <w:szCs w:val="28"/>
        </w:rPr>
        <w:t xml:space="preserve"> общеобразовательной </w:t>
      </w:r>
      <w:r w:rsidR="00975C29">
        <w:rPr>
          <w:rFonts w:ascii="Times New Roman" w:hAnsi="Times New Roman" w:cs="Times New Roman"/>
          <w:sz w:val="28"/>
          <w:szCs w:val="28"/>
        </w:rPr>
        <w:t xml:space="preserve"> школ</w:t>
      </w:r>
      <w:r w:rsidR="00F733E8">
        <w:rPr>
          <w:rFonts w:ascii="Times New Roman" w:hAnsi="Times New Roman" w:cs="Times New Roman"/>
          <w:sz w:val="28"/>
          <w:szCs w:val="28"/>
        </w:rPr>
        <w:t>е</w:t>
      </w:r>
      <w:r w:rsidR="00975C29">
        <w:rPr>
          <w:rFonts w:ascii="Times New Roman" w:hAnsi="Times New Roman" w:cs="Times New Roman"/>
          <w:sz w:val="28"/>
          <w:szCs w:val="28"/>
        </w:rPr>
        <w:t xml:space="preserve"> наработа</w:t>
      </w:r>
      <w:r w:rsidR="00F733E8">
        <w:rPr>
          <w:rFonts w:ascii="Times New Roman" w:hAnsi="Times New Roman" w:cs="Times New Roman"/>
          <w:sz w:val="28"/>
          <w:szCs w:val="28"/>
        </w:rPr>
        <w:t xml:space="preserve">ть </w:t>
      </w:r>
      <w:r w:rsidR="00975C29">
        <w:rPr>
          <w:rFonts w:ascii="Times New Roman" w:hAnsi="Times New Roman" w:cs="Times New Roman"/>
          <w:sz w:val="28"/>
          <w:szCs w:val="28"/>
        </w:rPr>
        <w:t>ценный опыт работы с каждой</w:t>
      </w:r>
      <w:r w:rsidR="00F733E8">
        <w:rPr>
          <w:rFonts w:ascii="Times New Roman" w:hAnsi="Times New Roman" w:cs="Times New Roman"/>
          <w:sz w:val="28"/>
          <w:szCs w:val="28"/>
        </w:rPr>
        <w:t xml:space="preserve"> названной</w:t>
      </w:r>
      <w:r w:rsidR="00975C29">
        <w:rPr>
          <w:rFonts w:ascii="Times New Roman" w:hAnsi="Times New Roman" w:cs="Times New Roman"/>
          <w:sz w:val="28"/>
          <w:szCs w:val="28"/>
        </w:rPr>
        <w:t xml:space="preserve"> категорией учащихся.</w:t>
      </w:r>
      <w:r w:rsidR="00633731">
        <w:rPr>
          <w:rFonts w:ascii="Times New Roman" w:hAnsi="Times New Roman" w:cs="Times New Roman"/>
          <w:sz w:val="28"/>
          <w:szCs w:val="28"/>
        </w:rPr>
        <w:t xml:space="preserve"> Это и вариативность разноуровневых заданий, организация разнообразных факультативов, кружков, клубов по интересам, разработка и внедрение спецкурсов, обогащение методического арсенала, обеспечивающего продуктивное взаимодействие учителя и ученика на уроках и во внеурочной деятельности. Гораздо меньше достижений по созданию </w:t>
      </w:r>
      <w:r w:rsidR="00AC74D4">
        <w:rPr>
          <w:rFonts w:ascii="Times New Roman" w:hAnsi="Times New Roman" w:cs="Times New Roman"/>
          <w:sz w:val="28"/>
          <w:szCs w:val="28"/>
        </w:rPr>
        <w:t>(</w:t>
      </w:r>
      <w:r w:rsidR="00633731">
        <w:rPr>
          <w:rFonts w:ascii="Times New Roman" w:hAnsi="Times New Roman" w:cs="Times New Roman"/>
          <w:sz w:val="28"/>
          <w:szCs w:val="28"/>
        </w:rPr>
        <w:t>можно назвать</w:t>
      </w:r>
      <w:r w:rsidR="00AC74D4">
        <w:rPr>
          <w:rFonts w:ascii="Times New Roman" w:hAnsi="Times New Roman" w:cs="Times New Roman"/>
          <w:sz w:val="28"/>
          <w:szCs w:val="28"/>
        </w:rPr>
        <w:t>)</w:t>
      </w:r>
      <w:r w:rsidR="00633731">
        <w:rPr>
          <w:rFonts w:ascii="Times New Roman" w:hAnsi="Times New Roman" w:cs="Times New Roman"/>
          <w:sz w:val="28"/>
          <w:szCs w:val="28"/>
        </w:rPr>
        <w:t xml:space="preserve"> «векторного образования», основанного на самостоятельном выборе индивидуальных траекторий обучения и поддержки </w:t>
      </w:r>
      <w:r w:rsidR="00AC74D4">
        <w:rPr>
          <w:rFonts w:ascii="Times New Roman" w:hAnsi="Times New Roman" w:cs="Times New Roman"/>
          <w:sz w:val="28"/>
          <w:szCs w:val="28"/>
        </w:rPr>
        <w:t xml:space="preserve">целенаправленного движения в их рамках к обозначенным результатам. </w:t>
      </w:r>
    </w:p>
    <w:p w14:paraId="3E9836F6" w14:textId="77777777" w:rsidR="00C0479A" w:rsidRDefault="00C0479A" w:rsidP="00FA58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Кажется, </w:t>
      </w:r>
      <w:r w:rsidRPr="00C0479A">
        <w:rPr>
          <w:rFonts w:ascii="Times New Roman" w:hAnsi="Times New Roman" w:cs="Times New Roman"/>
          <w:b/>
          <w:sz w:val="28"/>
          <w:szCs w:val="28"/>
        </w:rPr>
        <w:t>п</w:t>
      </w:r>
      <w:r w:rsidR="00AF5B47" w:rsidRPr="00C0479A">
        <w:rPr>
          <w:rFonts w:ascii="Times New Roman" w:hAnsi="Times New Roman" w:cs="Times New Roman"/>
          <w:b/>
          <w:sz w:val="28"/>
          <w:szCs w:val="28"/>
        </w:rPr>
        <w:t>ерсонификация</w:t>
      </w:r>
      <w:r w:rsidR="00AF5B47">
        <w:rPr>
          <w:rFonts w:ascii="Times New Roman" w:hAnsi="Times New Roman" w:cs="Times New Roman"/>
          <w:sz w:val="28"/>
          <w:szCs w:val="28"/>
        </w:rPr>
        <w:t xml:space="preserve"> образования в ее </w:t>
      </w:r>
      <w:r w:rsidR="00AF5B47" w:rsidRPr="00C0479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идеальном</w:t>
      </w:r>
      <w:r w:rsidR="00AF5B47">
        <w:rPr>
          <w:rFonts w:ascii="Times New Roman" w:hAnsi="Times New Roman" w:cs="Times New Roman"/>
          <w:sz w:val="28"/>
          <w:szCs w:val="28"/>
        </w:rPr>
        <w:t xml:space="preserve"> варианте (</w:t>
      </w:r>
      <w:r w:rsidR="00886701">
        <w:rPr>
          <w:rFonts w:ascii="Times New Roman" w:hAnsi="Times New Roman" w:cs="Times New Roman"/>
          <w:sz w:val="28"/>
          <w:szCs w:val="28"/>
        </w:rPr>
        <w:t>индивидуальный образовательный маршрут, обеспеченный и грамотной педагогической поддержкой, и адекватной готовностью ученика/родителя использовать необходимый инструментарий познания</w:t>
      </w:r>
      <w:r w:rsidR="00AF5B4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может эти рамки изменить и дать свободу движения как Ученику, так и Учителю. </w:t>
      </w:r>
    </w:p>
    <w:p w14:paraId="708150EF" w14:textId="77777777" w:rsidR="00DE2CC7" w:rsidRDefault="00F51166" w:rsidP="00FA58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п</w:t>
      </w:r>
      <w:r w:rsidR="00C0479A">
        <w:rPr>
          <w:rFonts w:ascii="Times New Roman" w:hAnsi="Times New Roman" w:cs="Times New Roman"/>
          <w:sz w:val="28"/>
          <w:szCs w:val="28"/>
        </w:rPr>
        <w:t xml:space="preserve">уть к достижению </w:t>
      </w:r>
      <w:r w:rsidR="00C0479A" w:rsidRPr="00C0479A">
        <w:rPr>
          <w:rFonts w:ascii="Times New Roman" w:hAnsi="Times New Roman" w:cs="Times New Roman"/>
          <w:b/>
          <w:i/>
          <w:sz w:val="28"/>
          <w:szCs w:val="28"/>
        </w:rPr>
        <w:t>идеального как эталона</w:t>
      </w:r>
      <w:r w:rsidR="00AF5B47">
        <w:rPr>
          <w:rFonts w:ascii="Times New Roman" w:hAnsi="Times New Roman" w:cs="Times New Roman"/>
          <w:sz w:val="28"/>
          <w:szCs w:val="28"/>
        </w:rPr>
        <w:t xml:space="preserve"> </w:t>
      </w:r>
      <w:r w:rsidR="00C0479A">
        <w:rPr>
          <w:rFonts w:ascii="Times New Roman" w:hAnsi="Times New Roman" w:cs="Times New Roman"/>
          <w:sz w:val="28"/>
          <w:szCs w:val="28"/>
        </w:rPr>
        <w:t xml:space="preserve">лежит </w:t>
      </w:r>
      <w:r w:rsidR="00AF5B47">
        <w:rPr>
          <w:rFonts w:ascii="Times New Roman" w:hAnsi="Times New Roman" w:cs="Times New Roman"/>
          <w:sz w:val="28"/>
          <w:szCs w:val="28"/>
        </w:rPr>
        <w:t xml:space="preserve">через решение многих проблем. </w:t>
      </w:r>
      <w:r w:rsidR="00C0479A">
        <w:rPr>
          <w:rFonts w:ascii="Times New Roman" w:hAnsi="Times New Roman" w:cs="Times New Roman"/>
          <w:sz w:val="28"/>
          <w:szCs w:val="28"/>
        </w:rPr>
        <w:t xml:space="preserve">Одна из них </w:t>
      </w:r>
      <w:r w:rsidR="00886701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C0479A">
        <w:rPr>
          <w:rFonts w:ascii="Times New Roman" w:hAnsi="Times New Roman" w:cs="Times New Roman"/>
          <w:sz w:val="28"/>
          <w:szCs w:val="28"/>
        </w:rPr>
        <w:t xml:space="preserve">связана со </w:t>
      </w:r>
      <w:r w:rsidR="00AF5B47">
        <w:rPr>
          <w:rFonts w:ascii="Times New Roman" w:hAnsi="Times New Roman" w:cs="Times New Roman"/>
          <w:sz w:val="28"/>
          <w:szCs w:val="28"/>
        </w:rPr>
        <w:t>все возрастающ</w:t>
      </w:r>
      <w:r w:rsidR="00C0479A">
        <w:rPr>
          <w:rFonts w:ascii="Times New Roman" w:hAnsi="Times New Roman" w:cs="Times New Roman"/>
          <w:sz w:val="28"/>
          <w:szCs w:val="28"/>
        </w:rPr>
        <w:t>ей</w:t>
      </w:r>
      <w:r w:rsidR="00AF5B47">
        <w:rPr>
          <w:rFonts w:ascii="Times New Roman" w:hAnsi="Times New Roman" w:cs="Times New Roman"/>
          <w:sz w:val="28"/>
          <w:szCs w:val="28"/>
        </w:rPr>
        <w:t xml:space="preserve"> инфантильность</w:t>
      </w:r>
      <w:r w:rsidR="00C0479A">
        <w:rPr>
          <w:rFonts w:ascii="Times New Roman" w:hAnsi="Times New Roman" w:cs="Times New Roman"/>
          <w:sz w:val="28"/>
          <w:szCs w:val="28"/>
        </w:rPr>
        <w:t>ю</w:t>
      </w:r>
      <w:r w:rsidR="00AF5B47">
        <w:rPr>
          <w:rFonts w:ascii="Times New Roman" w:hAnsi="Times New Roman" w:cs="Times New Roman"/>
          <w:sz w:val="28"/>
          <w:szCs w:val="28"/>
        </w:rPr>
        <w:t xml:space="preserve"> ребёнка</w:t>
      </w:r>
      <w:r w:rsidR="00C0479A">
        <w:rPr>
          <w:rFonts w:ascii="Times New Roman" w:hAnsi="Times New Roman" w:cs="Times New Roman"/>
          <w:sz w:val="28"/>
          <w:szCs w:val="28"/>
        </w:rPr>
        <w:t xml:space="preserve"> и исходящей из неё проблемы снижения образовательной мотивации. </w:t>
      </w:r>
      <w:r>
        <w:rPr>
          <w:rFonts w:ascii="Times New Roman" w:hAnsi="Times New Roman" w:cs="Times New Roman"/>
          <w:sz w:val="28"/>
          <w:szCs w:val="28"/>
        </w:rPr>
        <w:t>Как известно, и</w:t>
      </w:r>
      <w:r w:rsidR="00347B9F">
        <w:rPr>
          <w:rFonts w:ascii="Times New Roman" w:hAnsi="Times New Roman" w:cs="Times New Roman"/>
          <w:sz w:val="28"/>
          <w:szCs w:val="28"/>
        </w:rPr>
        <w:t>нфантилизм сопряжен с</w:t>
      </w:r>
      <w:r w:rsidR="00B9441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441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нижением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готовности </w:t>
      </w:r>
      <w:r w:rsidR="00B9441D">
        <w:rPr>
          <w:rFonts w:ascii="Times New Roman" w:hAnsi="Times New Roman" w:cs="Times New Roman"/>
          <w:sz w:val="28"/>
          <w:szCs w:val="28"/>
        </w:rPr>
        <w:t xml:space="preserve">действовать самостоятельно,  с пониженной ответственностью собственной и тенденцией переноса её на других, с нежеланием менять себя и корректировать своё поведение, </w:t>
      </w:r>
      <w:r w:rsidR="00E62A33">
        <w:rPr>
          <w:rFonts w:ascii="Times New Roman" w:hAnsi="Times New Roman" w:cs="Times New Roman"/>
          <w:sz w:val="28"/>
          <w:szCs w:val="28"/>
        </w:rPr>
        <w:t xml:space="preserve">со стремлением ограничивать общение с людьми реалиями игры, а не </w:t>
      </w:r>
      <w:r w:rsidR="00B9441D">
        <w:rPr>
          <w:rFonts w:ascii="Times New Roman" w:hAnsi="Times New Roman" w:cs="Times New Roman"/>
          <w:sz w:val="28"/>
          <w:szCs w:val="28"/>
        </w:rPr>
        <w:t>реальной жизни</w:t>
      </w:r>
      <w:r w:rsidR="00E62A33">
        <w:rPr>
          <w:rFonts w:ascii="Times New Roman" w:hAnsi="Times New Roman" w:cs="Times New Roman"/>
          <w:sz w:val="28"/>
          <w:szCs w:val="28"/>
        </w:rPr>
        <w:t>. Это очень специфическая группа риска для педагогов</w:t>
      </w:r>
      <w:r w:rsidR="00C5219D">
        <w:rPr>
          <w:rFonts w:ascii="Times New Roman" w:hAnsi="Times New Roman" w:cs="Times New Roman"/>
          <w:sz w:val="28"/>
          <w:szCs w:val="28"/>
        </w:rPr>
        <w:t>,</w:t>
      </w:r>
      <w:r w:rsidR="00E62A33">
        <w:rPr>
          <w:rFonts w:ascii="Times New Roman" w:hAnsi="Times New Roman" w:cs="Times New Roman"/>
          <w:sz w:val="28"/>
          <w:szCs w:val="28"/>
        </w:rPr>
        <w:t xml:space="preserve"> психологов</w:t>
      </w:r>
      <w:r w:rsidR="00C5219D">
        <w:rPr>
          <w:rFonts w:ascii="Times New Roman" w:hAnsi="Times New Roman" w:cs="Times New Roman"/>
          <w:sz w:val="28"/>
          <w:szCs w:val="28"/>
        </w:rPr>
        <w:t xml:space="preserve"> и результатов образования по параметру самообучения на протяжении всей жизни.</w:t>
      </w:r>
      <w:r w:rsidR="00DE2CC7">
        <w:rPr>
          <w:rFonts w:ascii="Times New Roman" w:hAnsi="Times New Roman" w:cs="Times New Roman"/>
          <w:sz w:val="28"/>
          <w:szCs w:val="28"/>
        </w:rPr>
        <w:t xml:space="preserve"> Такой ученик вряд ли будет погружаться в секреты </w:t>
      </w:r>
      <w:proofErr w:type="gramStart"/>
      <w:r w:rsidR="00DE2CC7">
        <w:rPr>
          <w:rFonts w:ascii="Times New Roman" w:hAnsi="Times New Roman" w:cs="Times New Roman"/>
          <w:sz w:val="28"/>
          <w:szCs w:val="28"/>
        </w:rPr>
        <w:t xml:space="preserve">проектирования </w:t>
      </w:r>
      <w:r w:rsidR="00C5219D">
        <w:rPr>
          <w:rFonts w:ascii="Times New Roman" w:hAnsi="Times New Roman" w:cs="Times New Roman"/>
          <w:sz w:val="28"/>
          <w:szCs w:val="28"/>
        </w:rPr>
        <w:t xml:space="preserve"> </w:t>
      </w:r>
      <w:r w:rsidR="00DE2CC7">
        <w:rPr>
          <w:rFonts w:ascii="Times New Roman" w:hAnsi="Times New Roman" w:cs="Times New Roman"/>
          <w:sz w:val="28"/>
          <w:szCs w:val="28"/>
        </w:rPr>
        <w:t>своей</w:t>
      </w:r>
      <w:proofErr w:type="gramEnd"/>
      <w:r w:rsidR="00DE2CC7">
        <w:rPr>
          <w:rFonts w:ascii="Times New Roman" w:hAnsi="Times New Roman" w:cs="Times New Roman"/>
          <w:sz w:val="28"/>
          <w:szCs w:val="28"/>
        </w:rPr>
        <w:t xml:space="preserve"> индивидуальной траектории, что-то выбирать самостоятельно, действовать и продвигаться к цели. «Путь героя» для таких учащихся – это цель героя воображаемого, «экранного» и редко выходит на образование. </w:t>
      </w:r>
    </w:p>
    <w:p w14:paraId="2C0ACB4D" w14:textId="77777777" w:rsidR="00AC74D4" w:rsidRDefault="00C5219D" w:rsidP="00FA58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и целенаправленное воздействие на позитивные мотивы обучения</w:t>
      </w:r>
      <w:r w:rsidR="00DE2CC7">
        <w:rPr>
          <w:rFonts w:ascii="Times New Roman" w:hAnsi="Times New Roman" w:cs="Times New Roman"/>
          <w:sz w:val="28"/>
          <w:szCs w:val="28"/>
        </w:rPr>
        <w:t xml:space="preserve">, на </w:t>
      </w:r>
      <w:r>
        <w:rPr>
          <w:rFonts w:ascii="Times New Roman" w:hAnsi="Times New Roman" w:cs="Times New Roman"/>
          <w:sz w:val="28"/>
          <w:szCs w:val="28"/>
        </w:rPr>
        <w:t xml:space="preserve">активизацию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интереса 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учебному взаимодействию часто не ограничива</w:t>
      </w:r>
      <w:r w:rsidR="00DE2CC7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тся традиционными системами и средствами. Поиск стимулов активности и перевода </w:t>
      </w:r>
      <w:r w:rsidR="00DE2CC7">
        <w:rPr>
          <w:rFonts w:ascii="Times New Roman" w:hAnsi="Times New Roman" w:cs="Times New Roman"/>
          <w:sz w:val="28"/>
          <w:szCs w:val="28"/>
        </w:rPr>
        <w:t xml:space="preserve">закрепившегося </w:t>
      </w:r>
      <w:r>
        <w:rPr>
          <w:rFonts w:ascii="Times New Roman" w:hAnsi="Times New Roman" w:cs="Times New Roman"/>
          <w:sz w:val="28"/>
          <w:szCs w:val="28"/>
        </w:rPr>
        <w:t xml:space="preserve">интереса только к себе к </w:t>
      </w:r>
      <w:r w:rsidR="00DE2CC7">
        <w:rPr>
          <w:rFonts w:ascii="Times New Roman" w:hAnsi="Times New Roman" w:cs="Times New Roman"/>
          <w:sz w:val="28"/>
          <w:szCs w:val="28"/>
        </w:rPr>
        <w:t xml:space="preserve">необходимому </w:t>
      </w:r>
      <w:r>
        <w:rPr>
          <w:rFonts w:ascii="Times New Roman" w:hAnsi="Times New Roman" w:cs="Times New Roman"/>
          <w:sz w:val="28"/>
          <w:szCs w:val="28"/>
        </w:rPr>
        <w:t xml:space="preserve">интересу к другим и другому, на наш взгляд, есть одна из составляющих работы по персонализации образования. </w:t>
      </w:r>
      <w:r w:rsidR="00AC74D4">
        <w:rPr>
          <w:rFonts w:ascii="Times New Roman" w:hAnsi="Times New Roman" w:cs="Times New Roman"/>
          <w:sz w:val="28"/>
          <w:szCs w:val="28"/>
        </w:rPr>
        <w:t xml:space="preserve">На наш взгляд, это связано, прежде всего, с воспитанием осознания ребёнком своего нового РОЛЕВОГО СТАТУСА. В нашей интерпретации этот статус приобрёл образ АВТОРА. </w:t>
      </w:r>
    </w:p>
    <w:p w14:paraId="352600CC" w14:textId="77777777" w:rsidR="00720D6E" w:rsidRDefault="00AC74D4" w:rsidP="00FA587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– это создатель, творец, ваятель</w:t>
      </w:r>
      <w:r w:rsidR="00720D6E">
        <w:rPr>
          <w:rFonts w:ascii="Times New Roman" w:hAnsi="Times New Roman" w:cs="Times New Roman"/>
          <w:sz w:val="28"/>
          <w:szCs w:val="28"/>
        </w:rPr>
        <w:t>, конструктор, изобретатель</w:t>
      </w:r>
      <w:r>
        <w:rPr>
          <w:rFonts w:ascii="Times New Roman" w:hAnsi="Times New Roman" w:cs="Times New Roman"/>
          <w:sz w:val="28"/>
          <w:szCs w:val="28"/>
        </w:rPr>
        <w:t xml:space="preserve">. Но </w:t>
      </w:r>
      <w:r w:rsidR="00720D6E">
        <w:rPr>
          <w:rFonts w:ascii="Times New Roman" w:hAnsi="Times New Roman" w:cs="Times New Roman"/>
          <w:sz w:val="28"/>
          <w:szCs w:val="28"/>
        </w:rPr>
        <w:t xml:space="preserve">и тот, кто обеспечивает жизнь и функционирование своего «продукта», своего детища. Алгоритм Авторства включает (кроме выбора цели движения и проектирования траектории продвижения к ней) обязательные условия: </w:t>
      </w:r>
      <w:r w:rsidR="00720D6E" w:rsidRPr="00720D6E">
        <w:rPr>
          <w:rFonts w:ascii="Times New Roman" w:hAnsi="Times New Roman" w:cs="Times New Roman"/>
          <w:b/>
          <w:sz w:val="28"/>
          <w:szCs w:val="28"/>
        </w:rPr>
        <w:t xml:space="preserve">свобода </w:t>
      </w:r>
      <w:r w:rsidR="00720D6E">
        <w:rPr>
          <w:rFonts w:ascii="Times New Roman" w:hAnsi="Times New Roman" w:cs="Times New Roman"/>
          <w:b/>
          <w:sz w:val="28"/>
          <w:szCs w:val="28"/>
        </w:rPr>
        <w:t>выбора +</w:t>
      </w:r>
      <w:r w:rsidR="00720D6E" w:rsidRPr="00720D6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20D6E" w:rsidRPr="005D53C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самоорганизация</w:t>
      </w:r>
      <w:r w:rsidR="00720D6E" w:rsidRPr="005D53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которая строится на осознанной потребности,  обеспечени</w:t>
      </w:r>
      <w:r w:rsidR="005D53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="00720D6E" w:rsidRPr="005D53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успешности предпринимаемых действий</w:t>
      </w:r>
      <w:r w:rsidR="005D53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720D6E" w:rsidRPr="005D53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ответственност</w:t>
      </w:r>
      <w:r w:rsidR="005D53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="005D53CF" w:rsidRPr="005D53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перед самим собой и</w:t>
      </w:r>
      <w:r w:rsidR="005D53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перед </w:t>
      </w:r>
      <w:r w:rsidR="005D53CF" w:rsidRPr="005D53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участвующи</w:t>
      </w:r>
      <w:r w:rsidR="005D53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ми</w:t>
      </w:r>
      <w:r w:rsidR="005D53CF" w:rsidRPr="005D53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 процессе субъект</w:t>
      </w:r>
      <w:r w:rsidR="005D53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ами, </w:t>
      </w:r>
      <w:r w:rsidR="00720D6E" w:rsidRPr="005D53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мобильност</w:t>
      </w:r>
      <w:r w:rsidR="005D53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и, </w:t>
      </w:r>
      <w:r w:rsidR="005D53CF" w:rsidRPr="005D53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экспертн</w:t>
      </w:r>
      <w:r w:rsidR="005D53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ой</w:t>
      </w:r>
      <w:r w:rsidR="005D53CF" w:rsidRPr="005D53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объективност</w:t>
      </w:r>
      <w:r w:rsidR="005D53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="005D53CF" w:rsidRPr="005D53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 оценивании и </w:t>
      </w:r>
      <w:r w:rsidR="005D53CF" w:rsidRPr="005D53CF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самооценке</w:t>
      </w:r>
      <w:r w:rsidR="005D53CF" w:rsidRPr="005D53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достижений. </w:t>
      </w:r>
      <w:r w:rsidR="005D53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0DF951F4" w14:textId="77777777" w:rsidR="005D53CF" w:rsidRDefault="005D53CF" w:rsidP="00FA587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Таков эталонный образ</w:t>
      </w:r>
      <w:r w:rsidR="007F7F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выпускника -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Автора</w:t>
      </w:r>
      <w:r w:rsidR="007F7F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F7FC2" w:rsidRPr="00F51166">
        <w:rPr>
          <w:rFonts w:ascii="Times New Roman" w:hAnsi="Times New Roman" w:cs="Times New Roman"/>
          <w:b/>
          <w:sz w:val="28"/>
          <w:szCs w:val="28"/>
        </w:rPr>
        <w:t>знания-прогноза</w:t>
      </w:r>
      <w:r w:rsidR="007F7FC2">
        <w:rPr>
          <w:rFonts w:ascii="Times New Roman" w:hAnsi="Times New Roman" w:cs="Times New Roman"/>
          <w:b/>
          <w:sz w:val="28"/>
          <w:szCs w:val="28"/>
        </w:rPr>
        <w:t>,</w:t>
      </w:r>
      <w:r w:rsidR="007F7FC2" w:rsidRPr="00F51166">
        <w:rPr>
          <w:rFonts w:ascii="Times New Roman" w:hAnsi="Times New Roman" w:cs="Times New Roman"/>
          <w:b/>
          <w:sz w:val="28"/>
          <w:szCs w:val="28"/>
        </w:rPr>
        <w:t xml:space="preserve"> менеджера своей жизни</w:t>
      </w:r>
      <w:r w:rsidR="007F7FC2">
        <w:rPr>
          <w:rFonts w:ascii="Times New Roman" w:hAnsi="Times New Roman" w:cs="Times New Roman"/>
          <w:b/>
          <w:sz w:val="28"/>
          <w:szCs w:val="28"/>
        </w:rPr>
        <w:t xml:space="preserve">, предъявляемый педагогическому, родительскому и ученическому </w:t>
      </w:r>
      <w:r w:rsidR="007F7F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сообществу как показатель результата образования К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онцепци</w:t>
      </w:r>
      <w:r w:rsidR="007F7F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ей развития нашей гимназии. </w:t>
      </w:r>
      <w:r w:rsidR="00D96F5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30C9A7D4" w14:textId="77777777" w:rsidR="00EE050F" w:rsidRDefault="00AF1688" w:rsidP="00FA58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</w:t>
      </w:r>
      <w:r w:rsidR="009B5AE1">
        <w:rPr>
          <w:rFonts w:ascii="Times New Roman" w:hAnsi="Times New Roman" w:cs="Times New Roman"/>
          <w:sz w:val="28"/>
          <w:szCs w:val="28"/>
        </w:rPr>
        <w:t>Д</w:t>
      </w:r>
      <w:r w:rsidR="00CF63D2">
        <w:rPr>
          <w:rFonts w:ascii="Times New Roman" w:hAnsi="Times New Roman" w:cs="Times New Roman"/>
          <w:sz w:val="28"/>
          <w:szCs w:val="28"/>
        </w:rPr>
        <w:t>ейственным инструментом профилактики инфантильности становятся новые формы организации практико-ориенти</w:t>
      </w:r>
      <w:r w:rsidR="008B68DC">
        <w:rPr>
          <w:rFonts w:ascii="Times New Roman" w:hAnsi="Times New Roman" w:cs="Times New Roman"/>
          <w:sz w:val="28"/>
          <w:szCs w:val="28"/>
        </w:rPr>
        <w:t>рованного обучения. Лаборатория.</w:t>
      </w:r>
      <w:r w:rsidR="00EE050F">
        <w:rPr>
          <w:rFonts w:ascii="Times New Roman" w:hAnsi="Times New Roman" w:cs="Times New Roman"/>
          <w:sz w:val="28"/>
          <w:szCs w:val="28"/>
        </w:rPr>
        <w:t xml:space="preserve"> В Лаборатории гимназии работают как ученики гимназии, так и учителя.</w:t>
      </w:r>
    </w:p>
    <w:p w14:paraId="43382D9B" w14:textId="77777777" w:rsidR="00C45E4B" w:rsidRDefault="008B68DC" w:rsidP="00FA587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1688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Вот, например, такую модель разработали члены </w:t>
      </w:r>
      <w:r w:rsidR="00A11F45">
        <w:rPr>
          <w:rFonts w:ascii="Times New Roman" w:hAnsi="Times New Roman" w:cs="Times New Roman"/>
          <w:sz w:val="28"/>
          <w:szCs w:val="28"/>
        </w:rPr>
        <w:t xml:space="preserve">ученической </w:t>
      </w:r>
      <w:r w:rsidR="00C45E4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Лаборатории </w:t>
      </w:r>
      <w:r w:rsidR="00A11F45">
        <w:rPr>
          <w:rFonts w:ascii="Times New Roman" w:hAnsi="Times New Roman" w:cs="Times New Roman"/>
          <w:sz w:val="28"/>
          <w:szCs w:val="28"/>
        </w:rPr>
        <w:t xml:space="preserve">исследования </w:t>
      </w:r>
      <w:r w:rsidR="00A11F45" w:rsidRPr="00C45E4B">
        <w:rPr>
          <w:rFonts w:ascii="Times New Roman" w:hAnsi="Times New Roman" w:cs="Times New Roman"/>
          <w:i/>
          <w:sz w:val="28"/>
          <w:szCs w:val="28"/>
        </w:rPr>
        <w:t>проблем школьной жизни»</w:t>
      </w:r>
      <w:r w:rsidR="00C45E4B">
        <w:rPr>
          <w:rFonts w:ascii="Times New Roman" w:hAnsi="Times New Roman" w:cs="Times New Roman"/>
          <w:i/>
          <w:sz w:val="28"/>
          <w:szCs w:val="28"/>
        </w:rPr>
        <w:t>.</w:t>
      </w:r>
      <w:r w:rsidR="00C45E4B" w:rsidRPr="00C45E4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D3A78FC" w14:textId="77777777" w:rsidR="00C45E4B" w:rsidRDefault="00C45E4B" w:rsidP="00FA587F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Предваряющая моделирование работа включала составление Правил работы в Лаборатории, установку на своё персональное участие в исследовании («Как и что я должен делать?) и формулировку своего кредо-правила («Мое правило»)</w:t>
      </w:r>
      <w:r w:rsidR="00082A6D">
        <w:rPr>
          <w:rFonts w:ascii="Times New Roman" w:hAnsi="Times New Roman" w:cs="Times New Roman"/>
          <w:i/>
          <w:sz w:val="28"/>
          <w:szCs w:val="28"/>
        </w:rPr>
        <w:t xml:space="preserve">. Смысл каждого содержания деятельности – активизировать понимание Учеником своей роли в общем, обеспечить конкретизацию своей позиции и условия </w:t>
      </w:r>
      <w:proofErr w:type="gramStart"/>
      <w:r w:rsidR="00082A6D">
        <w:rPr>
          <w:rFonts w:ascii="Times New Roman" w:hAnsi="Times New Roman" w:cs="Times New Roman"/>
          <w:i/>
          <w:sz w:val="28"/>
          <w:szCs w:val="28"/>
        </w:rPr>
        <w:t>успешности  своей</w:t>
      </w:r>
      <w:proofErr w:type="gramEnd"/>
      <w:r w:rsidR="00082A6D">
        <w:rPr>
          <w:rFonts w:ascii="Times New Roman" w:hAnsi="Times New Roman" w:cs="Times New Roman"/>
          <w:i/>
          <w:sz w:val="28"/>
          <w:szCs w:val="28"/>
        </w:rPr>
        <w:t xml:space="preserve"> деятельности в коллективном исследовании. </w:t>
      </w:r>
    </w:p>
    <w:p w14:paraId="2740480B" w14:textId="77777777" w:rsidR="00082A6D" w:rsidRPr="000A1FF9" w:rsidRDefault="00911F24" w:rsidP="00FA58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мы видим в центре схемы сам Автор. Начинается все с К1 – выбор проблемы, </w:t>
      </w:r>
      <w:r w:rsidR="00C07DE1">
        <w:rPr>
          <w:rFonts w:ascii="Times New Roman" w:hAnsi="Times New Roman" w:cs="Times New Roman"/>
          <w:sz w:val="28"/>
          <w:szCs w:val="28"/>
        </w:rPr>
        <w:t xml:space="preserve">вырабатываются параметры данной проблемы: образовательная компетентность, научная компетентность </w:t>
      </w:r>
      <w:proofErr w:type="spellStart"/>
      <w:r w:rsidR="00C07DE1">
        <w:rPr>
          <w:rFonts w:ascii="Times New Roman" w:hAnsi="Times New Roman" w:cs="Times New Roman"/>
          <w:sz w:val="28"/>
          <w:szCs w:val="28"/>
        </w:rPr>
        <w:t>компетентность</w:t>
      </w:r>
      <w:proofErr w:type="spellEnd"/>
      <w:r w:rsidR="00C07DE1">
        <w:rPr>
          <w:rFonts w:ascii="Times New Roman" w:hAnsi="Times New Roman" w:cs="Times New Roman"/>
          <w:sz w:val="28"/>
          <w:szCs w:val="28"/>
        </w:rPr>
        <w:t xml:space="preserve"> в научном общении; определяются критерии, показатели</w:t>
      </w:r>
      <w:r w:rsidR="00C07DE1">
        <w:rPr>
          <w:rFonts w:ascii="Times New Roman" w:hAnsi="Times New Roman" w:cs="Times New Roman"/>
          <w:sz w:val="28"/>
          <w:szCs w:val="28"/>
          <w:lang w:val="kk-KZ"/>
        </w:rPr>
        <w:t xml:space="preserve"> индкаторы оценки р</w:t>
      </w:r>
      <w:r w:rsidR="0013365C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C07DE1">
        <w:rPr>
          <w:rFonts w:ascii="Times New Roman" w:hAnsi="Times New Roman" w:cs="Times New Roman"/>
          <w:sz w:val="28"/>
          <w:szCs w:val="28"/>
          <w:lang w:val="kk-KZ"/>
        </w:rPr>
        <w:t xml:space="preserve">шения поставленной </w:t>
      </w:r>
      <w:r w:rsidR="00C07DE1">
        <w:rPr>
          <w:rFonts w:ascii="Times New Roman" w:hAnsi="Times New Roman" w:cs="Times New Roman"/>
          <w:sz w:val="28"/>
          <w:szCs w:val="28"/>
        </w:rPr>
        <w:t>проблемы</w:t>
      </w:r>
      <w:r w:rsidR="00082A6D">
        <w:rPr>
          <w:rFonts w:ascii="Times New Roman" w:hAnsi="Times New Roman" w:cs="Times New Roman"/>
          <w:sz w:val="28"/>
          <w:szCs w:val="28"/>
        </w:rPr>
        <w:t xml:space="preserve">. </w:t>
      </w:r>
      <w:r w:rsidR="000A1FF9">
        <w:rPr>
          <w:rFonts w:ascii="Times New Roman" w:hAnsi="Times New Roman" w:cs="Times New Roman"/>
          <w:sz w:val="28"/>
          <w:szCs w:val="28"/>
        </w:rPr>
        <w:t>Так кон</w:t>
      </w:r>
      <w:r w:rsidR="00DC2863">
        <w:rPr>
          <w:rFonts w:ascii="Times New Roman" w:hAnsi="Times New Roman" w:cs="Times New Roman"/>
          <w:sz w:val="28"/>
          <w:szCs w:val="28"/>
        </w:rPr>
        <w:t>кретизируются индивидуальные направления своего образования. В критериях (К3) акцент делается и на позиции Ученика как Автора и его личностных качествах (ответственность, честность, самостоятельность).</w:t>
      </w:r>
    </w:p>
    <w:p w14:paraId="6818A86F" w14:textId="77777777" w:rsidR="00C45E4B" w:rsidRDefault="00C45E4B" w:rsidP="00FA587F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5E4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3C1E8F69" wp14:editId="7B708396">
            <wp:extent cx="4911018" cy="367665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11018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28D62" w14:textId="77777777" w:rsidR="00537F57" w:rsidRPr="00082A6D" w:rsidRDefault="00537F57" w:rsidP="00FA58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A6D">
        <w:rPr>
          <w:rFonts w:ascii="Times New Roman" w:hAnsi="Times New Roman" w:cs="Times New Roman"/>
          <w:sz w:val="28"/>
          <w:szCs w:val="28"/>
        </w:rPr>
        <w:lastRenderedPageBreak/>
        <w:t>Отмечу</w:t>
      </w:r>
      <w:r>
        <w:rPr>
          <w:rFonts w:ascii="Times New Roman" w:hAnsi="Times New Roman" w:cs="Times New Roman"/>
          <w:sz w:val="28"/>
          <w:szCs w:val="28"/>
        </w:rPr>
        <w:t xml:space="preserve"> возросшее число участников в исследовательской и проектной работе, их стремление утвердить свой статус независимого исследователя, имеющего свою позицию и обладающего аргументами по её защите. </w:t>
      </w:r>
    </w:p>
    <w:p w14:paraId="1DF6A106" w14:textId="77777777" w:rsidR="00B92A21" w:rsidRPr="007E2C97" w:rsidRDefault="00324CA9" w:rsidP="00FA587F">
      <w:pPr>
        <w:spacing w:after="0" w:line="36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Мое участие</w:t>
      </w:r>
      <w:r w:rsidR="00B92A21" w:rsidRPr="007E2C97">
        <w:rPr>
          <w:rFonts w:ascii="Times New Roman" w:hAnsi="Times New Roman" w:cs="Times New Roman"/>
          <w:sz w:val="28"/>
          <w:szCs w:val="28"/>
          <w:lang w:val="kk-KZ"/>
        </w:rPr>
        <w:t xml:space="preserve"> участие в работе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одной из </w:t>
      </w:r>
      <w:r w:rsidR="00B92A21" w:rsidRPr="007E2C97">
        <w:rPr>
          <w:rFonts w:ascii="Times New Roman" w:hAnsi="Times New Roman" w:cs="Times New Roman"/>
          <w:sz w:val="28"/>
          <w:szCs w:val="28"/>
          <w:lang w:val="kk-KZ"/>
        </w:rPr>
        <w:t>лаборатори</w:t>
      </w:r>
      <w:r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B92A21" w:rsidRPr="007E2C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отразилось в</w:t>
      </w:r>
      <w:r w:rsidR="00B92A21" w:rsidRPr="007E2C97">
        <w:rPr>
          <w:rFonts w:ascii="Times New Roman" w:hAnsi="Times New Roman" w:cs="Times New Roman"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B92A21" w:rsidRPr="007E2C97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92A21" w:rsidRPr="007E2C97">
        <w:rPr>
          <w:rFonts w:ascii="Times New Roman" w:hAnsi="Times New Roman" w:cs="Times New Roman"/>
          <w:sz w:val="28"/>
          <w:szCs w:val="28"/>
        </w:rPr>
        <w:t xml:space="preserve"> «Успешность учения через развитие умственной деятельности» для учащихся 1 – 4 классов.</w:t>
      </w:r>
    </w:p>
    <w:p w14:paraId="198C3468" w14:textId="77777777" w:rsidR="00B92A21" w:rsidRPr="007E2C97" w:rsidRDefault="00B92A21" w:rsidP="00C431C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7E2C97">
        <w:rPr>
          <w:rFonts w:ascii="Times New Roman" w:hAnsi="Times New Roman" w:cs="Times New Roman"/>
          <w:color w:val="000000" w:themeColor="text1"/>
          <w:sz w:val="28"/>
          <w:szCs w:val="28"/>
        </w:rPr>
        <w:t>Стержнев</w:t>
      </w:r>
      <w:proofErr w:type="spellEnd"/>
      <w:r w:rsidRPr="007E2C9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ое</w:t>
      </w:r>
      <w:r w:rsidRPr="007E2C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ядро программы </w:t>
      </w:r>
      <w:proofErr w:type="gramStart"/>
      <w:r w:rsidR="00AF1688" w:rsidRPr="007E2C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7E2C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получение</w:t>
      </w:r>
      <w:proofErr w:type="gramEnd"/>
      <w:r w:rsidRPr="007E2C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учеником начальной школы знаний по основам самоуправления своей умственной деятельности, с</w:t>
      </w:r>
      <w:r w:rsidR="00C431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обственным развитием своего «Я». </w:t>
      </w:r>
      <w:r w:rsidRPr="007E2C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31CC">
        <w:rPr>
          <w:rFonts w:ascii="Times New Roman" w:hAnsi="Times New Roman" w:cs="Times New Roman"/>
          <w:color w:val="000000" w:themeColor="text1"/>
          <w:sz w:val="28"/>
          <w:szCs w:val="28"/>
        </w:rPr>
        <w:t>«Я» - это</w:t>
      </w:r>
      <w:r w:rsidRPr="007E2C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ресурс успешности учения, </w:t>
      </w:r>
      <w:proofErr w:type="gramStart"/>
      <w:r w:rsidRPr="007E2C97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</w:t>
      </w:r>
      <w:r w:rsidR="00C431C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7E2C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опыта</w:t>
      </w:r>
      <w:proofErr w:type="gramEnd"/>
      <w:r w:rsidRPr="007E2C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 организационных вопросов в условиях  все возрастающей учебной и информационной нагрузки. </w:t>
      </w:r>
      <w:r w:rsidR="00C431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Педагогическое руководство при этом направлено на </w:t>
      </w:r>
      <w:proofErr w:type="gramStart"/>
      <w:r w:rsidR="00C431CC">
        <w:rPr>
          <w:rFonts w:ascii="Times New Roman" w:hAnsi="Times New Roman" w:cs="Times New Roman"/>
          <w:color w:val="000000" w:themeColor="text1"/>
          <w:sz w:val="28"/>
          <w:szCs w:val="28"/>
        </w:rPr>
        <w:t>стимулирование</w:t>
      </w:r>
      <w:r w:rsidRPr="007E2C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2C97">
        <w:rPr>
          <w:rFonts w:ascii="Times New Roman" w:hAnsi="Times New Roman" w:cs="Times New Roman"/>
          <w:sz w:val="28"/>
          <w:szCs w:val="28"/>
        </w:rPr>
        <w:t xml:space="preserve"> осознания</w:t>
      </w:r>
      <w:proofErr w:type="gramEnd"/>
      <w:r w:rsidRPr="007E2C97">
        <w:rPr>
          <w:rFonts w:ascii="Times New Roman" w:hAnsi="Times New Roman" w:cs="Times New Roman"/>
          <w:sz w:val="28"/>
          <w:szCs w:val="28"/>
        </w:rPr>
        <w:t xml:space="preserve"> ребенком</w:t>
      </w:r>
      <w:r w:rsidRPr="007E2C9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7E2C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своей ответственности за </w:t>
      </w:r>
      <w:r w:rsidR="00C431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СВОЁ </w:t>
      </w:r>
      <w:r w:rsidRPr="007E2C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здоровье, </w:t>
      </w:r>
      <w:r w:rsidR="00C431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СВОЮ успешность в учении. Через </w:t>
      </w:r>
      <w:r w:rsidRPr="007E2C97">
        <w:rPr>
          <w:rFonts w:ascii="Times New Roman" w:hAnsi="Times New Roman" w:cs="Times New Roman"/>
          <w:color w:val="000000" w:themeColor="text1"/>
          <w:sz w:val="28"/>
          <w:szCs w:val="28"/>
        </w:rPr>
        <w:t>конкретиз</w:t>
      </w:r>
      <w:r w:rsidR="00C431CC">
        <w:rPr>
          <w:rFonts w:ascii="Times New Roman" w:hAnsi="Times New Roman" w:cs="Times New Roman"/>
          <w:color w:val="000000" w:themeColor="text1"/>
          <w:sz w:val="28"/>
          <w:szCs w:val="28"/>
        </w:rPr>
        <w:t>ацию СВОИХ образовательных целей</w:t>
      </w:r>
      <w:r w:rsidRPr="007E2C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E2C97">
        <w:rPr>
          <w:rFonts w:ascii="Times New Roman" w:hAnsi="Times New Roman" w:cs="Times New Roman"/>
          <w:color w:val="000000" w:themeColor="text1"/>
          <w:sz w:val="28"/>
          <w:szCs w:val="28"/>
        </w:rPr>
        <w:t>и  объективно</w:t>
      </w:r>
      <w:r w:rsidR="00D8054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proofErr w:type="gramEnd"/>
      <w:r w:rsidR="00D8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оценивание</w:t>
      </w:r>
      <w:r w:rsidRPr="007E2C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свои</w:t>
      </w:r>
      <w:r w:rsidR="00D8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образовательных достижений - </w:t>
      </w:r>
      <w:r w:rsidRPr="007E2C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2C97">
        <w:rPr>
          <w:rFonts w:ascii="Times New Roman" w:hAnsi="Times New Roman" w:cs="Times New Roman"/>
          <w:color w:val="000000" w:themeColor="text1"/>
          <w:sz w:val="28"/>
          <w:szCs w:val="28"/>
        </w:rPr>
        <w:t>воспит</w:t>
      </w:r>
      <w:r w:rsidR="00D80542"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proofErr w:type="spellEnd"/>
      <w:r w:rsidR="00D8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самостоятельность</w:t>
      </w:r>
      <w:r w:rsidRPr="007E2C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организации умственного труда и познавательной деятельности</w:t>
      </w:r>
      <w:r w:rsidR="00D80542">
        <w:rPr>
          <w:rFonts w:ascii="Times New Roman" w:hAnsi="Times New Roman" w:cs="Times New Roman"/>
          <w:color w:val="000000" w:themeColor="text1"/>
          <w:sz w:val="28"/>
          <w:szCs w:val="28"/>
        </w:rPr>
        <w:t>, формируется опыт самообучения, как  ответственного</w:t>
      </w:r>
      <w:r w:rsidRPr="007E2C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отношени</w:t>
      </w:r>
      <w:r w:rsidR="00D80542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7E2C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своей социальной роли «УЧЕНИК». </w:t>
      </w:r>
    </w:p>
    <w:p w14:paraId="32C3295D" w14:textId="77777777" w:rsidR="00B92A21" w:rsidRPr="007E2C97" w:rsidRDefault="009964B1" w:rsidP="00FA587F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7E2C97">
        <w:rPr>
          <w:rFonts w:ascii="Times New Roman" w:hAnsi="Times New Roman" w:cs="Times New Roman"/>
          <w:sz w:val="28"/>
          <w:szCs w:val="28"/>
        </w:rPr>
        <w:t xml:space="preserve">        </w:t>
      </w:r>
      <w:r w:rsidR="00B92A21" w:rsidRPr="007E2C9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второстепенное. Рассматриваем мировую систематизацию всех предметов на нашей планете.</w:t>
      </w:r>
    </w:p>
    <w:p w14:paraId="04169561" w14:textId="77777777" w:rsidR="00B92A21" w:rsidRPr="007E2C97" w:rsidRDefault="00892FF4" w:rsidP="00FA587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По окончании</w:t>
      </w:r>
      <w:r w:rsidR="00B92A21" w:rsidRPr="007E2C9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данного курса у ученика формируется Портфолио </w:t>
      </w:r>
      <w:r w:rsidR="00B92A21" w:rsidRPr="007E2C9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«Мои достижения: мой путь и средства моего успеха»  </w:t>
      </w:r>
    </w:p>
    <w:p w14:paraId="716D4D61" w14:textId="77777777" w:rsidR="00201B47" w:rsidRDefault="00201B47" w:rsidP="00201B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F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Портфолио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– это работа самого ученика </w:t>
      </w:r>
      <w:r w:rsidR="00AF23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 формированию статуса «Автора». </w:t>
      </w:r>
      <w:r w:rsidRPr="003A1F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AF232A" w:rsidRPr="00AF23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Это </w:t>
      </w:r>
      <w:r w:rsidR="00AF2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</w:t>
      </w:r>
      <w:r w:rsidRPr="003A1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позволяющей каждому ученику фиксировать и демонстрировать свои индивидуальные особенности и собственные возможности, достигнутые в разнообразных видах деятельности. Сегодня эта технология приобретает уже нормативный характер. Наш опыт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преимущественно строится на использовании </w:t>
      </w:r>
      <w:r w:rsidR="00D76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РЕФЛЕКСИВНОГО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портфолио, </w:t>
      </w:r>
      <w:r w:rsidR="00D76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начинающегося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формулировки </w:t>
      </w:r>
      <w:r w:rsidR="00D76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 собственной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философии, установки на данный отрезок образовательного процесса. Это – документ творчества ребёнка, но творчества, ориентированного на общие критерии: «удовлетворённость» - «ответственность» - «самостоятельность». Достичь общего понимания результативности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успешности БЕЗ </w:t>
      </w:r>
      <w:r w:rsidRPr="00890C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полной осведомлённости самого субъекта о том, ЧЕМ он должен быть удовлетворён, КАКОВА ДОЛЯ его ответственности и КАКОВЫ ОГРАНИЧЕНИЯ его самостоятельности в образовательном процессе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  <w:r w:rsidRPr="00890C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– </w:t>
      </w:r>
      <w:r w:rsidRPr="005107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невозможно</w:t>
      </w:r>
      <w:r w:rsidRPr="00890C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r w:rsidRPr="00CF63D2">
        <w:rPr>
          <w:rFonts w:ascii="Times New Roman" w:hAnsi="Times New Roman" w:cs="Times New Roman"/>
          <w:color w:val="000000" w:themeColor="text1"/>
          <w:sz w:val="28"/>
          <w:szCs w:val="28"/>
        </w:rPr>
        <w:t>Кроме этого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Ученик сам или с помощью консультанта </w:t>
      </w:r>
      <w:r w:rsidRPr="00CF63D2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 также и участие как учителя,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товарищей,</w:t>
      </w:r>
      <w:r w:rsidRPr="00CF6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 и родителей в его продвижении по образовательной траектории.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Информационно-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знаниевое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51072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поле </w:t>
      </w:r>
      <w:proofErr w:type="gramStart"/>
      <w:r w:rsidRPr="0051072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 </w:t>
      </w:r>
      <w:r w:rsidRPr="00510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концентрированном</w:t>
      </w:r>
      <w:proofErr w:type="gramEnd"/>
      <w:r w:rsidRPr="00510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сжатом поэлементном виде  осваиваемого учебного содержания, хронология продвижения, критерии оценки и направленность рефлексии, выбор участников и  рамок участия    позволяют  в определённой мере решать вопросы  </w:t>
      </w:r>
      <w:r w:rsidRPr="0051072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интерактивного взаимодействия в</w:t>
      </w:r>
      <w:r w:rsidRPr="00510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достижении образовательных результатов.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– что важно – активизировать позицию ученика как Автора такого ПРОГНОЗНО обусловленного сценария одного из этапов его школьной биографии. </w:t>
      </w:r>
      <w:r>
        <w:rPr>
          <w:rFonts w:ascii="Times New Roman" w:hAnsi="Times New Roman" w:cs="Times New Roman"/>
          <w:sz w:val="28"/>
          <w:szCs w:val="28"/>
        </w:rPr>
        <w:t xml:space="preserve">Ввод понятия </w:t>
      </w:r>
      <w:r w:rsidRPr="00FF0B67">
        <w:rPr>
          <w:rFonts w:ascii="Times New Roman" w:hAnsi="Times New Roman" w:cs="Times New Roman"/>
          <w:b/>
          <w:sz w:val="28"/>
          <w:szCs w:val="28"/>
          <w:u w:val="single"/>
        </w:rPr>
        <w:t>СО-Автор, коллега</w:t>
      </w:r>
      <w:r>
        <w:rPr>
          <w:rFonts w:ascii="Times New Roman" w:hAnsi="Times New Roman" w:cs="Times New Roman"/>
          <w:sz w:val="28"/>
          <w:szCs w:val="28"/>
        </w:rPr>
        <w:t xml:space="preserve"> ориентируют </w:t>
      </w:r>
      <w:r w:rsidR="00FF0B67">
        <w:rPr>
          <w:rFonts w:ascii="Times New Roman" w:hAnsi="Times New Roman" w:cs="Times New Roman"/>
          <w:sz w:val="28"/>
          <w:szCs w:val="28"/>
        </w:rPr>
        <w:t xml:space="preserve">сознание ученика </w:t>
      </w:r>
      <w:r>
        <w:rPr>
          <w:rFonts w:ascii="Times New Roman" w:hAnsi="Times New Roman" w:cs="Times New Roman"/>
          <w:sz w:val="28"/>
          <w:szCs w:val="28"/>
        </w:rPr>
        <w:t>на среду СО-Творчества, СО-Бытия</w:t>
      </w:r>
      <w:r w:rsidR="00FF0B67">
        <w:rPr>
          <w:rFonts w:ascii="Times New Roman" w:hAnsi="Times New Roman" w:cs="Times New Roman"/>
          <w:sz w:val="28"/>
          <w:szCs w:val="28"/>
        </w:rPr>
        <w:t xml:space="preserve"> и позволяю</w:t>
      </w:r>
      <w:r>
        <w:rPr>
          <w:rFonts w:ascii="Times New Roman" w:hAnsi="Times New Roman" w:cs="Times New Roman"/>
          <w:sz w:val="28"/>
          <w:szCs w:val="28"/>
        </w:rPr>
        <w:t xml:space="preserve">т несколько разрушить его зацикленность на самом себе. В новом статусе выступают здесь и родители, для которых подготовлена специальная Программа Родительского Университета «Как помочь своему ребенку учиться без Учителя».  </w:t>
      </w:r>
    </w:p>
    <w:p w14:paraId="093E6359" w14:textId="77777777" w:rsidR="009D5D74" w:rsidRDefault="009D5D74" w:rsidP="00FA587F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9761065" w14:textId="77777777" w:rsidR="00566B95" w:rsidRDefault="00082A6D" w:rsidP="00FA58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Анализ нашего опыта воспитания самостоятельности в контексте профилактики инфантилизма показал </w:t>
      </w:r>
      <w:r w:rsidR="0041508E">
        <w:rPr>
          <w:rFonts w:ascii="Times New Roman" w:hAnsi="Times New Roman" w:cs="Times New Roman"/>
          <w:i/>
          <w:sz w:val="28"/>
          <w:szCs w:val="28"/>
        </w:rPr>
        <w:t>успешность ориентации педагогического руководства по</w:t>
      </w:r>
      <w:r w:rsidRPr="009D5F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5F0E">
        <w:rPr>
          <w:rFonts w:ascii="Times New Roman" w:hAnsi="Times New Roman" w:cs="Times New Roman"/>
          <w:sz w:val="28"/>
          <w:szCs w:val="28"/>
        </w:rPr>
        <w:t>изменени</w:t>
      </w:r>
      <w:r w:rsidR="0041508E">
        <w:rPr>
          <w:rFonts w:ascii="Times New Roman" w:hAnsi="Times New Roman" w:cs="Times New Roman"/>
          <w:sz w:val="28"/>
          <w:szCs w:val="28"/>
        </w:rPr>
        <w:t xml:space="preserve">ю </w:t>
      </w:r>
      <w:r w:rsidRPr="009D5F0E">
        <w:rPr>
          <w:rFonts w:ascii="Times New Roman" w:hAnsi="Times New Roman" w:cs="Times New Roman"/>
          <w:sz w:val="28"/>
          <w:szCs w:val="28"/>
        </w:rPr>
        <w:t xml:space="preserve"> восприятия</w:t>
      </w:r>
      <w:proofErr w:type="gramEnd"/>
      <w:r w:rsidRPr="009D5F0E">
        <w:rPr>
          <w:rFonts w:ascii="Times New Roman" w:hAnsi="Times New Roman" w:cs="Times New Roman"/>
          <w:sz w:val="28"/>
          <w:szCs w:val="28"/>
        </w:rPr>
        <w:t xml:space="preserve"> ребёнком своего ролевого статуса в образовательном процессе</w:t>
      </w:r>
      <w:r w:rsidR="0041508E">
        <w:rPr>
          <w:rFonts w:ascii="Times New Roman" w:hAnsi="Times New Roman" w:cs="Times New Roman"/>
          <w:sz w:val="28"/>
          <w:szCs w:val="28"/>
        </w:rPr>
        <w:t xml:space="preserve">. Наше стремление </w:t>
      </w:r>
      <w:r w:rsidRPr="009D5F0E">
        <w:rPr>
          <w:rFonts w:ascii="Times New Roman" w:hAnsi="Times New Roman" w:cs="Times New Roman"/>
          <w:sz w:val="28"/>
          <w:szCs w:val="28"/>
        </w:rPr>
        <w:t xml:space="preserve"> нейтрализовать излишнюю «опеку»</w:t>
      </w:r>
      <w:r>
        <w:rPr>
          <w:rFonts w:ascii="Times New Roman" w:hAnsi="Times New Roman" w:cs="Times New Roman"/>
          <w:sz w:val="28"/>
          <w:szCs w:val="28"/>
        </w:rPr>
        <w:t xml:space="preserve"> взрослых </w:t>
      </w:r>
      <w:r w:rsidR="0041508E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="0041508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 противовес</w:t>
      </w:r>
      <w:r w:rsidR="0041508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восполнить недостаток внимания к образовательным успехам</w:t>
      </w:r>
      <w:r w:rsidR="0041508E">
        <w:rPr>
          <w:rFonts w:ascii="Times New Roman" w:hAnsi="Times New Roman" w:cs="Times New Roman"/>
          <w:sz w:val="28"/>
          <w:szCs w:val="28"/>
        </w:rPr>
        <w:t xml:space="preserve"> ученика]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1508E">
        <w:rPr>
          <w:rFonts w:ascii="Times New Roman" w:hAnsi="Times New Roman" w:cs="Times New Roman"/>
          <w:sz w:val="28"/>
          <w:szCs w:val="28"/>
        </w:rPr>
        <w:t xml:space="preserve">стремление </w:t>
      </w:r>
      <w:r>
        <w:rPr>
          <w:rFonts w:ascii="Times New Roman" w:hAnsi="Times New Roman" w:cs="Times New Roman"/>
          <w:sz w:val="28"/>
          <w:szCs w:val="28"/>
        </w:rPr>
        <w:t xml:space="preserve"> научить ребёнка управлять своими познавательными ресурсами, развивать свой потенциал и способность учиться и переучиваться, преодолевать возникающие трудности и защищать создаваемый им продукт БЕЗ УЧИТЕЛЯ, НО включая поддержку и участие СО-Авторов-коллег, сообщества по образовательному пространству</w:t>
      </w:r>
      <w:r w:rsidR="0041508E">
        <w:rPr>
          <w:rFonts w:ascii="Times New Roman" w:hAnsi="Times New Roman" w:cs="Times New Roman"/>
          <w:sz w:val="28"/>
          <w:szCs w:val="28"/>
        </w:rPr>
        <w:t xml:space="preserve"> даёт определённый эффект. </w:t>
      </w:r>
    </w:p>
    <w:p w14:paraId="015FBBFA" w14:textId="77777777" w:rsidR="00A43F91" w:rsidRDefault="0041508E" w:rsidP="00FA587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этого направления, безусловно, связано с </w:t>
      </w:r>
      <w:r w:rsidR="00082A6D" w:rsidRPr="000C5D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персонификаци</w:t>
      </w:r>
      <w:r w:rsidRPr="000C5D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</w:t>
      </w:r>
      <w:r w:rsidR="00082A6D" w:rsidRPr="000C5D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образования - нов</w:t>
      </w:r>
      <w:r w:rsidRPr="000C5D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="00082A6D" w:rsidRPr="000C5D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педагогическ</w:t>
      </w:r>
      <w:r w:rsidRPr="000C5D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="00082A6D" w:rsidRPr="000C5D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ресурс</w:t>
      </w:r>
      <w:r w:rsidRPr="000C5D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и технологии «</w:t>
      </w:r>
      <w:proofErr w:type="gramStart"/>
      <w:r w:rsidRPr="000C5D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вектора </w:t>
      </w:r>
      <w:r w:rsidR="00082A6D" w:rsidRPr="000C5D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82A6D" w:rsidRPr="000C5D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личностного</w:t>
      </w:r>
      <w:proofErr w:type="gramEnd"/>
      <w:r w:rsidR="00082A6D" w:rsidRPr="000C5D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социального развития</w:t>
      </w:r>
      <w:r w:rsidRPr="000C5D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». Однако без полного преобразования внутришкольного пространства </w:t>
      </w:r>
      <w:r w:rsidR="000C5D36" w:rsidRPr="000C5D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целом и перевода этого пространство к характеристикам по-настоящему открытого</w:t>
      </w:r>
      <w:r w:rsidR="000C5D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(от содержания до регламента и квалификации педагогов, рефлексивной среды)</w:t>
      </w:r>
      <w:r w:rsidR="000C5D36" w:rsidRPr="000C5D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оснащенного современными средствами и современной этикой СО-Бытия, </w:t>
      </w:r>
      <w:proofErr w:type="spellStart"/>
      <w:r w:rsidR="000C5D36" w:rsidRPr="000C5D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востребуемых</w:t>
      </w:r>
      <w:proofErr w:type="spellEnd"/>
      <w:r w:rsidR="000C5D36" w:rsidRPr="000C5D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результатов достичь весьма трудно. </w:t>
      </w:r>
      <w:r w:rsidR="00A93F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это рождает новые проблемы – стимулы педагогического поиска.</w:t>
      </w:r>
    </w:p>
    <w:p w14:paraId="50BB0BA9" w14:textId="77777777" w:rsidR="00FA587F" w:rsidRPr="00D96F58" w:rsidRDefault="00FA587F" w:rsidP="00FA587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</w:p>
    <w:p w14:paraId="32BB21D2" w14:textId="77777777" w:rsidR="00FA587F" w:rsidRPr="006A63F1" w:rsidRDefault="00FA587F" w:rsidP="00FA587F">
      <w:pPr>
        <w:spacing w:after="0" w:line="360" w:lineRule="auto"/>
        <w:jc w:val="both"/>
      </w:pPr>
    </w:p>
    <w:p w14:paraId="500D48E9" w14:textId="77777777" w:rsidR="00300D6A" w:rsidRDefault="00300D6A" w:rsidP="00FA587F">
      <w:pPr>
        <w:spacing w:after="0" w:line="360" w:lineRule="auto"/>
        <w:ind w:firstLine="708"/>
        <w:jc w:val="both"/>
        <w:rPr>
          <w:i/>
          <w:sz w:val="28"/>
          <w:szCs w:val="28"/>
        </w:rPr>
      </w:pPr>
    </w:p>
    <w:p w14:paraId="28B2E165" w14:textId="77777777" w:rsidR="00300D6A" w:rsidRDefault="00300D6A" w:rsidP="00FA587F">
      <w:pPr>
        <w:spacing w:after="0" w:line="360" w:lineRule="auto"/>
        <w:ind w:firstLine="708"/>
        <w:jc w:val="both"/>
        <w:rPr>
          <w:i/>
          <w:sz w:val="28"/>
          <w:szCs w:val="28"/>
        </w:rPr>
      </w:pPr>
    </w:p>
    <w:p w14:paraId="717DB5DB" w14:textId="77777777" w:rsidR="00300D6A" w:rsidRDefault="00300D6A" w:rsidP="00FA587F">
      <w:pPr>
        <w:spacing w:after="0" w:line="360" w:lineRule="auto"/>
        <w:ind w:firstLine="708"/>
        <w:jc w:val="both"/>
        <w:rPr>
          <w:i/>
          <w:sz w:val="28"/>
          <w:szCs w:val="28"/>
        </w:rPr>
      </w:pPr>
    </w:p>
    <w:p w14:paraId="7EB68E69" w14:textId="77777777" w:rsidR="00300D6A" w:rsidRDefault="00300D6A" w:rsidP="00FA587F">
      <w:pPr>
        <w:spacing w:after="0" w:line="360" w:lineRule="auto"/>
        <w:ind w:firstLine="708"/>
        <w:jc w:val="both"/>
        <w:rPr>
          <w:i/>
          <w:sz w:val="28"/>
          <w:szCs w:val="28"/>
        </w:rPr>
      </w:pPr>
    </w:p>
    <w:p w14:paraId="3C825C17" w14:textId="77777777" w:rsidR="00223A6D" w:rsidRDefault="00FA587F" w:rsidP="00C05E36">
      <w:pPr>
        <w:spacing w:after="0" w:line="360" w:lineRule="auto"/>
        <w:ind w:firstLine="708"/>
        <w:jc w:val="both"/>
      </w:pPr>
      <w:r>
        <w:rPr>
          <w:i/>
          <w:sz w:val="28"/>
          <w:szCs w:val="28"/>
        </w:rPr>
        <w:t xml:space="preserve"> </w:t>
      </w:r>
    </w:p>
    <w:p w14:paraId="7013A144" w14:textId="77777777" w:rsidR="00827D18" w:rsidRPr="000F215A" w:rsidRDefault="00827D18" w:rsidP="00FA587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sectPr w:rsidR="00827D18" w:rsidRPr="000F215A" w:rsidSect="00784C5D">
      <w:footerReference w:type="default" r:id="rId8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47E17" w14:textId="77777777" w:rsidR="00074829" w:rsidRDefault="00074829" w:rsidP="000F215A">
      <w:pPr>
        <w:spacing w:after="0" w:line="240" w:lineRule="auto"/>
      </w:pPr>
      <w:r>
        <w:separator/>
      </w:r>
    </w:p>
  </w:endnote>
  <w:endnote w:type="continuationSeparator" w:id="0">
    <w:p w14:paraId="30991E4A" w14:textId="77777777" w:rsidR="00074829" w:rsidRDefault="00074829" w:rsidP="000F2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1914224"/>
      <w:docPartObj>
        <w:docPartGallery w:val="Page Numbers (Bottom of Page)"/>
        <w:docPartUnique/>
      </w:docPartObj>
    </w:sdtPr>
    <w:sdtEndPr/>
    <w:sdtContent>
      <w:p w14:paraId="1C481C8B" w14:textId="77777777" w:rsidR="00CF63D2" w:rsidRDefault="00CF63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E36">
          <w:rPr>
            <w:noProof/>
          </w:rPr>
          <w:t>6</w:t>
        </w:r>
        <w:r>
          <w:fldChar w:fldCharType="end"/>
        </w:r>
      </w:p>
    </w:sdtContent>
  </w:sdt>
  <w:p w14:paraId="157BBF97" w14:textId="77777777" w:rsidR="00CF63D2" w:rsidRDefault="00CF63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D4A42" w14:textId="77777777" w:rsidR="00074829" w:rsidRDefault="00074829" w:rsidP="000F215A">
      <w:pPr>
        <w:spacing w:after="0" w:line="240" w:lineRule="auto"/>
      </w:pPr>
      <w:r>
        <w:separator/>
      </w:r>
    </w:p>
  </w:footnote>
  <w:footnote w:type="continuationSeparator" w:id="0">
    <w:p w14:paraId="211910F6" w14:textId="77777777" w:rsidR="00074829" w:rsidRDefault="00074829" w:rsidP="000F21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835D0"/>
    <w:multiLevelType w:val="multilevel"/>
    <w:tmpl w:val="4C98B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03684F"/>
    <w:multiLevelType w:val="multilevel"/>
    <w:tmpl w:val="DE922E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08A"/>
    <w:rsid w:val="00074829"/>
    <w:rsid w:val="00082A6D"/>
    <w:rsid w:val="000A1FF9"/>
    <w:rsid w:val="000C5D36"/>
    <w:rsid w:val="000F215A"/>
    <w:rsid w:val="0013365C"/>
    <w:rsid w:val="00201B47"/>
    <w:rsid w:val="00223A6D"/>
    <w:rsid w:val="0026222F"/>
    <w:rsid w:val="00267819"/>
    <w:rsid w:val="0028784E"/>
    <w:rsid w:val="002D3190"/>
    <w:rsid w:val="002E718D"/>
    <w:rsid w:val="00300D6A"/>
    <w:rsid w:val="00324CA9"/>
    <w:rsid w:val="00347B9F"/>
    <w:rsid w:val="00373694"/>
    <w:rsid w:val="003927D2"/>
    <w:rsid w:val="003A1F7F"/>
    <w:rsid w:val="003D3422"/>
    <w:rsid w:val="0041508E"/>
    <w:rsid w:val="004A547B"/>
    <w:rsid w:val="00510727"/>
    <w:rsid w:val="00537F57"/>
    <w:rsid w:val="00566B95"/>
    <w:rsid w:val="005D53CF"/>
    <w:rsid w:val="005F79F4"/>
    <w:rsid w:val="006134F4"/>
    <w:rsid w:val="00633731"/>
    <w:rsid w:val="00680D3F"/>
    <w:rsid w:val="006A63F1"/>
    <w:rsid w:val="0072008A"/>
    <w:rsid w:val="00720D6E"/>
    <w:rsid w:val="00747489"/>
    <w:rsid w:val="00784C5D"/>
    <w:rsid w:val="007E2C97"/>
    <w:rsid w:val="007F7FC2"/>
    <w:rsid w:val="00813F56"/>
    <w:rsid w:val="0082214C"/>
    <w:rsid w:val="00827D18"/>
    <w:rsid w:val="00886701"/>
    <w:rsid w:val="00890CBC"/>
    <w:rsid w:val="00892FF4"/>
    <w:rsid w:val="008B68DC"/>
    <w:rsid w:val="008F0E03"/>
    <w:rsid w:val="00911F24"/>
    <w:rsid w:val="00924B2B"/>
    <w:rsid w:val="009560B8"/>
    <w:rsid w:val="00975C29"/>
    <w:rsid w:val="009964B1"/>
    <w:rsid w:val="009B5AE1"/>
    <w:rsid w:val="009D1CFA"/>
    <w:rsid w:val="009D5D74"/>
    <w:rsid w:val="009D5F0E"/>
    <w:rsid w:val="00A02627"/>
    <w:rsid w:val="00A11F45"/>
    <w:rsid w:val="00A43F91"/>
    <w:rsid w:val="00A83FDC"/>
    <w:rsid w:val="00A93F38"/>
    <w:rsid w:val="00AC3628"/>
    <w:rsid w:val="00AC3AF4"/>
    <w:rsid w:val="00AC74D4"/>
    <w:rsid w:val="00AF1688"/>
    <w:rsid w:val="00AF232A"/>
    <w:rsid w:val="00AF5B47"/>
    <w:rsid w:val="00B23389"/>
    <w:rsid w:val="00B92A21"/>
    <w:rsid w:val="00B9441D"/>
    <w:rsid w:val="00C0479A"/>
    <w:rsid w:val="00C05E36"/>
    <w:rsid w:val="00C07DE1"/>
    <w:rsid w:val="00C431CC"/>
    <w:rsid w:val="00C45E4B"/>
    <w:rsid w:val="00C5219D"/>
    <w:rsid w:val="00CE7F93"/>
    <w:rsid w:val="00CF63D2"/>
    <w:rsid w:val="00D767F4"/>
    <w:rsid w:val="00D80542"/>
    <w:rsid w:val="00D96F58"/>
    <w:rsid w:val="00DC2863"/>
    <w:rsid w:val="00DE2CC7"/>
    <w:rsid w:val="00E26F41"/>
    <w:rsid w:val="00E27D47"/>
    <w:rsid w:val="00E62A33"/>
    <w:rsid w:val="00EE050F"/>
    <w:rsid w:val="00EE4568"/>
    <w:rsid w:val="00F51166"/>
    <w:rsid w:val="00F66929"/>
    <w:rsid w:val="00F733E8"/>
    <w:rsid w:val="00F9535A"/>
    <w:rsid w:val="00FA587F"/>
    <w:rsid w:val="00FC765A"/>
    <w:rsid w:val="00FD5C2B"/>
    <w:rsid w:val="00FF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DD241"/>
  <w15:docId w15:val="{DE855903-0FB8-4046-BD1A-6AF82A07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4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47B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4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4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215A"/>
  </w:style>
  <w:style w:type="paragraph" w:styleId="a5">
    <w:name w:val="footer"/>
    <w:basedOn w:val="a"/>
    <w:link w:val="a6"/>
    <w:uiPriority w:val="99"/>
    <w:unhideWhenUsed/>
    <w:rsid w:val="000F2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215A"/>
  </w:style>
  <w:style w:type="character" w:customStyle="1" w:styleId="30">
    <w:name w:val="Заголовок 3 Знак"/>
    <w:basedOn w:val="a0"/>
    <w:link w:val="3"/>
    <w:uiPriority w:val="9"/>
    <w:rsid w:val="00347B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Strong"/>
    <w:basedOn w:val="a0"/>
    <w:uiPriority w:val="22"/>
    <w:qFormat/>
    <w:rsid w:val="00347B9F"/>
    <w:rPr>
      <w:b/>
      <w:bCs/>
    </w:rPr>
  </w:style>
  <w:style w:type="paragraph" w:styleId="a8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"/>
    <w:basedOn w:val="a"/>
    <w:uiPriority w:val="99"/>
    <w:unhideWhenUsed/>
    <w:qFormat/>
    <w:rsid w:val="006A6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A54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A547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A547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9">
    <w:name w:val="footnote text"/>
    <w:basedOn w:val="a"/>
    <w:link w:val="aa"/>
    <w:semiHidden/>
    <w:rsid w:val="00267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2678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rsid w:val="00267819"/>
    <w:rPr>
      <w:vertAlign w:val="superscript"/>
    </w:rPr>
  </w:style>
  <w:style w:type="paragraph" w:customStyle="1" w:styleId="ac">
    <w:name w:val="a"/>
    <w:basedOn w:val="a"/>
    <w:rsid w:val="00827D18"/>
    <w:pPr>
      <w:spacing w:before="100" w:beforeAutospacing="1" w:after="100" w:afterAutospacing="1" w:line="240" w:lineRule="auto"/>
      <w:ind w:firstLine="600"/>
      <w:jc w:val="both"/>
    </w:pPr>
    <w:rPr>
      <w:rFonts w:ascii="Times New Roman" w:eastAsia="Times New Roman" w:hAnsi="Times New Roman" w:cs="Times New Roman"/>
      <w:sz w:val="24"/>
      <w:szCs w:val="24"/>
      <w:u w:color="030509"/>
      <w:lang w:eastAsia="ru-RU"/>
    </w:rPr>
  </w:style>
  <w:style w:type="paragraph" w:styleId="21">
    <w:name w:val="Body Text 2"/>
    <w:basedOn w:val="a"/>
    <w:link w:val="22"/>
    <w:unhideWhenUsed/>
    <w:rsid w:val="00223A6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u w:color="030509"/>
      <w:lang w:eastAsia="ru-RU"/>
    </w:rPr>
  </w:style>
  <w:style w:type="character" w:customStyle="1" w:styleId="22">
    <w:name w:val="Основной текст 2 Знак"/>
    <w:basedOn w:val="a0"/>
    <w:link w:val="21"/>
    <w:rsid w:val="00223A6D"/>
    <w:rPr>
      <w:rFonts w:ascii="Times New Roman" w:eastAsia="Times New Roman" w:hAnsi="Times New Roman" w:cs="Times New Roman"/>
      <w:sz w:val="24"/>
      <w:szCs w:val="24"/>
      <w:u w:color="030509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45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45E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6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Inessa</dc:creator>
  <cp:keywords/>
  <dc:description/>
  <cp:lastModifiedBy>Марина</cp:lastModifiedBy>
  <cp:revision>51</cp:revision>
  <dcterms:created xsi:type="dcterms:W3CDTF">2019-11-26T15:29:00Z</dcterms:created>
  <dcterms:modified xsi:type="dcterms:W3CDTF">2020-06-21T21:04:00Z</dcterms:modified>
</cp:coreProperties>
</file>