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-795"/>
        <w:tblW w:w="10491" w:type="dxa"/>
        <w:tblLayout w:type="fixed"/>
        <w:tblLook w:val="04A0" w:firstRow="1" w:lastRow="0" w:firstColumn="1" w:lastColumn="0" w:noHBand="0" w:noVBand="1"/>
      </w:tblPr>
      <w:tblGrid>
        <w:gridCol w:w="1526"/>
        <w:gridCol w:w="8965"/>
      </w:tblGrid>
      <w:tr w:rsidR="0085128A" w:rsidRPr="00241573" w:rsidTr="00ED5B63">
        <w:trPr>
          <w:trHeight w:val="142"/>
        </w:trPr>
        <w:tc>
          <w:tcPr>
            <w:tcW w:w="1526" w:type="dxa"/>
          </w:tcPr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8965" w:type="dxa"/>
          </w:tcPr>
          <w:p w:rsidR="0085128A" w:rsidRPr="00FD5F6A" w:rsidRDefault="00FD5F6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 теңізінің жай-күйі</w:t>
            </w:r>
            <w:bookmarkStart w:id="0" w:name="_GoBack"/>
            <w:bookmarkEnd w:id="0"/>
          </w:p>
        </w:tc>
      </w:tr>
      <w:tr w:rsidR="0085128A" w:rsidRPr="00AB0D1C" w:rsidTr="00ED5B63">
        <w:trPr>
          <w:trHeight w:val="142"/>
        </w:trPr>
        <w:tc>
          <w:tcPr>
            <w:tcW w:w="1526" w:type="dxa"/>
          </w:tcPr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мақсаттары:</w:t>
            </w:r>
          </w:p>
        </w:tc>
        <w:tc>
          <w:tcPr>
            <w:tcW w:w="8965" w:type="dxa"/>
          </w:tcPr>
          <w:p w:rsidR="0085128A" w:rsidRPr="00021D6A" w:rsidRDefault="0085128A" w:rsidP="0085128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021D6A">
              <w:rPr>
                <w:lang w:val="kk-KZ"/>
              </w:rPr>
              <w:t>10.​1.​4.​1 поэзиялық шығарманы тыңдау, шығармада көтерілген жалпыадамзаттық мәселені айқындау</w:t>
            </w:r>
          </w:p>
          <w:p w:rsidR="0085128A" w:rsidRPr="00021D6A" w:rsidRDefault="0085128A" w:rsidP="0085128A">
            <w:pPr>
              <w:pStyle w:val="a5"/>
              <w:rPr>
                <w:lang w:val="kk-KZ"/>
              </w:rPr>
            </w:pPr>
            <w:r w:rsidRPr="00021D6A">
              <w:rPr>
                <w:lang w:val="kk-KZ"/>
              </w:rPr>
              <w:t>10.​2.​5.​1 пікірталастың «пікірталас -монолог», «пікірталас-диалог», «пікірталас-полилог» түрлерінде сенімді және еркін сөйлеу</w:t>
            </w:r>
          </w:p>
          <w:p w:rsidR="0085128A" w:rsidRPr="00021D6A" w:rsidRDefault="0085128A" w:rsidP="0085128A">
            <w:pPr>
              <w:pStyle w:val="a5"/>
              <w:rPr>
                <w:lang w:val="kk-KZ"/>
              </w:rPr>
            </w:pPr>
            <w:r w:rsidRPr="00021D6A">
              <w:rPr>
                <w:lang w:val="kk-KZ"/>
              </w:rPr>
              <w:t>10. 5. 1. 3 сан есімнің жасалу жолдарын білу, мәтін құрауда орынды</w:t>
            </w:r>
          </w:p>
          <w:p w:rsidR="0085128A" w:rsidRPr="00241573" w:rsidRDefault="0085128A" w:rsidP="0085128A">
            <w:pPr>
              <w:pStyle w:val="a5"/>
              <w:rPr>
                <w:lang w:val="kk-KZ"/>
              </w:rPr>
            </w:pPr>
            <w:proofErr w:type="spellStart"/>
            <w:r w:rsidRPr="00021D6A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</w:tc>
      </w:tr>
      <w:tr w:rsidR="0085128A" w:rsidRPr="00FD5F6A" w:rsidTr="00ED5B63">
        <w:trPr>
          <w:trHeight w:val="142"/>
        </w:trPr>
        <w:tc>
          <w:tcPr>
            <w:tcW w:w="1526" w:type="dxa"/>
          </w:tcPr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965" w:type="dxa"/>
          </w:tcPr>
          <w:p w:rsidR="0085128A" w:rsidRPr="00241573" w:rsidRDefault="00990844" w:rsidP="009908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</w:t>
            </w:r>
            <w:r w:rsidR="0085128A"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стильде жазылған еңбектердің тілдік және жанрлық ерекшелігін анықтап, талдау жасау.</w:t>
            </w:r>
          </w:p>
        </w:tc>
      </w:tr>
      <w:tr w:rsidR="0085128A" w:rsidRPr="00FD5F6A" w:rsidTr="00ED5B63">
        <w:trPr>
          <w:trHeight w:val="723"/>
        </w:trPr>
        <w:tc>
          <w:tcPr>
            <w:tcW w:w="1526" w:type="dxa"/>
          </w:tcPr>
          <w:p w:rsidR="0085128A" w:rsidRPr="00241573" w:rsidRDefault="0085128A" w:rsidP="009908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критерий: </w:t>
            </w:r>
          </w:p>
        </w:tc>
        <w:tc>
          <w:tcPr>
            <w:tcW w:w="8965" w:type="dxa"/>
          </w:tcPr>
          <w:p w:rsidR="0085128A" w:rsidRPr="00241573" w:rsidRDefault="00990844" w:rsidP="009908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</w:t>
            </w: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стильде</w:t>
            </w:r>
            <w:r w:rsidR="0085128A"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жазылған еңбектердің тілдік және жанрлық ерекшелігін анықтап, талдау жасайды.</w:t>
            </w:r>
          </w:p>
        </w:tc>
      </w:tr>
      <w:tr w:rsidR="0085128A" w:rsidRPr="00FD5F6A" w:rsidTr="00ED5B63">
        <w:trPr>
          <w:trHeight w:val="487"/>
        </w:trPr>
        <w:tc>
          <w:tcPr>
            <w:tcW w:w="1526" w:type="dxa"/>
          </w:tcPr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8965" w:type="dxa"/>
          </w:tcPr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415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Толқын, электр қуаты, жарық, сәуле</w:t>
            </w:r>
            <w:r w:rsidR="0099084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кеме, кебу</w:t>
            </w:r>
            <w:r w:rsidRPr="002415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.б. </w:t>
            </w:r>
          </w:p>
        </w:tc>
      </w:tr>
      <w:tr w:rsidR="0085128A" w:rsidRPr="00FD5F6A" w:rsidTr="00ED5B63">
        <w:trPr>
          <w:trHeight w:val="142"/>
        </w:trPr>
        <w:tc>
          <w:tcPr>
            <w:tcW w:w="1526" w:type="dxa"/>
          </w:tcPr>
          <w:p w:rsidR="0085128A" w:rsidRPr="00241573" w:rsidRDefault="0085128A" w:rsidP="009908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8965" w:type="dxa"/>
          </w:tcPr>
          <w:p w:rsidR="0085128A" w:rsidRPr="00241573" w:rsidRDefault="00990844" w:rsidP="009908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 барысында жаратылыс тану</w:t>
            </w:r>
            <w:r w:rsidR="0085128A"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алған білімдерін пайдаланады</w:t>
            </w:r>
          </w:p>
        </w:tc>
      </w:tr>
      <w:tr w:rsidR="0085128A" w:rsidRPr="00FD5F6A" w:rsidTr="00ED5B63">
        <w:trPr>
          <w:trHeight w:val="142"/>
        </w:trPr>
        <w:tc>
          <w:tcPr>
            <w:tcW w:w="1526" w:type="dxa"/>
          </w:tcPr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8965" w:type="dxa"/>
          </w:tcPr>
          <w:p w:rsidR="0085128A" w:rsidRPr="00241573" w:rsidRDefault="0085128A" w:rsidP="004612E0">
            <w:pPr>
              <w:pStyle w:val="a5"/>
              <w:rPr>
                <w:lang w:val="kk-KZ"/>
              </w:rPr>
            </w:pPr>
            <w:r w:rsidRPr="00241573">
              <w:rPr>
                <w:lang w:val="kk-KZ"/>
              </w:rPr>
              <w:t>Құндылықтар:</w:t>
            </w:r>
            <w:r>
              <w:rPr>
                <w:lang w:val="kk-KZ"/>
              </w:rPr>
              <w:t xml:space="preserve">  </w:t>
            </w:r>
            <w:r w:rsidRPr="00241573">
              <w:rPr>
                <w:lang w:val="kk-KZ"/>
              </w:rPr>
              <w:t>Өзіне және айналадағы адамдарға құрмет;</w:t>
            </w:r>
          </w:p>
          <w:p w:rsidR="0085128A" w:rsidRPr="00241573" w:rsidRDefault="0085128A" w:rsidP="004612E0">
            <w:pPr>
              <w:pStyle w:val="a5"/>
              <w:rPr>
                <w:lang w:val="kk-KZ"/>
              </w:rPr>
            </w:pPr>
            <w:r w:rsidRPr="00241573">
              <w:rPr>
                <w:lang w:val="kk-KZ"/>
              </w:rPr>
              <w:t>Ынтымақтастық;</w:t>
            </w:r>
            <w:r>
              <w:rPr>
                <w:lang w:val="kk-KZ"/>
              </w:rPr>
              <w:t xml:space="preserve"> </w:t>
            </w:r>
            <w:r w:rsidRPr="00241573">
              <w:rPr>
                <w:lang w:val="kk-KZ"/>
              </w:rPr>
              <w:t>Жауапты азаматтық позиция;</w:t>
            </w:r>
          </w:p>
          <w:p w:rsidR="0085128A" w:rsidRPr="00241573" w:rsidRDefault="0085128A" w:rsidP="004612E0">
            <w:pPr>
              <w:pStyle w:val="a5"/>
              <w:rPr>
                <w:lang w:val="kk-KZ"/>
              </w:rPr>
            </w:pPr>
            <w:r w:rsidRPr="00241573">
              <w:rPr>
                <w:lang w:val="kk-KZ"/>
              </w:rPr>
              <w:t>Өмір бойы білім алу;</w:t>
            </w:r>
            <w:r>
              <w:rPr>
                <w:lang w:val="kk-KZ"/>
              </w:rPr>
              <w:t xml:space="preserve">    </w:t>
            </w:r>
            <w:r w:rsidRPr="00241573">
              <w:rPr>
                <w:lang w:val="kk-KZ"/>
              </w:rPr>
              <w:t>Құндылықтарға құрмет</w:t>
            </w:r>
          </w:p>
          <w:p w:rsidR="0085128A" w:rsidRPr="00241573" w:rsidRDefault="0085128A" w:rsidP="004612E0">
            <w:pPr>
              <w:pStyle w:val="a5"/>
              <w:rPr>
                <w:lang w:val="kk-KZ"/>
              </w:rPr>
            </w:pPr>
            <w:r w:rsidRPr="00241573">
              <w:rPr>
                <w:lang w:val="kk-KZ"/>
              </w:rPr>
              <w:t>Аталған құндылықтар сабақ тақырыбы арқылы оқушылардың жұптаса,  топтаса және жеке отырып жұмыс жасаулары, сын тұрғысынан ойлай білу, ақпаратты өңдей білу,өзіндік көзқарасын дәлелдей алу  дағдылары негізінде  жүзеге асады.</w:t>
            </w:r>
          </w:p>
        </w:tc>
      </w:tr>
      <w:tr w:rsidR="0085128A" w:rsidRPr="00241573" w:rsidTr="00ED5B63">
        <w:trPr>
          <w:trHeight w:val="142"/>
        </w:trPr>
        <w:tc>
          <w:tcPr>
            <w:tcW w:w="1526" w:type="dxa"/>
          </w:tcPr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Дифференциация </w:t>
            </w:r>
          </w:p>
        </w:tc>
        <w:tc>
          <w:tcPr>
            <w:tcW w:w="8965" w:type="dxa"/>
          </w:tcPr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5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Тапсырмалар арқылы саралау</w:t>
            </w:r>
          </w:p>
        </w:tc>
      </w:tr>
    </w:tbl>
    <w:p w:rsidR="0085128A" w:rsidRDefault="0085128A" w:rsidP="0085128A">
      <w:pPr>
        <w:rPr>
          <w:lang w:val="kk-KZ"/>
        </w:rPr>
      </w:pPr>
    </w:p>
    <w:tbl>
      <w:tblPr>
        <w:tblStyle w:val="a4"/>
        <w:tblpPr w:leftFromText="180" w:rightFromText="180" w:vertAnchor="text" w:horzAnchor="page" w:tblpX="726" w:tblpY="404"/>
        <w:tblW w:w="10500" w:type="dxa"/>
        <w:tblLayout w:type="fixed"/>
        <w:tblLook w:val="04A0" w:firstRow="1" w:lastRow="0" w:firstColumn="1" w:lastColumn="0" w:noHBand="0" w:noVBand="1"/>
      </w:tblPr>
      <w:tblGrid>
        <w:gridCol w:w="1825"/>
        <w:gridCol w:w="7258"/>
        <w:gridCol w:w="1417"/>
      </w:tblGrid>
      <w:tr w:rsidR="0085128A" w:rsidRPr="00241573" w:rsidTr="004612E0">
        <w:tc>
          <w:tcPr>
            <w:tcW w:w="1825" w:type="dxa"/>
          </w:tcPr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415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Жоспарланатын уақыт</w:t>
            </w:r>
          </w:p>
        </w:tc>
        <w:tc>
          <w:tcPr>
            <w:tcW w:w="7258" w:type="dxa"/>
          </w:tcPr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4157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Жоспар бойынша орындалуы тиіс іс-әрекеттер</w:t>
            </w:r>
          </w:p>
        </w:tc>
        <w:tc>
          <w:tcPr>
            <w:tcW w:w="1417" w:type="dxa"/>
          </w:tcPr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415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Дереккөздер</w:t>
            </w: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128A" w:rsidRPr="00241573" w:rsidTr="004612E0">
        <w:trPr>
          <w:trHeight w:val="847"/>
        </w:trPr>
        <w:tc>
          <w:tcPr>
            <w:tcW w:w="1825" w:type="dxa"/>
          </w:tcPr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415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Сабақтың басы</w:t>
            </w: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8" w:type="dxa"/>
          </w:tcPr>
          <w:p w:rsidR="0085128A" w:rsidRPr="00241573" w:rsidRDefault="0085128A" w:rsidP="004612E0">
            <w:pPr>
              <w:pStyle w:val="a5"/>
              <w:rPr>
                <w:lang w:val="kk-KZ" w:eastAsia="ru-RU"/>
              </w:rPr>
            </w:pPr>
            <w:r w:rsidRPr="00241573">
              <w:rPr>
                <w:lang w:val="kk-KZ" w:eastAsia="ru-RU"/>
              </w:rPr>
              <w:t>І. Сәлемдесу.</w:t>
            </w:r>
          </w:p>
          <w:p w:rsidR="0085128A" w:rsidRPr="00241573" w:rsidRDefault="0085128A" w:rsidP="004612E0">
            <w:pPr>
              <w:pStyle w:val="a5"/>
              <w:rPr>
                <w:lang w:val="kk-KZ" w:eastAsia="ru-RU"/>
              </w:rPr>
            </w:pPr>
            <w:r w:rsidRPr="00241573">
              <w:rPr>
                <w:lang w:val="kk-KZ" w:eastAsia="ru-RU"/>
              </w:rPr>
              <w:t xml:space="preserve">ІІ. Оқушыларды түгелдеу. </w:t>
            </w:r>
            <w:hyperlink r:id="rId5" w:history="1"/>
          </w:p>
          <w:p w:rsidR="0085128A" w:rsidRDefault="0085128A" w:rsidP="004612E0">
            <w:pPr>
              <w:pStyle w:val="a5"/>
              <w:rPr>
                <w:lang w:val="kk-KZ" w:eastAsia="ru-RU"/>
              </w:rPr>
            </w:pPr>
            <w:r w:rsidRPr="00241573">
              <w:rPr>
                <w:lang w:val="kk-KZ" w:eastAsia="ru-RU"/>
              </w:rPr>
              <w:t>ІІІ. Психологиялық ахуал орнату.</w:t>
            </w:r>
          </w:p>
          <w:p w:rsidR="0085128A" w:rsidRPr="00241573" w:rsidRDefault="0085128A" w:rsidP="004612E0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Жаңа сөзбен жұмыс 59 бет </w:t>
            </w:r>
            <w:r w:rsidR="00990844">
              <w:rPr>
                <w:lang w:val="kk-KZ" w:eastAsia="ru-RU"/>
              </w:rPr>
              <w:t xml:space="preserve"> қайталау, сабақта қолдану</w:t>
            </w:r>
          </w:p>
          <w:p w:rsidR="0085128A" w:rsidRPr="00990844" w:rsidRDefault="0085128A" w:rsidP="00990844">
            <w:pPr>
              <w:pStyle w:val="a5"/>
              <w:rPr>
                <w:rFonts w:eastAsia="Times New Roman"/>
                <w:lang w:val="kk-KZ"/>
              </w:rPr>
            </w:pPr>
            <w:r w:rsidRPr="00241573">
              <w:rPr>
                <w:rFonts w:eastAsia="Times New Roman"/>
                <w:b/>
                <w:lang w:val="kk-KZ"/>
              </w:rPr>
              <w:t>1-тапсырма</w:t>
            </w:r>
            <w:r w:rsidRPr="00241573">
              <w:rPr>
                <w:rFonts w:eastAsia="Times New Roman"/>
                <w:lang w:val="kk-KZ"/>
              </w:rPr>
              <w:t xml:space="preserve">. </w:t>
            </w:r>
            <w:r>
              <w:rPr>
                <w:rFonts w:eastAsia="Times New Roman"/>
                <w:lang w:val="kk-KZ"/>
              </w:rPr>
              <w:t>Ойтүрткі  сұрақтарға жауап алу</w:t>
            </w:r>
            <w:r w:rsidR="00990844">
              <w:rPr>
                <w:rFonts w:eastAsia="Times New Roman"/>
                <w:lang w:val="kk-KZ"/>
              </w:rPr>
              <w:t>, өз ойларын тыңдау</w:t>
            </w:r>
          </w:p>
        </w:tc>
        <w:tc>
          <w:tcPr>
            <w:tcW w:w="1417" w:type="dxa"/>
          </w:tcPr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4157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BC6DE1" wp14:editId="21D043E8">
                  <wp:extent cx="523875" cy="847725"/>
                  <wp:effectExtent l="19050" t="0" r="9525" b="0"/>
                  <wp:docPr id="45" name="Рисунок 1" descr="ÐÐ°ÑÑÐ¸Ð½ÐºÐ¸ Ð¿Ð¾ Ð·Ð°Ð¿ÑÐ¾ÑÑ Ð²Ð¾Ð»ÑÐµÐ±Ð½Ð°Ñ Ð¿Ð°Ð»Ð¾Ñ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²Ð¾Ð»ÑÐµÐ±Ð½Ð°Ñ Ð¿Ð°Ð»Ð¾Ñ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20" cy="845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28A" w:rsidRPr="00FD5F6A" w:rsidTr="004612E0">
        <w:trPr>
          <w:trHeight w:val="1414"/>
        </w:trPr>
        <w:tc>
          <w:tcPr>
            <w:tcW w:w="1825" w:type="dxa"/>
          </w:tcPr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415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Сабақтың ортасы </w:t>
            </w: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8" w:type="dxa"/>
          </w:tcPr>
          <w:p w:rsidR="0085128A" w:rsidRPr="00241573" w:rsidRDefault="0085128A" w:rsidP="004612E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241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2-тапсырма.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мәтінмен жұмыс, оқу түсінгенін айту,жаңа сөздердің мағынасын ашу.</w:t>
            </w: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241573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3-тапсырма. </w:t>
            </w:r>
            <w:r w:rsidRPr="00241573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 xml:space="preserve">«Жеті қадам» </w:t>
            </w:r>
          </w:p>
          <w:p w:rsidR="0085128A" w:rsidRPr="00241573" w:rsidRDefault="0085128A" w:rsidP="004612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2415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DC9D5BA" wp14:editId="53190E1F">
                  <wp:simplePos x="0" y="0"/>
                  <wp:positionH relativeFrom="column">
                    <wp:posOffset>2877820</wp:posOffset>
                  </wp:positionH>
                  <wp:positionV relativeFrom="paragraph">
                    <wp:posOffset>37465</wp:posOffset>
                  </wp:positionV>
                  <wp:extent cx="1121410" cy="852805"/>
                  <wp:effectExtent l="0" t="0" r="2540" b="4445"/>
                  <wp:wrapThrough wrapText="bothSides">
                    <wp:wrapPolygon edited="0">
                      <wp:start x="0" y="0"/>
                      <wp:lineTo x="0" y="21230"/>
                      <wp:lineTo x="21282" y="21230"/>
                      <wp:lineTo x="21282" y="0"/>
                      <wp:lineTo x="0" y="0"/>
                    </wp:wrapPolygon>
                  </wp:wrapThrough>
                  <wp:docPr id="161" name="Рисунок 161" descr="C:\Users\user\Downloads\Molodezh-orientiruetsya-na-bystryj-karernyj-r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Molodezh-orientiruetsya-na-bystryj-karernyj-ro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>1. Мәтінді оқыңыз, сұраұтарға жауап бер</w:t>
            </w:r>
          </w:p>
          <w:p w:rsidR="0085128A" w:rsidRPr="00241573" w:rsidRDefault="0085128A" w:rsidP="004612E0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2415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>2. Мәтіннің түрін, стилін анықтаңыз.</w:t>
            </w:r>
          </w:p>
          <w:p w:rsidR="0085128A" w:rsidRPr="00241573" w:rsidRDefault="0085128A" w:rsidP="004612E0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2415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>3. Мәтіннің жанрын анықтаңыз.</w:t>
            </w:r>
          </w:p>
          <w:p w:rsidR="0085128A" w:rsidRPr="00241573" w:rsidRDefault="0085128A" w:rsidP="004612E0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2415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>4. Мәтіндегі негізгі идеяны анықтаңыз.</w:t>
            </w:r>
          </w:p>
          <w:p w:rsidR="0085128A" w:rsidRPr="00241573" w:rsidRDefault="0085128A" w:rsidP="004612E0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 xml:space="preserve">5. Маңызды </w:t>
            </w:r>
            <w:r w:rsidRPr="002415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 xml:space="preserve"> ақпаратты анықтаңыз.</w:t>
            </w:r>
          </w:p>
          <w:p w:rsidR="0085128A" w:rsidRPr="00241573" w:rsidRDefault="0085128A" w:rsidP="004612E0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2415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>6. Мәтінде берілген көзқарас, пікірді ажыратыңыз.</w:t>
            </w:r>
          </w:p>
          <w:p w:rsidR="0085128A" w:rsidRPr="00241573" w:rsidRDefault="0085128A" w:rsidP="004612E0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2415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>7. Мәтін бойынша өз пікіріңізді білдіріңіз.</w:t>
            </w:r>
          </w:p>
          <w:p w:rsidR="00A51A6F" w:rsidRDefault="0085128A" w:rsidP="00A51A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апат жасамай қоршаған ортадан қандай пайда алуға болады? </w:t>
            </w: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 энергиясының басқа энергия көздерінен экологиялық және </w:t>
            </w: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экономикалық артықшылықтары тізбегін жасап, </w:t>
            </w:r>
            <w:r w:rsidR="0099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вен диограмасын </w:t>
            </w: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толтырыңыз. </w:t>
            </w:r>
          </w:p>
          <w:p w:rsidR="0085128A" w:rsidRPr="002D4E6E" w:rsidRDefault="0085128A" w:rsidP="002D4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 топтарға жұмыстарыңызды таныстырыңыздар.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5"/>
              <w:gridCol w:w="3145"/>
            </w:tblGrid>
            <w:tr w:rsidR="0085128A" w:rsidRPr="00A51A6F" w:rsidTr="004612E0">
              <w:tc>
                <w:tcPr>
                  <w:tcW w:w="6290" w:type="dxa"/>
                  <w:gridSpan w:val="2"/>
                </w:tcPr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Жел</w:t>
                  </w:r>
                  <w:r w:rsidR="002D4E6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, су</w:t>
                  </w: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энергетикасының артықшылықтары</w:t>
                  </w:r>
                </w:p>
              </w:tc>
            </w:tr>
            <w:tr w:rsidR="0085128A" w:rsidRPr="00A51A6F" w:rsidTr="004612E0">
              <w:tc>
                <w:tcPr>
                  <w:tcW w:w="3145" w:type="dxa"/>
                </w:tcPr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Экологиялық</w:t>
                  </w:r>
                </w:p>
              </w:tc>
              <w:tc>
                <w:tcPr>
                  <w:tcW w:w="3145" w:type="dxa"/>
                </w:tcPr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Экономикалық</w:t>
                  </w:r>
                </w:p>
              </w:tc>
            </w:tr>
            <w:tr w:rsidR="0085128A" w:rsidRPr="00FD5F6A" w:rsidTr="004612E0">
              <w:tc>
                <w:tcPr>
                  <w:tcW w:w="3145" w:type="dxa"/>
                  <w:vAlign w:val="center"/>
                </w:tcPr>
                <w:p w:rsidR="0085128A" w:rsidRPr="00241573" w:rsidRDefault="002D4E6E" w:rsidP="00FD5F6A">
                  <w:pPr>
                    <w:pStyle w:val="a5"/>
                    <w:framePr w:hSpace="180" w:wrap="around" w:vAnchor="text" w:hAnchor="page" w:x="726" w:y="40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D4E6E"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FA5ACE0" wp14:editId="31E5C3B3">
                        <wp:extent cx="1724025" cy="752475"/>
                        <wp:effectExtent l="0" t="0" r="9525" b="9525"/>
                        <wp:docPr id="1026" name="Picture 2" descr="C:\Users\1\Desktop\загруженно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C:\Users\1\Desktop\загруженно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6520" cy="75356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1. </w:t>
                  </w:r>
                </w:p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2. </w:t>
                  </w:r>
                </w:p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3. </w:t>
                  </w:r>
                </w:p>
              </w:tc>
              <w:tc>
                <w:tcPr>
                  <w:tcW w:w="3145" w:type="dxa"/>
                </w:tcPr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7965C90" wp14:editId="3E69E9BD">
                        <wp:extent cx="1414020" cy="822960"/>
                        <wp:effectExtent l="0" t="0" r="0" b="0"/>
                        <wp:docPr id="163" name="Рисунок 163" descr="ÐÐ°ÑÑÐ¸Ð½ÐºÐ¸ Ð¿Ð¾ Ð·Ð°Ð¿ÑÐ¾ÑÑ ÐÐµÐ» ÑÐ½ÐµÑÐ³ÐµÑÐ¸ÐºÐ°ÑÑ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ÐÐ°ÑÑÐ¸Ð½ÐºÐ¸ Ð¿Ð¾ Ð·Ð°Ð¿ÑÐ¾ÑÑ ÐÐµÐ» ÑÐ½ÐµÑÐ³ÐµÑÐ¸ÐºÐ°ÑÑ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6822" cy="824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1. </w:t>
                  </w:r>
                </w:p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2. </w:t>
                  </w:r>
                </w:p>
                <w:p w:rsidR="0085128A" w:rsidRPr="00241573" w:rsidRDefault="0085128A" w:rsidP="00FD5F6A">
                  <w:pPr>
                    <w:pStyle w:val="a5"/>
                    <w:framePr w:hSpace="180" w:wrap="around" w:vAnchor="text" w:hAnchor="page" w:x="726" w:y="40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3.</w:t>
                  </w:r>
                </w:p>
              </w:tc>
            </w:tr>
          </w:tbl>
          <w:p w:rsidR="0085128A" w:rsidRPr="00241573" w:rsidRDefault="00A51A6F" w:rsidP="004612E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4-тапсырма кестені сәйкестендіріп орындау</w:t>
            </w:r>
          </w:p>
          <w:p w:rsidR="0085128A" w:rsidRDefault="0085128A" w:rsidP="004612E0">
            <w:pPr>
              <w:pStyle w:val="a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5-тапсырма </w:t>
            </w:r>
            <w:r w:rsidR="00381C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сөздердің мағынасын анықтап өлең мағынасына талдау жасау, сөздердің қатынастығын анықтап мағынасын ашу.</w:t>
            </w:r>
          </w:p>
          <w:p w:rsidR="0085128A" w:rsidRDefault="0085128A" w:rsidP="004612E0">
            <w:pPr>
              <w:pStyle w:val="a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6-тапсырма </w:t>
            </w:r>
            <w:r w:rsidR="00381C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еліміздегі қайж жерлерде тағы экологиялқ апаты жерлер бар атап көрсет, өлеңмен байланыстыр. Олар неге зар?</w:t>
            </w:r>
          </w:p>
          <w:p w:rsidR="0085128A" w:rsidRDefault="0085128A" w:rsidP="004612E0">
            <w:pPr>
              <w:pStyle w:val="a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7-тапсырма </w:t>
            </w:r>
            <w:r w:rsidR="00381C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өзиянды заттарды немен алмастыруға болады,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пайдалы</w:t>
            </w:r>
            <w:r w:rsidR="00381C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табиғатқа зияны жоқ қандай күштер бар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81C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кластер жасап көрсет</w:t>
            </w:r>
          </w:p>
          <w:p w:rsidR="0085128A" w:rsidRPr="00241573" w:rsidRDefault="0085128A" w:rsidP="004612E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4"/>
              <w:tblpPr w:leftFromText="180" w:rightFromText="180" w:vertAnchor="text" w:horzAnchor="margin" w:tblpY="-43"/>
              <w:tblOverlap w:val="never"/>
              <w:tblW w:w="6374" w:type="dxa"/>
              <w:tblLayout w:type="fixed"/>
              <w:tblLook w:val="04A0" w:firstRow="1" w:lastRow="0" w:firstColumn="1" w:lastColumn="0" w:noHBand="0" w:noVBand="1"/>
            </w:tblPr>
            <w:tblGrid>
              <w:gridCol w:w="6374"/>
            </w:tblGrid>
            <w:tr w:rsidR="0085128A" w:rsidRPr="00A47126" w:rsidTr="004612E0">
              <w:trPr>
                <w:trHeight w:val="307"/>
              </w:trPr>
              <w:tc>
                <w:tcPr>
                  <w:tcW w:w="6374" w:type="dxa"/>
                </w:tcPr>
                <w:p w:rsidR="0085128A" w:rsidRPr="00241573" w:rsidRDefault="0085128A" w:rsidP="004612E0">
                  <w:pPr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24157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 xml:space="preserve"> Дескриптор</w:t>
                  </w:r>
                </w:p>
              </w:tc>
            </w:tr>
            <w:tr w:rsidR="0085128A" w:rsidRPr="00A47126" w:rsidTr="004612E0">
              <w:trPr>
                <w:trHeight w:val="244"/>
              </w:trPr>
              <w:tc>
                <w:tcPr>
                  <w:tcW w:w="6374" w:type="dxa"/>
                </w:tcPr>
                <w:p w:rsidR="0085128A" w:rsidRPr="00241573" w:rsidRDefault="0085128A" w:rsidP="004612E0">
                  <w:pPr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/>
                    </w:rPr>
                    <w:t>Сұрақтарға жауап береді</w:t>
                  </w:r>
                </w:p>
              </w:tc>
            </w:tr>
            <w:tr w:rsidR="0085128A" w:rsidRPr="00241573" w:rsidTr="004612E0">
              <w:trPr>
                <w:trHeight w:val="248"/>
              </w:trPr>
              <w:tc>
                <w:tcPr>
                  <w:tcW w:w="6374" w:type="dxa"/>
                </w:tcPr>
                <w:p w:rsidR="0085128A" w:rsidRPr="00241573" w:rsidRDefault="0085128A" w:rsidP="004612E0">
                  <w:pPr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/>
                    </w:rPr>
                  </w:pPr>
                  <w:r w:rsidRPr="0024157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/>
                    </w:rPr>
                    <w:t>Өз ойын сенімді жеткізе алады.</w:t>
                  </w:r>
                </w:p>
              </w:tc>
            </w:tr>
            <w:tr w:rsidR="0085128A" w:rsidRPr="00381C4E" w:rsidTr="004612E0">
              <w:trPr>
                <w:trHeight w:val="618"/>
              </w:trPr>
              <w:tc>
                <w:tcPr>
                  <w:tcW w:w="6374" w:type="dxa"/>
                </w:tcPr>
                <w:p w:rsidR="0085128A" w:rsidRPr="00241573" w:rsidRDefault="00381C4E" w:rsidP="00381C4E">
                  <w:pPr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Әдеби </w:t>
                  </w:r>
                  <w:r w:rsidR="0085128A" w:rsidRPr="0024157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стильде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өлеңде</w:t>
                  </w:r>
                  <w:r w:rsidR="0085128A" w:rsidRPr="0024157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 презентация) жазылған еңбектердің тілдік ерекшелігін анықтап, талдау жасайды.</w:t>
                  </w:r>
                </w:p>
              </w:tc>
            </w:tr>
            <w:tr w:rsidR="0085128A" w:rsidRPr="00381C4E" w:rsidTr="004612E0">
              <w:tblPrEx>
                <w:tblLook w:val="0000" w:firstRow="0" w:lastRow="0" w:firstColumn="0" w:lastColumn="0" w:noHBand="0" w:noVBand="0"/>
              </w:tblPrEx>
              <w:trPr>
                <w:trHeight w:val="255"/>
              </w:trPr>
              <w:tc>
                <w:tcPr>
                  <w:tcW w:w="6374" w:type="dxa"/>
                </w:tcPr>
                <w:p w:rsidR="0085128A" w:rsidRPr="00241573" w:rsidRDefault="00381C4E" w:rsidP="00381C4E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Әдеби </w:t>
                  </w:r>
                  <w:r w:rsidR="0085128A" w:rsidRPr="0024157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стильде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өлеңде</w:t>
                  </w:r>
                  <w:r w:rsidR="0085128A" w:rsidRPr="0024157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презентация) жазылған еңбектердің жанрлық ерекшелігін анықтап, талдау жасайды. </w:t>
                  </w:r>
                </w:p>
              </w:tc>
            </w:tr>
          </w:tbl>
          <w:p w:rsidR="0085128A" w:rsidRDefault="0085128A" w:rsidP="004612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Default="0085128A" w:rsidP="004612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Default="0085128A" w:rsidP="004612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Default="0085128A" w:rsidP="004612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Default="0085128A" w:rsidP="004612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Default="0085128A" w:rsidP="004612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Default="0085128A" w:rsidP="004612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Default="0085128A" w:rsidP="00ED5B63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4157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Кері байланыс</w:t>
            </w:r>
            <w:r w:rsidR="00ED5B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2D4E6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-тасырма сұрақтарға жауап беру арқылы сабақты түйіндеу </w:t>
            </w:r>
          </w:p>
          <w:p w:rsidR="0085128A" w:rsidRPr="00241573" w:rsidRDefault="0085128A" w:rsidP="002D4E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Үй жұмысы </w:t>
            </w:r>
            <w:r w:rsidR="002D4E6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«Аралға жасар көмегің» әңгіме жазу</w:t>
            </w:r>
          </w:p>
        </w:tc>
        <w:tc>
          <w:tcPr>
            <w:tcW w:w="1417" w:type="dxa"/>
          </w:tcPr>
          <w:p w:rsidR="0085128A" w:rsidRPr="00241573" w:rsidRDefault="0085128A" w:rsidP="004612E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128A" w:rsidRPr="00AB0D1C" w:rsidTr="004612E0">
        <w:trPr>
          <w:trHeight w:val="410"/>
        </w:trPr>
        <w:tc>
          <w:tcPr>
            <w:tcW w:w="1825" w:type="dxa"/>
          </w:tcPr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415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8" w:type="dxa"/>
          </w:tcPr>
          <w:p w:rsidR="0085128A" w:rsidRPr="00241573" w:rsidRDefault="0085128A" w:rsidP="004612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4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85128A" w:rsidRPr="00241573" w:rsidRDefault="0085128A" w:rsidP="004612E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415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4C1FD9" wp14:editId="786ECF99">
                  <wp:extent cx="3704590" cy="1434465"/>
                  <wp:effectExtent l="19050" t="0" r="0" b="0"/>
                  <wp:docPr id="46" name="Рисунок 4" descr="ÐÐ°ÑÑÐ¸Ð½ÐºÐ¸ Ð¿Ð¾ Ð·Ð°Ð¿ÑÐ¾ÑÑ Ð±Ð°ÑÐ¿Ð°Ð»Ð´Ð°Ò ÓÐ´ÑÑÑ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ÐÐ°ÑÑÐ¸Ð½ÐºÐ¸ Ð¿Ð¾ Ð·Ð°Ð¿ÑÐ¾ÑÑ Ð±Ð°ÑÐ¿Ð°Ð»Ð´Ð°Ò ÓÐ´ÑÑÑ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90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28A" w:rsidRPr="00241573" w:rsidRDefault="0085128A" w:rsidP="004612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417" w:type="dxa"/>
          </w:tcPr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5128A" w:rsidRPr="00241573" w:rsidRDefault="0085128A" w:rsidP="00461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5128A" w:rsidRPr="00356C60" w:rsidRDefault="0085128A" w:rsidP="008512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5128A" w:rsidRPr="00356C60" w:rsidRDefault="0085128A" w:rsidP="008512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5128A" w:rsidRPr="00356C60" w:rsidRDefault="0085128A" w:rsidP="008512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5128A" w:rsidRPr="00356C60" w:rsidRDefault="0085128A" w:rsidP="008512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5128A" w:rsidRPr="00356C60" w:rsidRDefault="0085128A" w:rsidP="008512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F7A8D" w:rsidRDefault="000F7A8D"/>
    <w:sectPr w:rsidR="000F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8A"/>
    <w:rsid w:val="000F7A8D"/>
    <w:rsid w:val="002D4E6E"/>
    <w:rsid w:val="00381C4E"/>
    <w:rsid w:val="0085128A"/>
    <w:rsid w:val="00990844"/>
    <w:rsid w:val="00A51A6F"/>
    <w:rsid w:val="00ED5B63"/>
    <w:rsid w:val="00F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28A"/>
    <w:rPr>
      <w:color w:val="0000FF"/>
      <w:u w:val="single"/>
    </w:rPr>
  </w:style>
  <w:style w:type="table" w:styleId="a4">
    <w:name w:val="Table Grid"/>
    <w:basedOn w:val="a1"/>
    <w:uiPriority w:val="59"/>
    <w:qFormat/>
    <w:rsid w:val="0085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512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85128A"/>
  </w:style>
  <w:style w:type="paragraph" w:styleId="a7">
    <w:name w:val="Balloon Text"/>
    <w:basedOn w:val="a"/>
    <w:link w:val="a8"/>
    <w:uiPriority w:val="99"/>
    <w:semiHidden/>
    <w:unhideWhenUsed/>
    <w:rsid w:val="0085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28A"/>
    <w:rPr>
      <w:color w:val="0000FF"/>
      <w:u w:val="single"/>
    </w:rPr>
  </w:style>
  <w:style w:type="table" w:styleId="a4">
    <w:name w:val="Table Grid"/>
    <w:basedOn w:val="a1"/>
    <w:uiPriority w:val="59"/>
    <w:qFormat/>
    <w:rsid w:val="0085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512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85128A"/>
  </w:style>
  <w:style w:type="paragraph" w:styleId="a7">
    <w:name w:val="Balloon Text"/>
    <w:basedOn w:val="a"/>
    <w:link w:val="a8"/>
    <w:uiPriority w:val="99"/>
    <w:semiHidden/>
    <w:unhideWhenUsed/>
    <w:rsid w:val="0085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eGVqDPZvm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2019-11-04T14:22:00Z</dcterms:created>
  <dcterms:modified xsi:type="dcterms:W3CDTF">2019-11-08T18:01:00Z</dcterms:modified>
</cp:coreProperties>
</file>