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4B5" w:rsidRPr="00034067" w:rsidRDefault="002454B5" w:rsidP="002454B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>Қазақстан Республикасының білім және ғылым министрлігі</w:t>
      </w:r>
    </w:p>
    <w:p w:rsidR="002454B5" w:rsidRPr="00034067" w:rsidRDefault="002454B5" w:rsidP="002454B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>Министерство Образования и науки Республики Казахстан</w:t>
      </w:r>
    </w:p>
    <w:p w:rsidR="002454B5" w:rsidRPr="00034067" w:rsidRDefault="002454B5" w:rsidP="002454B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>Қарағанды облысының білім басқармасы</w:t>
      </w:r>
    </w:p>
    <w:p w:rsidR="002454B5" w:rsidRPr="00034067" w:rsidRDefault="002454B5" w:rsidP="002454B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>Управление образования Карагандинской области</w:t>
      </w:r>
    </w:p>
    <w:p w:rsidR="002454B5" w:rsidRPr="00034067" w:rsidRDefault="002454B5" w:rsidP="002454B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34067">
        <w:rPr>
          <w:rFonts w:ascii="Times New Roman" w:eastAsia="Calibri" w:hAnsi="Times New Roman" w:cs="Times New Roman"/>
          <w:sz w:val="24"/>
          <w:szCs w:val="24"/>
        </w:rPr>
        <w:t>«</w:t>
      </w: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>Балқаш сервис колледжі</w:t>
      </w:r>
      <w:r w:rsidRPr="00034067">
        <w:rPr>
          <w:rFonts w:ascii="Times New Roman" w:eastAsia="Calibri" w:hAnsi="Times New Roman" w:cs="Times New Roman"/>
          <w:sz w:val="24"/>
          <w:szCs w:val="24"/>
        </w:rPr>
        <w:t>»</w:t>
      </w: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КММ</w:t>
      </w:r>
    </w:p>
    <w:p w:rsidR="002454B5" w:rsidRPr="00034067" w:rsidRDefault="002454B5" w:rsidP="002454B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0340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КГУ </w:t>
      </w:r>
      <w:r w:rsidRPr="00034067">
        <w:rPr>
          <w:rFonts w:ascii="Times New Roman" w:eastAsia="Calibri" w:hAnsi="Times New Roman" w:cs="Times New Roman"/>
          <w:sz w:val="24"/>
          <w:szCs w:val="24"/>
        </w:rPr>
        <w:t>«</w:t>
      </w:r>
      <w:r w:rsidRPr="00034067">
        <w:rPr>
          <w:rFonts w:ascii="Times New Roman" w:eastAsia="Calibri" w:hAnsi="Times New Roman" w:cs="Times New Roman"/>
          <w:sz w:val="24"/>
          <w:szCs w:val="24"/>
          <w:lang w:val="kk-KZ"/>
        </w:rPr>
        <w:t>Балхашский колледж сервиса»</w:t>
      </w:r>
    </w:p>
    <w:p w:rsidR="002454B5" w:rsidRPr="00034067" w:rsidRDefault="002454B5" w:rsidP="002454B5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2454B5" w:rsidRPr="00034067" w:rsidRDefault="002454B5" w:rsidP="002454B5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2454B5" w:rsidRPr="00034067" w:rsidTr="00A8737E">
        <w:tc>
          <w:tcPr>
            <w:tcW w:w="6345" w:type="dxa"/>
          </w:tcPr>
          <w:p w:rsidR="002454B5" w:rsidRPr="00034067" w:rsidRDefault="002454B5" w:rsidP="00A873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340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Келісілдік/Согласовано</w:t>
            </w:r>
          </w:p>
          <w:p w:rsidR="002454B5" w:rsidRDefault="00D22F78" w:rsidP="00A8737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 заседании методического совета</w:t>
            </w:r>
          </w:p>
          <w:p w:rsidR="00D22F78" w:rsidRPr="00034067" w:rsidRDefault="00D22F78" w:rsidP="00A873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Протокол № ______</w:t>
            </w:r>
          </w:p>
          <w:p w:rsidR="002454B5" w:rsidRPr="00034067" w:rsidRDefault="00D22F78" w:rsidP="002454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</w:t>
            </w:r>
            <w:r w:rsidR="002454B5" w:rsidRPr="00034067">
              <w:rPr>
                <w:rFonts w:ascii="Times New Roman" w:eastAsia="Calibri" w:hAnsi="Times New Roman" w:cs="Times New Roman"/>
                <w:sz w:val="24"/>
                <w:szCs w:val="24"/>
              </w:rPr>
              <w:t>« ____ » _________ 20</w:t>
            </w:r>
            <w:r w:rsidR="002454B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2454B5" w:rsidRPr="000340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ж/г.</w:t>
            </w:r>
          </w:p>
        </w:tc>
        <w:tc>
          <w:tcPr>
            <w:tcW w:w="3226" w:type="dxa"/>
          </w:tcPr>
          <w:p w:rsidR="002454B5" w:rsidRPr="00034067" w:rsidRDefault="002454B5" w:rsidP="00A8737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340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Бекітемін/Утверждаю</w:t>
            </w:r>
          </w:p>
          <w:p w:rsidR="002454B5" w:rsidRPr="00034067" w:rsidRDefault="002454B5" w:rsidP="00A8737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340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БСК КММ директоры/ Директор КГУ БКС</w:t>
            </w:r>
          </w:p>
          <w:p w:rsidR="002454B5" w:rsidRPr="00034067" w:rsidRDefault="002454B5" w:rsidP="00A873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___</w:t>
            </w:r>
            <w:r w:rsidRPr="00034067">
              <w:rPr>
                <w:rFonts w:ascii="Times New Roman" w:eastAsia="Calibri" w:hAnsi="Times New Roman" w:cs="Times New Roman"/>
                <w:sz w:val="24"/>
                <w:szCs w:val="24"/>
              </w:rPr>
              <w:t>_____ Жукенова Е.М.</w:t>
            </w:r>
          </w:p>
          <w:p w:rsidR="002454B5" w:rsidRPr="00034067" w:rsidRDefault="002454B5" w:rsidP="002454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«____» _______20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340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ж/г.</w:t>
            </w:r>
          </w:p>
        </w:tc>
      </w:tr>
    </w:tbl>
    <w:p w:rsidR="002454B5" w:rsidRDefault="002454B5" w:rsidP="002454B5">
      <w:pPr>
        <w:tabs>
          <w:tab w:val="left" w:pos="0"/>
          <w:tab w:val="left" w:pos="4634"/>
          <w:tab w:val="center" w:pos="4677"/>
          <w:tab w:val="left" w:pos="861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2454B5" w:rsidRDefault="002454B5" w:rsidP="002454B5">
      <w:pPr>
        <w:tabs>
          <w:tab w:val="left" w:pos="0"/>
          <w:tab w:val="left" w:pos="4634"/>
          <w:tab w:val="center" w:pos="4677"/>
          <w:tab w:val="left" w:pos="861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346BE" w:rsidRDefault="005346BE" w:rsidP="002454B5">
      <w:pPr>
        <w:tabs>
          <w:tab w:val="left" w:pos="0"/>
          <w:tab w:val="left" w:pos="4634"/>
          <w:tab w:val="center" w:pos="4677"/>
          <w:tab w:val="left" w:pos="861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346BE" w:rsidRDefault="005346BE" w:rsidP="002454B5">
      <w:pPr>
        <w:tabs>
          <w:tab w:val="left" w:pos="0"/>
          <w:tab w:val="left" w:pos="4634"/>
          <w:tab w:val="center" w:pos="4677"/>
          <w:tab w:val="left" w:pos="861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346BE" w:rsidRDefault="005346BE" w:rsidP="002454B5">
      <w:pPr>
        <w:tabs>
          <w:tab w:val="left" w:pos="0"/>
          <w:tab w:val="left" w:pos="4634"/>
          <w:tab w:val="center" w:pos="4677"/>
          <w:tab w:val="left" w:pos="861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EE3693" w:rsidRDefault="00D22F78" w:rsidP="002454B5">
      <w:pPr>
        <w:tabs>
          <w:tab w:val="left" w:pos="0"/>
          <w:tab w:val="left" w:pos="4634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 - м</w:t>
      </w:r>
      <w:r w:rsidR="002454B5" w:rsidRPr="002454B5">
        <w:rPr>
          <w:rFonts w:ascii="Times New Roman" w:eastAsia="Times New Roman" w:hAnsi="Times New Roman" w:cs="Times New Roman"/>
          <w:b/>
          <w:sz w:val="28"/>
          <w:szCs w:val="28"/>
        </w:rPr>
        <w:t>етодическ</w:t>
      </w:r>
      <w:r w:rsidR="00A8737E">
        <w:rPr>
          <w:rFonts w:ascii="Times New Roman" w:eastAsia="Times New Roman" w:hAnsi="Times New Roman" w:cs="Times New Roman"/>
          <w:b/>
          <w:sz w:val="28"/>
          <w:szCs w:val="28"/>
        </w:rPr>
        <w:t xml:space="preserve">ое пособие </w:t>
      </w:r>
      <w:r w:rsidR="002454B5" w:rsidRPr="002454B5">
        <w:rPr>
          <w:rFonts w:ascii="Times New Roman" w:eastAsia="Times New Roman" w:hAnsi="Times New Roman" w:cs="Times New Roman"/>
          <w:b/>
          <w:sz w:val="28"/>
          <w:szCs w:val="28"/>
        </w:rPr>
        <w:t xml:space="preserve">по выполнению </w:t>
      </w:r>
    </w:p>
    <w:p w:rsidR="002454B5" w:rsidRPr="002454B5" w:rsidRDefault="002454B5" w:rsidP="002454B5">
      <w:pPr>
        <w:tabs>
          <w:tab w:val="left" w:pos="0"/>
          <w:tab w:val="left" w:pos="4634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практическ</w:t>
      </w:r>
      <w:r w:rsidR="00EE3693">
        <w:rPr>
          <w:rFonts w:ascii="Times New Roman" w:eastAsia="Times New Roman" w:hAnsi="Times New Roman" w:cs="Times New Roman"/>
          <w:b/>
          <w:sz w:val="28"/>
          <w:szCs w:val="28"/>
        </w:rPr>
        <w:t>их</w:t>
      </w: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 по </w:t>
      </w:r>
      <w:r w:rsidR="00EE3693">
        <w:rPr>
          <w:rFonts w:ascii="Times New Roman" w:eastAsia="Times New Roman" w:hAnsi="Times New Roman" w:cs="Times New Roman"/>
          <w:b/>
          <w:sz w:val="28"/>
          <w:szCs w:val="28"/>
        </w:rPr>
        <w:t>теме: «</w:t>
      </w: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Приготовление сладких блюд и напитков</w:t>
      </w:r>
      <w:r w:rsidR="00EE369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454B5" w:rsidRPr="006A0142" w:rsidRDefault="002454B5" w:rsidP="002454B5">
      <w:pPr>
        <w:tabs>
          <w:tab w:val="left" w:pos="0"/>
          <w:tab w:val="left" w:pos="4634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A014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по специальности: «Организация питания»</w:t>
      </w:r>
    </w:p>
    <w:p w:rsidR="002454B5" w:rsidRPr="006A0142" w:rsidRDefault="002454B5" w:rsidP="002454B5">
      <w:pPr>
        <w:tabs>
          <w:tab w:val="left" w:pos="0"/>
          <w:tab w:val="left" w:pos="4634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A014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квалификации: «</w:t>
      </w:r>
      <w:r w:rsidR="00EE369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Повар - </w:t>
      </w:r>
      <w:r w:rsidRPr="006A014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Кондитер»</w:t>
      </w:r>
    </w:p>
    <w:p w:rsidR="002454B5" w:rsidRPr="006A0142" w:rsidRDefault="002454B5" w:rsidP="002454B5">
      <w:pPr>
        <w:tabs>
          <w:tab w:val="left" w:pos="0"/>
          <w:tab w:val="left" w:pos="4634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A0142">
        <w:rPr>
          <w:rFonts w:ascii="Times New Roman" w:eastAsia="Times New Roman" w:hAnsi="Times New Roman" w:cs="Times New Roman"/>
          <w:b/>
          <w:sz w:val="28"/>
          <w:szCs w:val="28"/>
        </w:rPr>
        <w:t>(на базе основного среднего образования)</w:t>
      </w:r>
    </w:p>
    <w:p w:rsidR="002454B5" w:rsidRPr="006A0142" w:rsidRDefault="002454B5" w:rsidP="002454B5">
      <w:pPr>
        <w:tabs>
          <w:tab w:val="left" w:pos="0"/>
          <w:tab w:val="left" w:pos="46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54B5" w:rsidRDefault="002454B5" w:rsidP="002454B5">
      <w:pPr>
        <w:tabs>
          <w:tab w:val="left" w:pos="0"/>
        </w:tabs>
        <w:spacing w:after="0" w:line="360" w:lineRule="auto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EE3693" w:rsidRDefault="00EE3693" w:rsidP="002454B5">
      <w:pPr>
        <w:tabs>
          <w:tab w:val="left" w:pos="0"/>
        </w:tabs>
        <w:spacing w:after="0" w:line="360" w:lineRule="auto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54EE6" w:rsidRDefault="00554EE6" w:rsidP="002454B5">
      <w:pPr>
        <w:tabs>
          <w:tab w:val="left" w:pos="0"/>
        </w:tabs>
        <w:spacing w:after="0" w:line="360" w:lineRule="auto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bookmarkStart w:id="0" w:name="_GoBack"/>
      <w:bookmarkEnd w:id="0"/>
    </w:p>
    <w:p w:rsid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2454B5" w:rsidRPr="006A0142" w:rsidRDefault="002454B5" w:rsidP="00D22F78">
      <w:pPr>
        <w:tabs>
          <w:tab w:val="left" w:pos="0"/>
          <w:tab w:val="left" w:pos="579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</w:t>
      </w:r>
      <w:r w:rsidR="00D22F78">
        <w:rPr>
          <w:rFonts w:ascii="Calibri" w:eastAsia="Times New Roman" w:hAnsi="Calibri" w:cs="Times New Roman"/>
          <w:sz w:val="28"/>
          <w:szCs w:val="28"/>
        </w:rPr>
        <w:t xml:space="preserve">                               </w:t>
      </w:r>
      <w:r w:rsidRPr="006A0142"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обучения:</w:t>
      </w:r>
    </w:p>
    <w:p w:rsidR="002454B5" w:rsidRPr="006A0142" w:rsidRDefault="002454B5" w:rsidP="00D22F78">
      <w:pPr>
        <w:tabs>
          <w:tab w:val="left" w:pos="0"/>
          <w:tab w:val="left" w:pos="5791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6A0142">
        <w:rPr>
          <w:rFonts w:ascii="Times New Roman" w:eastAsia="Times New Roman" w:hAnsi="Times New Roman" w:cs="Times New Roman"/>
          <w:sz w:val="28"/>
          <w:szCs w:val="28"/>
        </w:rPr>
        <w:t>Бейсембекова А.Д.</w:t>
      </w:r>
    </w:p>
    <w:p w:rsidR="00D22F78" w:rsidRDefault="00D22F78" w:rsidP="00D22F78">
      <w:pPr>
        <w:tabs>
          <w:tab w:val="left" w:pos="46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</w:t>
      </w:r>
      <w:r w:rsidR="002454B5">
        <w:rPr>
          <w:rFonts w:ascii="Times New Roman" w:eastAsia="Times New Roman" w:hAnsi="Times New Roman" w:cs="Times New Roman"/>
          <w:sz w:val="28"/>
          <w:szCs w:val="28"/>
        </w:rPr>
        <w:t xml:space="preserve">Рассмотрено на заседании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ПЦК </w:t>
      </w:r>
    </w:p>
    <w:p w:rsidR="002454B5" w:rsidRPr="006A0142" w:rsidRDefault="00D22F78" w:rsidP="00D22F78">
      <w:pPr>
        <w:tabs>
          <w:tab w:val="left" w:pos="46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мастеров производственного обучения                                                                                                                                                                    </w:t>
      </w:r>
    </w:p>
    <w:p w:rsidR="002454B5" w:rsidRPr="006A0142" w:rsidRDefault="002454B5" w:rsidP="00D22F78">
      <w:pPr>
        <w:tabs>
          <w:tab w:val="left" w:pos="0"/>
          <w:tab w:val="left" w:pos="46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6A0142">
        <w:rPr>
          <w:rFonts w:ascii="Times New Roman" w:eastAsia="Times New Roman" w:hAnsi="Times New Roman" w:cs="Times New Roman"/>
          <w:sz w:val="28"/>
          <w:szCs w:val="28"/>
        </w:rPr>
        <w:t>Протокол №__ от _______________</w:t>
      </w:r>
    </w:p>
    <w:p w:rsidR="00D22F78" w:rsidRDefault="002454B5" w:rsidP="00D22F78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6A0142">
        <w:rPr>
          <w:rFonts w:ascii="Times New Roman" w:eastAsia="Times New Roman" w:hAnsi="Times New Roman" w:cs="Times New Roman"/>
          <w:sz w:val="28"/>
          <w:szCs w:val="28"/>
        </w:rPr>
        <w:t>Председатель комиссии</w:t>
      </w:r>
      <w:r w:rsidR="00D22F7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454B5" w:rsidRPr="006A0142" w:rsidRDefault="00D22F78" w:rsidP="00D22F78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Ермухамбетова  А.С.</w:t>
      </w:r>
      <w:r w:rsidR="002454B5" w:rsidRPr="006A0142">
        <w:rPr>
          <w:rFonts w:ascii="Times New Roman" w:eastAsia="Times New Roman" w:hAnsi="Times New Roman" w:cs="Times New Roman"/>
          <w:sz w:val="28"/>
          <w:szCs w:val="28"/>
        </w:rPr>
        <w:t>__________</w:t>
      </w:r>
    </w:p>
    <w:p w:rsidR="00D22F78" w:rsidRDefault="00D22F78" w:rsidP="002454B5">
      <w:pPr>
        <w:tabs>
          <w:tab w:val="left" w:pos="0"/>
          <w:tab w:val="left" w:pos="4035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454B5" w:rsidRPr="006A0142" w:rsidRDefault="00D22F78" w:rsidP="002454B5">
      <w:pPr>
        <w:tabs>
          <w:tab w:val="left" w:pos="0"/>
          <w:tab w:val="left" w:pos="4035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2454B5" w:rsidRPr="006A0142">
        <w:rPr>
          <w:rFonts w:ascii="Times New Roman" w:eastAsia="Times New Roman" w:hAnsi="Times New Roman" w:cs="Times New Roman"/>
          <w:sz w:val="28"/>
          <w:szCs w:val="28"/>
        </w:rPr>
        <w:t>алхаш</w:t>
      </w:r>
      <w:r w:rsidR="0024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54B5" w:rsidRPr="006A0142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EE3693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4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54B5" w:rsidRPr="006A0142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454B5" w:rsidRDefault="002454B5" w:rsidP="002454B5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2454B5" w:rsidRDefault="002454B5" w:rsidP="002454B5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производственного обучения: Бейсембекова А.Д.  </w:t>
      </w:r>
      <w:r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2454B5" w:rsidRDefault="002454B5" w:rsidP="002454B5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1708">
        <w:rPr>
          <w:rFonts w:ascii="Times New Roman" w:hAnsi="Times New Roman" w:cs="Times New Roman"/>
          <w:sz w:val="28"/>
          <w:szCs w:val="28"/>
        </w:rPr>
        <w:lastRenderedPageBreak/>
        <w:t>Рецензент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3693" w:rsidRPr="00EE3693">
        <w:rPr>
          <w:rFonts w:ascii="Times New Roman" w:hAnsi="Times New Roman" w:cs="Times New Roman"/>
          <w:sz w:val="28"/>
          <w:szCs w:val="28"/>
        </w:rPr>
        <w:t>Надирбекова  Иран  Камелбековна</w:t>
      </w:r>
      <w:r w:rsidR="00EE3693">
        <w:rPr>
          <w:rFonts w:ascii="Times New Roman" w:hAnsi="Times New Roman" w:cs="Times New Roman"/>
          <w:sz w:val="28"/>
          <w:szCs w:val="28"/>
        </w:rPr>
        <w:t xml:space="preserve"> - Кафе «Шелковый путь».</w:t>
      </w:r>
    </w:p>
    <w:p w:rsidR="00EE3693" w:rsidRPr="00EE1708" w:rsidRDefault="00EE3693" w:rsidP="002454B5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54B5" w:rsidRPr="00EE1708" w:rsidRDefault="002454B5" w:rsidP="002454B5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54B5" w:rsidRDefault="002454B5" w:rsidP="002454B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4B5" w:rsidRPr="00EE1708" w:rsidRDefault="002454B5" w:rsidP="002454B5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1708">
        <w:rPr>
          <w:rFonts w:ascii="Times New Roman" w:hAnsi="Times New Roman" w:cs="Times New Roman"/>
          <w:sz w:val="28"/>
          <w:szCs w:val="28"/>
        </w:rPr>
        <w:t>Предложено к утверждению на зас</w:t>
      </w:r>
      <w:r>
        <w:rPr>
          <w:rFonts w:ascii="Times New Roman" w:hAnsi="Times New Roman" w:cs="Times New Roman"/>
          <w:sz w:val="28"/>
          <w:szCs w:val="28"/>
        </w:rPr>
        <w:t>едании методического совета КГУ</w:t>
      </w:r>
      <w:r w:rsidRPr="00EE1708">
        <w:rPr>
          <w:rFonts w:ascii="Times New Roman" w:hAnsi="Times New Roman" w:cs="Times New Roman"/>
          <w:sz w:val="28"/>
          <w:szCs w:val="28"/>
        </w:rPr>
        <w:t xml:space="preserve"> «Балхашский колледж сервиса»</w:t>
      </w:r>
    </w:p>
    <w:p w:rsidR="002454B5" w:rsidRPr="00EE1708" w:rsidRDefault="002454B5" w:rsidP="002454B5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1708">
        <w:rPr>
          <w:rFonts w:ascii="Times New Roman" w:hAnsi="Times New Roman" w:cs="Times New Roman"/>
          <w:sz w:val="28"/>
          <w:szCs w:val="28"/>
        </w:rPr>
        <w:t>Протокол № __ «____»_________20</w:t>
      </w:r>
      <w:r w:rsidR="00EE3693">
        <w:rPr>
          <w:rFonts w:ascii="Times New Roman" w:hAnsi="Times New Roman" w:cs="Times New Roman"/>
          <w:sz w:val="28"/>
          <w:szCs w:val="28"/>
        </w:rPr>
        <w:t>20</w:t>
      </w:r>
      <w:r w:rsidRPr="00EE1708">
        <w:rPr>
          <w:rFonts w:ascii="Times New Roman" w:hAnsi="Times New Roman" w:cs="Times New Roman"/>
          <w:sz w:val="28"/>
          <w:szCs w:val="28"/>
        </w:rPr>
        <w:t>г.</w:t>
      </w:r>
    </w:p>
    <w:p w:rsidR="002454B5" w:rsidRPr="00EE1708" w:rsidRDefault="002454B5" w:rsidP="002454B5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Методист____________Л. Т. Садуакасова</w:t>
      </w:r>
    </w:p>
    <w:p w:rsidR="002454B5" w:rsidRDefault="002454B5" w:rsidP="002454B5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54B5" w:rsidRDefault="002454B5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3693" w:rsidRDefault="00EE3693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3693" w:rsidRDefault="00EE3693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2C14" w:rsidRPr="002454B5" w:rsidRDefault="00AA422C" w:rsidP="002454B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454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</w:t>
      </w:r>
    </w:p>
    <w:p w:rsidR="003B2C14" w:rsidRPr="002454B5" w:rsidRDefault="003B2C14" w:rsidP="002454B5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3"/>
        <w:tblpPr w:leftFromText="180" w:rightFromText="180" w:vertAnchor="page" w:horzAnchor="margin" w:tblpY="1581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2454B5" w:rsidRPr="002454B5" w:rsidTr="004A7EE9">
        <w:tc>
          <w:tcPr>
            <w:tcW w:w="8046" w:type="dxa"/>
          </w:tcPr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  <w:tc>
          <w:tcPr>
            <w:tcW w:w="1525" w:type="dxa"/>
          </w:tcPr>
          <w:p w:rsidR="002454B5" w:rsidRPr="002454B5" w:rsidRDefault="004A7EE9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4-5</w:t>
            </w:r>
            <w:r w:rsidR="002454B5"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2454B5" w:rsidRPr="002454B5" w:rsidTr="004A7EE9">
        <w:tc>
          <w:tcPr>
            <w:tcW w:w="8046" w:type="dxa"/>
          </w:tcPr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 1. Сладкие блюда</w:t>
            </w:r>
          </w:p>
        </w:tc>
        <w:tc>
          <w:tcPr>
            <w:tcW w:w="1525" w:type="dxa"/>
          </w:tcPr>
          <w:p w:rsidR="002454B5" w:rsidRPr="002454B5" w:rsidRDefault="004A7EE9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5-7</w:t>
            </w:r>
            <w:r w:rsidR="002454B5"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2454B5" w:rsidRPr="002454B5" w:rsidTr="004A7EE9">
        <w:trPr>
          <w:trHeight w:val="700"/>
        </w:trPr>
        <w:tc>
          <w:tcPr>
            <w:tcW w:w="8046" w:type="dxa"/>
          </w:tcPr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Практическая работа № 1</w:t>
            </w:r>
          </w:p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«Приготовление холодных сладких блюд. Бракераж».</w:t>
            </w:r>
          </w:p>
        </w:tc>
        <w:tc>
          <w:tcPr>
            <w:tcW w:w="1525" w:type="dxa"/>
          </w:tcPr>
          <w:p w:rsidR="002454B5" w:rsidRPr="002454B5" w:rsidRDefault="004A7EE9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7-13</w:t>
            </w:r>
            <w:r w:rsidR="002454B5"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2454B5" w:rsidRPr="002454B5" w:rsidTr="004A7EE9">
        <w:tc>
          <w:tcPr>
            <w:tcW w:w="8046" w:type="dxa"/>
          </w:tcPr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Практическая работа № 2</w:t>
            </w:r>
          </w:p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«Приготовление холодных и горячих напитков. Бракераж».</w:t>
            </w:r>
          </w:p>
        </w:tc>
        <w:tc>
          <w:tcPr>
            <w:tcW w:w="1525" w:type="dxa"/>
          </w:tcPr>
          <w:p w:rsidR="002454B5" w:rsidRPr="002454B5" w:rsidRDefault="004A7EE9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13-20</w:t>
            </w:r>
            <w:r w:rsidR="002454B5"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2454B5" w:rsidRPr="002454B5" w:rsidTr="004A7EE9">
        <w:tc>
          <w:tcPr>
            <w:tcW w:w="8046" w:type="dxa"/>
          </w:tcPr>
          <w:p w:rsidR="002454B5" w:rsidRPr="002454B5" w:rsidRDefault="002454B5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Литература</w:t>
            </w:r>
          </w:p>
        </w:tc>
        <w:tc>
          <w:tcPr>
            <w:tcW w:w="1525" w:type="dxa"/>
          </w:tcPr>
          <w:p w:rsidR="002454B5" w:rsidRPr="002454B5" w:rsidRDefault="004A7EE9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21</w:t>
            </w:r>
            <w:r w:rsidR="002454B5" w:rsidRPr="002454B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4A7EE9" w:rsidRPr="002454B5" w:rsidTr="004A7EE9">
        <w:tc>
          <w:tcPr>
            <w:tcW w:w="8046" w:type="dxa"/>
          </w:tcPr>
          <w:p w:rsidR="004A7EE9" w:rsidRPr="002454B5" w:rsidRDefault="004A7EE9" w:rsidP="002454B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Критерии оценивания</w:t>
            </w:r>
          </w:p>
        </w:tc>
        <w:tc>
          <w:tcPr>
            <w:tcW w:w="1525" w:type="dxa"/>
          </w:tcPr>
          <w:p w:rsidR="004A7EE9" w:rsidRDefault="004A7EE9" w:rsidP="002454B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22-23 стр.</w:t>
            </w:r>
          </w:p>
        </w:tc>
      </w:tr>
      <w:tr w:rsidR="002454B5" w:rsidRPr="002454B5" w:rsidTr="004A7EE9">
        <w:tc>
          <w:tcPr>
            <w:tcW w:w="8046" w:type="dxa"/>
          </w:tcPr>
          <w:p w:rsidR="002454B5" w:rsidRPr="002454B5" w:rsidRDefault="00EE3693" w:rsidP="002454B5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Рецензия</w:t>
            </w:r>
          </w:p>
        </w:tc>
        <w:tc>
          <w:tcPr>
            <w:tcW w:w="1525" w:type="dxa"/>
          </w:tcPr>
          <w:p w:rsidR="002454B5" w:rsidRPr="002454B5" w:rsidRDefault="004A7EE9" w:rsidP="00773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</w:t>
            </w:r>
            <w:r w:rsidR="00EE36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стр.</w:t>
            </w:r>
          </w:p>
        </w:tc>
      </w:tr>
    </w:tbl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02F93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 ПРОВЕДЕНИЮ </w:t>
      </w:r>
      <w:r w:rsidR="006C1A12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УРОКОВ ПРОИЗВОДСТВЕННОГО ОБУЧЕНИЯ</w:t>
      </w:r>
    </w:p>
    <w:p w:rsidR="00EE3693" w:rsidRPr="002454B5" w:rsidRDefault="00EE36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           Для лучшего усвоения нового материала студентами </w:t>
      </w:r>
      <w:r w:rsidR="00EC4E4B" w:rsidRPr="002454B5">
        <w:rPr>
          <w:rFonts w:ascii="Times New Roman" w:eastAsia="Times New Roman" w:hAnsi="Times New Roman" w:cs="Times New Roman"/>
          <w:sz w:val="28"/>
          <w:szCs w:val="28"/>
        </w:rPr>
        <w:t>большое внимание уделяется пра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ктическим занятиям. В данном </w:t>
      </w:r>
      <w:r w:rsidR="00A8737E">
        <w:rPr>
          <w:rFonts w:ascii="Times New Roman" w:eastAsia="Times New Roman" w:hAnsi="Times New Roman" w:cs="Times New Roman"/>
          <w:sz w:val="28"/>
          <w:szCs w:val="28"/>
        </w:rPr>
        <w:t xml:space="preserve">методическом пособии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предлагается </w:t>
      </w:r>
      <w:r w:rsidR="00A8737E">
        <w:rPr>
          <w:rFonts w:ascii="Times New Roman" w:eastAsia="Times New Roman" w:hAnsi="Times New Roman" w:cs="Times New Roman"/>
          <w:sz w:val="28"/>
          <w:szCs w:val="28"/>
        </w:rPr>
        <w:t xml:space="preserve">два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800" w:rsidRPr="002454B5">
        <w:rPr>
          <w:rFonts w:ascii="Times New Roman" w:eastAsia="Times New Roman" w:hAnsi="Times New Roman" w:cs="Times New Roman"/>
          <w:sz w:val="28"/>
          <w:szCs w:val="28"/>
        </w:rPr>
        <w:t>урока производственного</w:t>
      </w:r>
      <w:r w:rsidR="00D93B0C" w:rsidRPr="002454B5"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Цель проведения — отработка </w:t>
      </w:r>
      <w:r w:rsidR="006C1A12" w:rsidRPr="002454B5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практических навыков по приготовлению сладких блюд и напитков; закрепление теоретических знаний на практике; ознакомление с организацией рабочего места и санитарно-гигиеническими требованиями при выполнении технологических процессов приготовления рекомендуемых блюд.</w:t>
      </w:r>
    </w:p>
    <w:p w:rsidR="00002F93" w:rsidRPr="002454B5" w:rsidRDefault="00D93B0C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Производственное обучение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как вид учебн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заняти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должн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специально оборудованных учебных лабораториях. Продолжительность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урока - 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6 часов. Необходимыми структурными элементами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урока производственного обучения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, помимо самостоятельной деятельности студентов, являются инструктаж, проводимый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мастером производственного обучения. 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Выполнению работ предшествует проверка знаний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- их теоретической готовности к выполнению задания.</w:t>
      </w:r>
    </w:p>
    <w:p w:rsidR="00002F93" w:rsidRPr="002454B5" w:rsidRDefault="00D93B0C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предварительно повторяют теоретический материал и в процессе работы заполняют представленный отчет или другую форму, которые сдают в конце работы преподавателю. Кроме того, перед проведением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работ проверяют исправность теплового и механического оборудования; подготавливают необходимые инвентарь, инструмент, посуду, комплектуют наборы продуктов;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надевают специальную санитарную одежду, соблюдая при этом санитарно-гигиенические требования, моют руки.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Проведение практических работ с целью осмысления нового учебного материала включает в себя следующие методические приемы: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1) постановку темы занятий и определение задач;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2) определение порядка работы или отдельных ее этапов;</w:t>
      </w:r>
    </w:p>
    <w:p w:rsidR="00002F93" w:rsidRPr="002454B5" w:rsidRDefault="00981BEB" w:rsidP="002454B5">
      <w:p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3)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непосредственное выполнение </w:t>
      </w:r>
      <w:r w:rsidR="001171C9" w:rsidRPr="002454B5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D93B0C" w:rsidRPr="002454B5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и контроль </w:t>
      </w:r>
      <w:r w:rsidR="00D93B0C" w:rsidRPr="002454B5">
        <w:rPr>
          <w:rFonts w:ascii="Times New Roman" w:eastAsia="Times New Roman" w:hAnsi="Times New Roman" w:cs="Times New Roman"/>
          <w:sz w:val="28"/>
          <w:szCs w:val="28"/>
        </w:rPr>
        <w:t>мастера производст</w:t>
      </w:r>
      <w:r w:rsidR="001171C9" w:rsidRPr="002454B5">
        <w:rPr>
          <w:rFonts w:ascii="Times New Roman" w:eastAsia="Times New Roman" w:hAnsi="Times New Roman" w:cs="Times New Roman"/>
          <w:sz w:val="28"/>
          <w:szCs w:val="28"/>
        </w:rPr>
        <w:t>венного обучения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за ходом занятий и соблюдением техники безопасности;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4) подведение итогов практической работы и формулирование основных выводов.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Перед проведением практических работ </w:t>
      </w:r>
      <w:r w:rsidR="001171C9" w:rsidRPr="002454B5"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разрабатывает инструкции по проведению работ</w:t>
      </w:r>
      <w:r w:rsidR="001171C9" w:rsidRPr="002454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Каждую работу проводят с групп</w:t>
      </w:r>
      <w:r w:rsidR="003917C4" w:rsidRPr="002454B5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17C4" w:rsidRPr="002454B5">
        <w:rPr>
          <w:rFonts w:ascii="Times New Roman" w:eastAsia="Times New Roman" w:hAnsi="Times New Roman" w:cs="Times New Roman"/>
          <w:sz w:val="28"/>
          <w:szCs w:val="28"/>
        </w:rPr>
        <w:t xml:space="preserve">студентов,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которую делят на бригады и закрепляют за отдельными рабочими местами.</w:t>
      </w:r>
    </w:p>
    <w:p w:rsidR="00002F93" w:rsidRPr="002454B5" w:rsidRDefault="00981BEB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Мастер 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проводит вводный инстр</w:t>
      </w:r>
      <w:r w:rsidR="00D771C7" w:rsidRPr="002454B5">
        <w:rPr>
          <w:rFonts w:ascii="Times New Roman" w:eastAsia="Times New Roman" w:hAnsi="Times New Roman" w:cs="Times New Roman"/>
          <w:sz w:val="28"/>
          <w:szCs w:val="28"/>
        </w:rPr>
        <w:t>уктаж, напоминая о правилах без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опасности труда и санитарно-гигиенических </w:t>
      </w:r>
      <w:r w:rsidR="00D771C7" w:rsidRPr="002454B5">
        <w:rPr>
          <w:rFonts w:ascii="Times New Roman" w:eastAsia="Times New Roman" w:hAnsi="Times New Roman" w:cs="Times New Roman"/>
          <w:sz w:val="28"/>
          <w:szCs w:val="28"/>
        </w:rPr>
        <w:t>правилах при работе в технологи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ческой лаборатории. Получив инстру</w:t>
      </w:r>
      <w:r w:rsidR="00D771C7" w:rsidRPr="002454B5">
        <w:rPr>
          <w:rFonts w:ascii="Times New Roman" w:eastAsia="Times New Roman" w:hAnsi="Times New Roman" w:cs="Times New Roman"/>
          <w:sz w:val="28"/>
          <w:szCs w:val="28"/>
        </w:rPr>
        <w:t>кцию студенты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приступают к выполнению работы, в процессе которой </w:t>
      </w:r>
      <w:r w:rsidR="00D771C7" w:rsidRPr="002454B5">
        <w:rPr>
          <w:rFonts w:ascii="Times New Roman" w:eastAsia="Times New Roman" w:hAnsi="Times New Roman" w:cs="Times New Roman"/>
          <w:sz w:val="28"/>
          <w:szCs w:val="28"/>
        </w:rPr>
        <w:t>мастер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обращает внимание на правильность проведения отдельных этапов технологического процесса, организацию и санитарное состояние рабочего места и посуды. В основном </w:t>
      </w:r>
      <w:r w:rsidR="00D771C7" w:rsidRPr="002454B5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 работают самостоятельно, используя инструкцию, содержащую последовательность выполнения каждой работы, требования к качеству приготовляемых блюд и их рецептуре.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Готовые блюда оформляют, сдают побригадно, дегустируют. При этом </w:t>
      </w:r>
      <w:r w:rsidR="00892800" w:rsidRPr="002454B5">
        <w:rPr>
          <w:rFonts w:ascii="Times New Roman" w:eastAsia="Times New Roman" w:hAnsi="Times New Roman" w:cs="Times New Roman"/>
          <w:sz w:val="28"/>
          <w:szCs w:val="28"/>
        </w:rPr>
        <w:t>мастер отмечает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качество блюд и правильность их оформления.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 конце работ убирают рабочее место, посуду, инвентарь и инструмент. Уборку помещения заканчивают дежурные.</w:t>
      </w:r>
    </w:p>
    <w:p w:rsidR="00002F93" w:rsidRPr="002454B5" w:rsidRDefault="00D771C7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Мастер 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 xml:space="preserve">подводит итоги, отмечая положительные стороны и типичные ошибки, допущенные в процессе проведения </w:t>
      </w:r>
      <w:r w:rsidR="00892800" w:rsidRPr="002454B5">
        <w:rPr>
          <w:rFonts w:ascii="Times New Roman" w:eastAsia="Times New Roman" w:hAnsi="Times New Roman" w:cs="Times New Roman"/>
          <w:sz w:val="28"/>
          <w:szCs w:val="28"/>
        </w:rPr>
        <w:t>практических работ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F93" w:rsidRPr="002454B5" w:rsidRDefault="00002F93" w:rsidP="002454B5">
      <w:pPr>
        <w:pStyle w:val="p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b/>
          <w:bCs/>
          <w:sz w:val="28"/>
          <w:szCs w:val="28"/>
        </w:rPr>
        <w:t>РАЗДЕЛ 1. СЛАДКИЕ БЛЮДА</w:t>
      </w:r>
      <w:r w:rsidRPr="002454B5">
        <w:rPr>
          <w:sz w:val="28"/>
          <w:szCs w:val="28"/>
        </w:rPr>
        <w:t xml:space="preserve"> </w:t>
      </w:r>
    </w:p>
    <w:p w:rsidR="00002F93" w:rsidRPr="002454B5" w:rsidRDefault="00002F93" w:rsidP="002454B5">
      <w:pPr>
        <w:pStyle w:val="p1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Сладкие блюда подают в конце обеда на десерт, поэтому их еще называют десертными, или третьими блюдами. Их можно использовать во время завтрака, ужина, полдника.</w:t>
      </w:r>
    </w:p>
    <w:p w:rsidR="00002F93" w:rsidRPr="002454B5" w:rsidRDefault="00002F93" w:rsidP="002454B5">
      <w:pPr>
        <w:pStyle w:val="p1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Для приготовления сладких блюд используют фрукты и ягоды в свежем, сухом и консервированном виде, фруктово-ягодные сиропы, соки, экстракты, содержащие различные минеральные вещества, витамины и пищевые кислоты. В некоторые блюда входят сливки, сметана, яйца, масло, крупы, богатые белками, жиром, углеводами и обладающие большой калорийностью.</w:t>
      </w:r>
    </w:p>
    <w:p w:rsidR="00002F93" w:rsidRPr="002454B5" w:rsidRDefault="00002F93" w:rsidP="002454B5">
      <w:pPr>
        <w:pStyle w:val="p1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Улучшить вкусовые качества сладких блюд и придать им аромат помогают входящие в их состав изюм, орехи, какао, ванилин, вино, лимонная кислота, желирующие продукты и др.</w:t>
      </w:r>
    </w:p>
    <w:p w:rsidR="00002F93" w:rsidRPr="002454B5" w:rsidRDefault="00002F93" w:rsidP="002454B5">
      <w:pPr>
        <w:pStyle w:val="p1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По температуре подачи сладкие блюда делят на холодные (10–14 °C) и горячие (65–70 °C). Холодные сладкие блюда – </w:t>
      </w:r>
      <w:r w:rsidRPr="002454B5">
        <w:rPr>
          <w:rStyle w:val="a5"/>
          <w:sz w:val="28"/>
          <w:szCs w:val="28"/>
        </w:rPr>
        <w:t>свежие фрукты и ягоды,</w:t>
      </w:r>
      <w:r w:rsidRPr="002454B5">
        <w:rPr>
          <w:sz w:val="28"/>
          <w:szCs w:val="28"/>
        </w:rPr>
        <w:t> натуральные или свежезамороженные; </w:t>
      </w:r>
      <w:r w:rsidRPr="002454B5">
        <w:rPr>
          <w:rStyle w:val="a5"/>
          <w:sz w:val="28"/>
          <w:szCs w:val="28"/>
        </w:rPr>
        <w:t>компоты</w:t>
      </w:r>
      <w:r w:rsidRPr="002454B5">
        <w:rPr>
          <w:sz w:val="28"/>
          <w:szCs w:val="28"/>
        </w:rPr>
        <w:t> из свежих, сухих и консервированных фруктов и ягод; </w:t>
      </w:r>
      <w:r w:rsidRPr="002454B5">
        <w:rPr>
          <w:rStyle w:val="a5"/>
          <w:sz w:val="28"/>
          <w:szCs w:val="28"/>
        </w:rPr>
        <w:t>желированные блюда —</w:t>
      </w:r>
      <w:r w:rsidRPr="002454B5">
        <w:rPr>
          <w:sz w:val="28"/>
          <w:szCs w:val="28"/>
        </w:rPr>
        <w:t> кисель, желе, мусс, самбук, крем; </w:t>
      </w:r>
      <w:r w:rsidRPr="002454B5">
        <w:rPr>
          <w:rStyle w:val="a5"/>
          <w:sz w:val="28"/>
          <w:szCs w:val="28"/>
        </w:rPr>
        <w:t>замороженные блюда —</w:t>
      </w:r>
      <w:r w:rsidRPr="002454B5">
        <w:rPr>
          <w:sz w:val="28"/>
          <w:szCs w:val="28"/>
        </w:rPr>
        <w:t> мороженое, пломбир, парфе. Температура подачи этих блюд не менее минус 4–6 °C.</w:t>
      </w:r>
    </w:p>
    <w:p w:rsidR="00002F93" w:rsidRPr="002454B5" w:rsidRDefault="00002F93" w:rsidP="002454B5">
      <w:pPr>
        <w:pStyle w:val="p1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Первичную и тепловую обработку продуктов для сладких блюд производят в овощном и горячем цехах.</w:t>
      </w:r>
    </w:p>
    <w:p w:rsidR="00002F93" w:rsidRPr="002454B5" w:rsidRDefault="00002F93" w:rsidP="002454B5">
      <w:pPr>
        <w:pStyle w:val="p1"/>
        <w:spacing w:before="288" w:beforeAutospacing="0" w:after="288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Холодные сладкие блюда отпускают в стаканах или креманках, а также в десертных тарелках или глубоких блюдцах. Горячие блюда – в стеклянных или мельхиоровых тарелках, на блюдах, порционных сковородах.</w:t>
      </w:r>
    </w:p>
    <w:p w:rsidR="00002F93" w:rsidRPr="002454B5" w:rsidRDefault="00002F93" w:rsidP="002454B5">
      <w:pPr>
        <w:pStyle w:val="p1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2454B5">
        <w:rPr>
          <w:sz w:val="28"/>
          <w:szCs w:val="28"/>
        </w:rPr>
        <w:t>Свежие фрукты и ягоды хранят промытыми и обсушенными, выложив невысоким слоем, в холодильнике при температуре 0–6 °C. Холодные сладкие блюда (компоты, желе и др.) хранят в холодильнике или охлажденном помещении при температуре 0—14 °C в течение суток. Для их хранения лучше использовать неокисляющуюся фарфоровую или эмалированную посуду. Горячие сладкие блюда (пудинги, запеканки) хранят в жарочном шкафу при температуре 55–60 °C, а также на водяном или паровом мармите.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Сладкие блюда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подразделяют на следующие виды: свежие и быстрозамороженные плоды и ягоды, компоты, кисели, желе, муссы, самбуки, кремы, суфле, пудинги и др. По температуре подачи сладкие блюда различают на холодные и горячие.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Компоты.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Компоты готовят из свежих, сушеных, консервированных и </w:t>
      </w:r>
      <w:r w:rsidR="006D4FCA" w:rsidRPr="002454B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амороженных плодов и ягод. Для улучшения вкуса компоты из сухофруктов рекомендуется варить за 10-13 ч до их реализации. При недостаточной кислотности в компоты добавляют кислоту лимонную в количестве до 1 г на 1 л компота. Компоты отпускают охлажденными до температуры 12-15 ºС по 150-200 г на порцию.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Кисели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 В зависимости от количества введенного крахмала различают густые, средней густоты и полужидкие кисели. Для полужидкого киселя на 1000 г воды берут 30 г крахмала, средней густоты – 45 г, густого – 80 г.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Кисели подают охлажденными до температуры 12-14ºС по 150-200 г на порцию.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Желированные сладкие блюда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 Для приготовления желированных сладких блюд в качестве желирующих веществ используется желатин, крахмал картофельный и реже кукурузный (маисовый). При использовании желатина, его заливают восьмикратным количеством охлажденной кипяченой воды и оставляют для набухания на 1-1,5 ч. При набухании желатин увеличивается в объеме и массе в 6-8 раз. Приготовленные желе, разливают в порционные формочки и охлаждают до температуры 0-8 ºС. Желе, отпускают по 100-150 г на порцию.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 горячим сладким блюдам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относятся яблоки печеные и жаренные в тесте, бабка яблочная, блинчики, пудинги, сладкие каши, запеканки и суфле. Пудинги большей частью готовят на пару (водяной бане), а запеканки и суфле — запекают. При подаче их поливают соусом или сиропом; можно соусы и сиропы подавать отдельно. Горячие сладкие блюда отпускают в стеклянных или мельхиоровых тарелках, блюдах, порционных сковородках.</w:t>
      </w:r>
    </w:p>
    <w:p w:rsidR="00F170C5" w:rsidRPr="002454B5" w:rsidRDefault="00F170C5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AB6799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работа</w:t>
      </w:r>
      <w:r w:rsidR="00002F93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1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Приготовление холодных сладких блюд. Бракераж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Приготовление сладких блюд и напитков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r w:rsidR="006D4FCA" w:rsidRPr="002454B5">
        <w:rPr>
          <w:rFonts w:ascii="Times New Roman" w:eastAsia="Times New Roman" w:hAnsi="Times New Roman" w:cs="Times New Roman"/>
          <w:sz w:val="28"/>
          <w:szCs w:val="28"/>
        </w:rPr>
        <w:t xml:space="preserve">практической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работы – отработка </w:t>
      </w:r>
      <w:r w:rsidR="006D4FCA" w:rsidRPr="002454B5">
        <w:rPr>
          <w:rFonts w:ascii="Times New Roman" w:eastAsia="Times New Roman" w:hAnsi="Times New Roman" w:cs="Times New Roman"/>
          <w:sz w:val="28"/>
          <w:szCs w:val="28"/>
        </w:rPr>
        <w:t xml:space="preserve">студентами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практических навыков по приготовлению кулинарных блюд; закрепление теоретических знаний на практике; ознакомление с организацией рабочего места и санитарно-гигиеническими требованиями при выполнении технологических процессов приготовления рекомендуемых блюд. Провести бракераж блюд.</w:t>
      </w:r>
    </w:p>
    <w:p w:rsidR="00590786" w:rsidRPr="002454B5" w:rsidRDefault="00590786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892800" w:rsidRPr="002454B5" w:rsidRDefault="00002F93" w:rsidP="002454B5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Приготовить «Желе из плодов или ягод свежих», </w:t>
      </w:r>
    </w:p>
    <w:p w:rsidR="00892800" w:rsidRPr="002454B5" w:rsidRDefault="00002F93" w:rsidP="002454B5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 xml:space="preserve">«Компот из сухофруктов», </w:t>
      </w:r>
    </w:p>
    <w:p w:rsidR="00002F93" w:rsidRPr="002454B5" w:rsidRDefault="00002F93" w:rsidP="002454B5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«Мусс яблочный на манной крупе»</w:t>
      </w:r>
    </w:p>
    <w:p w:rsidR="00002F93" w:rsidRPr="002454B5" w:rsidRDefault="00002F93" w:rsidP="002454B5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Составить отчет: произвести расчет на приготовленные блюда</w:t>
      </w:r>
    </w:p>
    <w:p w:rsidR="00002F93" w:rsidRPr="002454B5" w:rsidRDefault="00002F93" w:rsidP="002454B5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Дать оценку качества сладких блюд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электрическая плита ПЭСМ-4Ш, холодильный шкаф, взбивальн</w:t>
      </w:r>
      <w:r w:rsidR="006D4FCA" w:rsidRPr="002454B5"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4FCA" w:rsidRPr="002454B5">
        <w:rPr>
          <w:rFonts w:ascii="Times New Roman" w:eastAsia="Times New Roman" w:hAnsi="Times New Roman" w:cs="Times New Roman"/>
          <w:sz w:val="28"/>
          <w:szCs w:val="28"/>
        </w:rPr>
        <w:t>машина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, настольные </w:t>
      </w:r>
      <w:r w:rsidR="006D4FCA"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электронные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весы, производственные столы.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: кастрюли, сито, дуршлаг. Веселки, венчик, ложки, лотки для заливания желе, формы для желе, креманки.</w:t>
      </w:r>
    </w:p>
    <w:p w:rsidR="009B4F5B" w:rsidRPr="002454B5" w:rsidRDefault="009B4F5B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F5B" w:rsidRPr="002454B5" w:rsidRDefault="009B4F5B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</w:t>
      </w:r>
    </w:p>
    <w:p w:rsidR="00892800" w:rsidRPr="002454B5" w:rsidRDefault="00892800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ЖЕЛЕ ИЗ ПЛОДОВ ИЛИ СВЕЖИХ ЯГОД</w:t>
      </w:r>
    </w:p>
    <w:p w:rsidR="007B2DFE" w:rsidRPr="002454B5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74EFF961" wp14:editId="353F03E9">
            <wp:extent cx="4960630" cy="1944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0630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DFE" w:rsidRPr="002454B5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0110A128" wp14:editId="76031DFF">
            <wp:simplePos x="0" y="0"/>
            <wp:positionH relativeFrom="column">
              <wp:posOffset>160655</wp:posOffset>
            </wp:positionH>
            <wp:positionV relativeFrom="paragraph">
              <wp:posOffset>85725</wp:posOffset>
            </wp:positionV>
            <wp:extent cx="5071229" cy="1410335"/>
            <wp:effectExtent l="0" t="0" r="0" b="0"/>
            <wp:wrapThrough wrapText="bothSides">
              <wp:wrapPolygon edited="0">
                <wp:start x="0" y="0"/>
                <wp:lineTo x="0" y="21299"/>
                <wp:lineTo x="21503" y="21299"/>
                <wp:lineTo x="215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9"/>
                    <a:stretch/>
                  </pic:blipFill>
                  <pic:spPr bwMode="auto">
                    <a:xfrm>
                      <a:off x="0" y="0"/>
                      <a:ext cx="5071229" cy="14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2DFE" w:rsidRPr="002454B5" w:rsidRDefault="007B2DFE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0C5" w:rsidRPr="002454B5" w:rsidRDefault="00F170C5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422C" w:rsidRPr="002454B5" w:rsidRDefault="00AA422C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800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технологических операций при приготовлении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желе из красной смородины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Получение продуктов. Подбор посуды, инвентарь, инструменты.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Прием продуктов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 Полученные продукты проверяют по качеству в соответствии с действующими стандартами и взвешивают.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 продуктов.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Замачивание желатина в охлажденной кипяченной воде (воды в 8-10 раз больше, чем желатина) в течении 1-1,5 часа. Смородину перебирают, моют, ошпаривают, протирают через сито, отжимают сок. Отжатый сок хранят в холодильнике в неокисляющей посуде.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отвара, сиропа.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Мезгу заливают водой (1:6), варят в течении 5-6 минут. Полученный отвар процеживают. В процеженный отвар добавляют сахар, нагревают до кипения.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Введение в сироп желатина.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Набухший желатин откидывают на марлю и отжимают, затем вводят в горячий сироп, растворяют и, помешивая, доводят до кипения, процеживают.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Добавление ягодного сока.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В подготовленный сироп с желатином добавляют ягодный сок, лимонную кислоту (если желе недостаточно подкислено).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Охлаждение.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Желе охлаждают до температуры окружающего воздуха, разливают в охлажденные формы и ставят в холодильник до полного застывания при температуре не выше 8°С на 1-2 часа.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Отпуск.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Перед подачей форму с желе на ⅔ объема погружают на несколько секунд в горячую воду, слегка встряхивают и выкладывают желе в креманку или вазочку.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Требование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желе должно быть студнеобразное, однородное, слегка упругое.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прозрачное.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сладкий с привкусом и запахом тех продуктов, из которых приготовлено.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желе должна соответствовать форме, в которой его приготавливали.</w:t>
      </w:r>
    </w:p>
    <w:p w:rsidR="00002F93" w:rsidRPr="002454B5" w:rsidRDefault="00F170C5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136F38B" wp14:editId="7429DFD4">
            <wp:simplePos x="0" y="0"/>
            <wp:positionH relativeFrom="column">
              <wp:posOffset>75565</wp:posOffset>
            </wp:positionH>
            <wp:positionV relativeFrom="paragraph">
              <wp:posOffset>10795</wp:posOffset>
            </wp:positionV>
            <wp:extent cx="5355590" cy="3569970"/>
            <wp:effectExtent l="0" t="0" r="0" b="0"/>
            <wp:wrapThrough wrapText="bothSides">
              <wp:wrapPolygon edited="0">
                <wp:start x="0" y="0"/>
                <wp:lineTo x="0" y="21439"/>
                <wp:lineTo x="21513" y="21439"/>
                <wp:lineTo x="21513" y="0"/>
                <wp:lineTo x="0" y="0"/>
              </wp:wrapPolygon>
            </wp:wrapThrough>
            <wp:docPr id="11" name="Рисунок 11" descr="https://mykaleidoscope.ru/uploads/posts/2020-01/1579923012_5-p-zhele-iz-malin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kaleidoscope.ru/uploads/posts/2020-01/1579923012_5-p-zhele-iz-malini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F5B" w:rsidRPr="002454B5" w:rsidRDefault="009B4F5B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19D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319D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319D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319D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технологических операций при приготовлении киселя из</w:t>
      </w:r>
      <w:r w:rsidR="00892800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плодов или ягод свежих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электрическая плита ПЭСМ-4Ш, настольные циферблатные весы, производственные столы, холодильный шкаф.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кастрюля, сито, миска, ложка разливательная,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стаканы, глубокая десертная тарелка, креманка, пирожковая тарелка 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Производят расчет продуктов согласно заданию, используя Сборник рецептур, знакомятся с нормативно-технологической документацией. Получают продукты согласно расчетам, взвешивают их. Подбирают посуду, инвентарь, инструменты.</w:t>
      </w:r>
    </w:p>
    <w:p w:rsidR="009B4F5B" w:rsidRPr="002454B5" w:rsidRDefault="009B4F5B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F5B" w:rsidRPr="002454B5" w:rsidRDefault="009B4F5B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</w:t>
      </w:r>
    </w:p>
    <w:p w:rsidR="00590786" w:rsidRPr="002454B5" w:rsidRDefault="00590786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КИСЕЛЬ ИЗ ПЛОДОВ ИЛИ ЯГОД СВЕЖИХ</w:t>
      </w:r>
    </w:p>
    <w:p w:rsidR="00002F93" w:rsidRPr="002454B5" w:rsidRDefault="004D228B" w:rsidP="002454B5">
      <w:pPr>
        <w:spacing w:after="0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87EDFDD" wp14:editId="065ECED8">
            <wp:simplePos x="0" y="0"/>
            <wp:positionH relativeFrom="column">
              <wp:posOffset>-635</wp:posOffset>
            </wp:positionH>
            <wp:positionV relativeFrom="paragraph">
              <wp:posOffset>100330</wp:posOffset>
            </wp:positionV>
            <wp:extent cx="5466715" cy="2552700"/>
            <wp:effectExtent l="0" t="0" r="635" b="0"/>
            <wp:wrapThrough wrapText="bothSides">
              <wp:wrapPolygon edited="0">
                <wp:start x="0" y="0"/>
                <wp:lineTo x="0" y="21439"/>
                <wp:lineTo x="21527" y="21439"/>
                <wp:lineTo x="215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 клюквы.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Клюкву перебирают, моют, ошпаривают кипятком.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Протирание.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Клюкву разминают деревянным пестиком, а большое количество протирают с помощью протирочной машины.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Отжимание сока.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Отжимают сок, наливают в неокисляющую посуду и хранят в холодильнике.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отвара из мезги.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Мезгу заливают горячей водой (1:6) и варят в течении 10-15 минут. Отвар процеживают.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сиропа.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 отвар добавляют сахар, нагревают до кипения, получают сироп.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Введение крахмала.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Картофельный крахмал разводят холодной кипяченой водой или частью отвара (1:5), вливают в кипящий сироп одним приемом при быстром размешивании. Доводят до кипении.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Соединение киселя с соком.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Вливают, помешивая сок, который придает киселю цвет, вкус и запах клюквы.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Охлаждение и отпуск.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Кисель слегка охлаждают. Разливают в стаканы или креманки, поверхность посыпают сахаром. Охлаждают до температуры 14-10°С и отпускают.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Требование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Внешний вид – кисель должен быть однородным, без комков заварившегося крахмала. Не допускается на поверхности киселя пленки.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Цвет – соответствующий цвету ягод, из которых приготовлен.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Вкус и запах – кисло-сладкий с ароматом тех продуктов, из которых он приготовлен.</w:t>
      </w:r>
    </w:p>
    <w:p w:rsidR="009B4F5B" w:rsidRPr="002454B5" w:rsidRDefault="008C319D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466715" cy="4120211"/>
            <wp:effectExtent l="0" t="0" r="635" b="0"/>
            <wp:wrapThrough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hrough>
            <wp:docPr id="10" name="Рисунок 10" descr="https://avatars.mds.yandex.net/get-pdb/1709021/7e477a95-fe0d-4abe-9e8c-ed75c6167d3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09021/7e477a95-fe0d-4abe-9e8c-ed75c6167d3a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1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19D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800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Последовательность технологических операций при приготовлении для приготовления 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мусса яблочного на манной крупе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плита ПЭСМ-4Ш, настольные </w:t>
      </w:r>
      <w:r w:rsidR="009B4F5B" w:rsidRPr="002454B5">
        <w:rPr>
          <w:rFonts w:ascii="Times New Roman" w:eastAsia="Times New Roman" w:hAnsi="Times New Roman" w:cs="Times New Roman"/>
          <w:sz w:val="28"/>
          <w:szCs w:val="28"/>
        </w:rPr>
        <w:t>электронные часы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весы, производственные столы, холодильный шкаф.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кастрюля, сито, миска, ложка разливательная,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стаканы, глубокая десертная тарелк</w:t>
      </w:r>
      <w:r w:rsidR="009B4F5B" w:rsidRPr="002454B5">
        <w:rPr>
          <w:rFonts w:ascii="Times New Roman" w:eastAsia="Times New Roman" w:hAnsi="Times New Roman" w:cs="Times New Roman"/>
          <w:sz w:val="28"/>
          <w:szCs w:val="28"/>
        </w:rPr>
        <w:t>а, креманка, пирожковая тарелка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Производят расчет продуктов согласно заданию, используя Сборник рецептур, знакомятся с нормативно-технологической документацией. Получают продукты согласно расчетам, взвешивают их. Подбирают посуду, инвентарь, инструменты.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4F5B" w:rsidRPr="002454B5" w:rsidRDefault="009B4F5B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</w:t>
      </w:r>
    </w:p>
    <w:p w:rsidR="00590786" w:rsidRPr="002454B5" w:rsidRDefault="00590786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МУСС ЯБЛОЧНЫЙ (на крупе манной)</w:t>
      </w:r>
    </w:p>
    <w:p w:rsidR="00002F93" w:rsidRPr="002454B5" w:rsidRDefault="00AB679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63C85FD5" wp14:editId="3FC4EA34">
            <wp:extent cx="4972822" cy="184252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822" cy="18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Прием продуктов.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Полученные продукты проверяют по качеству в соответствии с действующими стандартами и взвешивают.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 продуктов.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Яблоки перебирают, моют, удаляют сердцевину и нарезают. Манную крупу просеивают.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отвара и пюре.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Яблоки заливают водой и варят, затем протирают, отвар процеживают. Яблоки соединяют с отваром, сахаром, лимонной кислотой, доводят до кипения.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Введение манной крупы.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Вводят тонкой струйкой манную крупу и варят, помешивая, 15-20 минут.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Охлаждение и взбивание.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Полученную смесь, охлажденную до 30°С, взбивают на холоде до получения густой однородной массы. Мусс нельзя взбивать в алюминиевой посуде – от этого изменяется цвет и появляется привкус металла.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Разливание и охлаждение.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Густую пенистую массу разливают в подготовленные формы, вазочки или креманки. Охлаждают в течении 1 часа.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Мусс, представляющий собой пышную застывшую массу с чуть кисловатым привкусом, должен иметь мелкопористую нежную </w:t>
      </w: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консистенцию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90786" w:rsidRPr="002454B5">
        <w:rPr>
          <w:rFonts w:ascii="Times New Roman" w:eastAsia="Times New Roman" w:hAnsi="Times New Roman" w:cs="Times New Roman"/>
          <w:sz w:val="28"/>
          <w:szCs w:val="28"/>
        </w:rPr>
        <w:t>белый или слабо желтой окраски.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квадратная или треугольная с волнистыми краями.</w:t>
      </w:r>
    </w:p>
    <w:p w:rsidR="00AB6799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33A75255" wp14:editId="53359CB9">
            <wp:extent cx="4787035" cy="2904890"/>
            <wp:effectExtent l="0" t="0" r="0" b="0"/>
            <wp:docPr id="12" name="Рисунок 12" descr="http://3.bp.blogspot.com/-ig4gcqH55nU/T4fZE70VCdI/AAAAAAAAAj8/fcCZI7uFHps/s1600/muss-jablochny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ig4gcqH55nU/T4fZE70VCdI/AAAAAAAAAj8/fcCZI7uFHps/s1600/muss-jablochnyj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11" cy="29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качества блюд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Показатели качества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Замечания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</w:t>
      </w:r>
    </w:p>
    <w:p w:rsidR="00AB6799" w:rsidRPr="002454B5" w:rsidRDefault="00AB679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Желе из красной смородины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вид: Форма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желе должна соответствовать форме, в которой его приготавливали.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сладкий с привкусом и запахом тех продуктов, из которых приготовлено.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прозрачное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желе должно быть студнеобразное, однородное, слегка упругое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Кисель из плодов или ягод свежих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кисель должен быть однородным, без комков заварившегося крахмала. Не допускается на поверхности киселя пленки.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 и запах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кисло-сладкий с ароматом тех продуктов, из которых он приготовлен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соответствующий цвету ягод, из которых приготовлен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: средней густоты.</w:t>
      </w:r>
    </w:p>
    <w:p w:rsidR="00AB6799" w:rsidRPr="002454B5" w:rsidRDefault="00AB679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Мусс яблочный на манной крупе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пышная застывшая масса.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Вкус – слегка кисловатый вкус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белый или слабо желтой окраски.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: мелкопористая нежная.</w:t>
      </w:r>
    </w:p>
    <w:p w:rsidR="004D228B" w:rsidRPr="002454B5" w:rsidRDefault="004D228B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0786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2. 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НАПИТКИ</w:t>
      </w:r>
    </w:p>
    <w:p w:rsidR="00002F93" w:rsidRPr="002454B5" w:rsidRDefault="00590786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Напитки под</w:t>
      </w:r>
      <w:r w:rsidR="00AB6799" w:rsidRPr="002454B5">
        <w:rPr>
          <w:rFonts w:ascii="Times New Roman" w:eastAsia="Times New Roman" w:hAnsi="Times New Roman" w:cs="Times New Roman"/>
          <w:sz w:val="28"/>
          <w:szCs w:val="28"/>
        </w:rPr>
        <w:t>разделяют на горячие и холодные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. К горячим напиткам относят чай, кофе, какао, горячие напитки с вином, шоколад. К холодным напиткам – молоко, молочные и сл</w:t>
      </w:r>
      <w:r w:rsidR="00AB6799" w:rsidRPr="002454B5">
        <w:rPr>
          <w:rFonts w:ascii="Times New Roman" w:eastAsia="Times New Roman" w:hAnsi="Times New Roman" w:cs="Times New Roman"/>
          <w:sz w:val="28"/>
          <w:szCs w:val="28"/>
        </w:rPr>
        <w:t>ивочные прохладительные напитки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,</w:t>
      </w:r>
      <w:r w:rsidR="00AB6799" w:rsidRPr="0024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кисломолочные продукты, плодово-ягодные прохладительные напитки, коктейли молочные десертные.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 рецептурах сборника рецептур выход напитков приведен из расчета на 1000 мл. Порция горячих напитков, как правило, составляет 200 мл, кофе черного – 100 мл, Холодных – 200 мл, коктейлей – 150.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Температура горячих напитков при подаче должна быть не ниже 75 ºС, холодных – не выше 14 ºС и не ниже 7 ºС.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При использовании на предприятии сухого молока или сухих сливок вместо цельных при приготовлении сладких блюд и напитков необходимо знать, что для получения 1 л восстановленного молока используют 110-130 г просеянного молочного порошка и 900г кипяченой воды (60-70 ºС). Разведенное молоко оставляют для набухания на 30-40 мин.</w:t>
      </w:r>
    </w:p>
    <w:p w:rsidR="00F170C5" w:rsidRPr="002454B5" w:rsidRDefault="00F170C5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AB6799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Практическая работа </w:t>
      </w:r>
      <w:r w:rsidR="00002F93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№ 2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 Приготовление холодных и горячих напитков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Бракераж</w:t>
      </w:r>
      <w:r w:rsidR="002454B5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454B5" w:rsidRPr="002454B5" w:rsidRDefault="002454B5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Приготовление сладких блюд и напитков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Приготовить и оформить для подачи компот из смеси сухофруктов, какао с молоком, кофе по – восточному, напиток клюквенный.</w:t>
      </w:r>
    </w:p>
    <w:p w:rsidR="008C319D" w:rsidRPr="002454B5" w:rsidRDefault="008C319D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:rsidR="00002F93" w:rsidRPr="002454B5" w:rsidRDefault="00002F93" w:rsidP="002454B5">
      <w:pPr>
        <w:numPr>
          <w:ilvl w:val="0"/>
          <w:numId w:val="2"/>
        </w:numPr>
        <w:tabs>
          <w:tab w:val="clear" w:pos="72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Приготовить «Компот из сухофруктов», «Какао с молоком», «Кофе по-восточному», «Напиток клюквенный»</w:t>
      </w:r>
    </w:p>
    <w:p w:rsidR="00002F93" w:rsidRPr="002454B5" w:rsidRDefault="00002F93" w:rsidP="002454B5">
      <w:pPr>
        <w:numPr>
          <w:ilvl w:val="0"/>
          <w:numId w:val="2"/>
        </w:numPr>
        <w:tabs>
          <w:tab w:val="clear" w:pos="72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Составить отчет: произвести расчет на приготовленные блюда</w:t>
      </w:r>
    </w:p>
    <w:p w:rsidR="00002F93" w:rsidRPr="002454B5" w:rsidRDefault="00002F93" w:rsidP="002454B5">
      <w:pPr>
        <w:numPr>
          <w:ilvl w:val="0"/>
          <w:numId w:val="2"/>
        </w:numPr>
        <w:tabs>
          <w:tab w:val="clear" w:pos="720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Дать оценку качества холодным и горячим напиткам</w:t>
      </w:r>
    </w:p>
    <w:p w:rsidR="00892800" w:rsidRPr="002454B5" w:rsidRDefault="00892800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технологических операций при приготовлении компота из</w:t>
      </w:r>
      <w:r w:rsidR="00892800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смеси сухофруктов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плита ПЭСМ-4Ш, настольные </w:t>
      </w:r>
      <w:r w:rsidR="00590786" w:rsidRPr="002454B5">
        <w:rPr>
          <w:rFonts w:ascii="Times New Roman" w:eastAsia="Times New Roman" w:hAnsi="Times New Roman" w:cs="Times New Roman"/>
          <w:sz w:val="28"/>
          <w:szCs w:val="28"/>
        </w:rPr>
        <w:t>электронные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весы, производственные столы.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кастрюля, миска, ложка разливательная,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стаканы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Производят расчет продуктов согласно заданию, используя Сборник рецептур. Получают продукты согласно расчетам, взвешивают их. Подбирают посуду, инвентарь, инструменты.</w:t>
      </w:r>
    </w:p>
    <w:p w:rsidR="004D228B" w:rsidRPr="002454B5" w:rsidRDefault="004D228B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590786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590786" w:rsidRPr="002454B5" w:rsidRDefault="00590786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КОМПОТ ИЗ ПЛОДОВ ИЛИ ЯГОД СУШЕНЫХ</w:t>
      </w:r>
    </w:p>
    <w:p w:rsidR="00002F93" w:rsidRPr="002454B5" w:rsidRDefault="00590786" w:rsidP="002454B5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6EDC0E9D" wp14:editId="54776217">
            <wp:extent cx="5467189" cy="284353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9983" cy="28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1000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 сухофруктов.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Сухофрукты перебрать, рассортировать по видам, так они имеют различные сроки варки. Фрукты промыть 3-4 раза. Крупные яблоки, груши разрезать на части.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 сиропа.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 горячей воде растворяют сахар. Добавляют лимонную кислоту. Варят в течении 10-12 минут.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компота.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 кипящий сироп положить яблоки, груши и варить 20 мин., затем добавить остальные сухофрукты (чернослив, урюк, курагу). Варить до готовности, мягкости плодов. Довести до вкуса лимонной кислотой, настоять, охладить до 10-12 0С.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Подача компота.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При подаче фрукты должны занимать ⅔ или ¼ объема стакана, остальной объем заполняется сиропом.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Требование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– плоды и ягоды целые или нарезанные;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-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светло -коричневый, не прозрачный;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кисло -сладкий.</w:t>
      </w:r>
    </w:p>
    <w:p w:rsidR="00892800" w:rsidRPr="002454B5" w:rsidRDefault="008C319D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1E0DED33" wp14:editId="0496557D">
            <wp:extent cx="5940425" cy="3712766"/>
            <wp:effectExtent l="0" t="0" r="3175" b="2540"/>
            <wp:docPr id="13" name="Рисунок 13" descr="https://kpoxa.info/wp-content/uploads/2020/02/2-6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poxa.info/wp-content/uploads/2020/02/2-6-1024x6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технологических операций при приготовлении какао с молоком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плита ПЭСМ-4Ш, настольные </w:t>
      </w:r>
      <w:r w:rsidR="004D228B" w:rsidRPr="002454B5">
        <w:rPr>
          <w:rFonts w:ascii="Times New Roman" w:eastAsia="Times New Roman" w:hAnsi="Times New Roman" w:cs="Times New Roman"/>
          <w:sz w:val="28"/>
          <w:szCs w:val="28"/>
        </w:rPr>
        <w:t>электронные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весы, производственные столы.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кастрюля для варки какао, разливательные ложки, чайные ложки.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Производят расчет продуктов согласно заданию, используя Сборник рецептур. Получают продукты согласно расчетам, взвешивают их. Подбирают посуду, инвентарь, инструменты.</w:t>
      </w:r>
    </w:p>
    <w:p w:rsidR="004D228B" w:rsidRPr="002454B5" w:rsidRDefault="004D228B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FA6D2C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FA6D2C" w:rsidRPr="002454B5" w:rsidRDefault="00FA6D2C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КАКАО С МОЛОКОМ</w:t>
      </w:r>
    </w:p>
    <w:p w:rsidR="00002F93" w:rsidRPr="002454B5" w:rsidRDefault="00FA6D2C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4CC7F184" wp14:editId="583DA6F2">
            <wp:extent cx="6241678" cy="1689100"/>
            <wp:effectExtent l="0" t="0" r="698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6773" cy="16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93" w:rsidRPr="002454B5" w:rsidRDefault="00002F93" w:rsidP="002454B5">
      <w:pPr>
        <w:numPr>
          <w:ilvl w:val="0"/>
          <w:numId w:val="3"/>
        </w:numPr>
        <w:spacing w:after="0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Кипячение молока и воды</w:t>
      </w:r>
    </w:p>
    <w:p w:rsidR="00002F93" w:rsidRPr="002454B5" w:rsidRDefault="00002F93" w:rsidP="002454B5">
      <w:pPr>
        <w:numPr>
          <w:ilvl w:val="0"/>
          <w:numId w:val="3"/>
        </w:numPr>
        <w:spacing w:after="0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Смешивание какао-порошка с сахаром</w:t>
      </w:r>
    </w:p>
    <w:p w:rsidR="00002F93" w:rsidRPr="002454B5" w:rsidRDefault="00002F93" w:rsidP="002454B5">
      <w:pPr>
        <w:numPr>
          <w:ilvl w:val="0"/>
          <w:numId w:val="3"/>
        </w:numPr>
        <w:spacing w:after="0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Заливание небольшим количеством горячего молока или воды</w:t>
      </w:r>
    </w:p>
    <w:p w:rsidR="00002F93" w:rsidRPr="002454B5" w:rsidRDefault="00002F93" w:rsidP="002454B5">
      <w:pPr>
        <w:numPr>
          <w:ilvl w:val="0"/>
          <w:numId w:val="3"/>
        </w:numPr>
        <w:spacing w:after="0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Растирание до однородной массы</w:t>
      </w:r>
    </w:p>
    <w:p w:rsidR="00002F93" w:rsidRPr="002454B5" w:rsidRDefault="00002F93" w:rsidP="002454B5">
      <w:pPr>
        <w:numPr>
          <w:ilvl w:val="0"/>
          <w:numId w:val="3"/>
        </w:numPr>
        <w:spacing w:after="0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Вливание остального молока</w:t>
      </w:r>
    </w:p>
    <w:p w:rsidR="00002F93" w:rsidRPr="002454B5" w:rsidRDefault="00002F93" w:rsidP="002454B5">
      <w:pPr>
        <w:numPr>
          <w:ilvl w:val="0"/>
          <w:numId w:val="3"/>
        </w:numPr>
        <w:spacing w:after="0"/>
        <w:ind w:left="0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Доведение до кипения.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Подача.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Отпускают какао в стаканах с подстаканниками или чашках с блюдцами. В летнее время готовят какао с мороженым: в стакан или бокал кладут шарик мороженого, заливают сваренным и охлаждённым какао и подают.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Требование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вид, цвет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светло -коричневый;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— однородная, без комочков;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Запах, вкус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="00FA6D2C" w:rsidRPr="002454B5">
        <w:rPr>
          <w:rFonts w:ascii="Times New Roman" w:eastAsia="Times New Roman" w:hAnsi="Times New Roman" w:cs="Times New Roman"/>
          <w:sz w:val="28"/>
          <w:szCs w:val="28"/>
        </w:rPr>
        <w:t xml:space="preserve">сладкий,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 без посторонних привкусов</w:t>
      </w:r>
    </w:p>
    <w:p w:rsidR="008C319D" w:rsidRPr="002454B5" w:rsidRDefault="00F170C5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1FBE7785" wp14:editId="50FFCC80">
            <wp:extent cx="5940425" cy="4212751"/>
            <wp:effectExtent l="0" t="0" r="3175" b="0"/>
            <wp:docPr id="17" name="Рисунок 17" descr="https://proshu-k-stolu.ru/wp-content/uploads/2018/02/Kakao-napi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shu-k-stolu.ru/wp-content/uploads/2018/02/Kakao-napit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9D" w:rsidRPr="002454B5" w:rsidRDefault="008C319D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технологических операций при приготовлении Кофе по-восточному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плита ПЭСМ-4Ш, настольные </w:t>
      </w:r>
      <w:r w:rsidR="00FA6D2C"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электронные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весы, экспресс-кофеварка, размолочный механизм (кофемолка) производственные столы.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кастрюля для варки какао, кофейники, чайники фарфоровые, самовар, кофейные чашки с блюдцами, турки для варки кофе по-восточному, доска для нарезания лимона.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Производят расчет продуктов согласно заданию, используя Сборник рецептур. Получают продукты согласно расчетам, взвешивают их. Подбирают посуду, инвентарь, инструменты.</w:t>
      </w:r>
    </w:p>
    <w:p w:rsidR="00F170C5" w:rsidRPr="002454B5" w:rsidRDefault="00F170C5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396D5A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396D5A" w:rsidRPr="002454B5" w:rsidRDefault="00396D5A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КОФЕ ПО - ВОСТОЧНОМУ</w:t>
      </w:r>
    </w:p>
    <w:p w:rsidR="00002F93" w:rsidRPr="002454B5" w:rsidRDefault="00396D5A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18AC5CA7" wp14:editId="10D2ECDD">
            <wp:extent cx="5822266" cy="12636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0562"/>
                    <a:stretch/>
                  </pic:blipFill>
                  <pic:spPr bwMode="auto">
                    <a:xfrm>
                      <a:off x="0" y="0"/>
                      <a:ext cx="5826990" cy="126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Размалывают кофе в кофемолках (тонкий размол)</w:t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Просеивание кофе через сито с ячейками диаметром 0,4 мм</w:t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Засыпание кофе в турку – по рецептуре 10г на 1 порцию</w:t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Добавление сахара – 15г на 1 порцию</w:t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Заливание холодной водой – 105 г на 1 порцию</w:t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Доведение до кипения: дают возможность подняться пене, которая образуется на поверхности шапку, сохраняющую аромат кофе. Важно, чтобы кипение не разорвало шапку пены.</w:t>
      </w:r>
    </w:p>
    <w:p w:rsidR="00002F93" w:rsidRPr="002454B5" w:rsidRDefault="00002F93" w:rsidP="002454B5">
      <w:pPr>
        <w:numPr>
          <w:ilvl w:val="0"/>
          <w:numId w:val="4"/>
        </w:numPr>
        <w:tabs>
          <w:tab w:val="clear" w:pos="720"/>
          <w:tab w:val="num" w:pos="426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Подача кофе. Отпускают кофе в той же посуде, что и готовят, или в чашке. В другой чашке отдельно подают холодную кипяченую или минеральную воду.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Подача.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Кофе по-восточному подают в турках или чашках. В стакане подают холодную кипяченую воду (1-2 капли воды осаждают гущу). Если кофе сварен в одной турке на несколько порций, то сначала равномерно раскладывают по чашкам пену, а затем осторожно разливают кофе, чтоб пена поднялась вверх.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Требование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вид, цвет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– коричневого цвета, на поверхности пена;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Запах, вкус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 –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сладкий, кофейный, без посторонних привкусов;</w:t>
      </w:r>
    </w:p>
    <w:p w:rsidR="00002F93" w:rsidRPr="002454B5" w:rsidRDefault="005B5F78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7E8C6A59" wp14:editId="52AB9ABC">
            <wp:extent cx="5442778" cy="3479800"/>
            <wp:effectExtent l="0" t="0" r="5715" b="6350"/>
            <wp:docPr id="15" name="Рисунок 15" descr="https://avatars.mds.yandex.net/get-pdb/2022586/b053b6b9-c005-412a-a8a4-a31be6b7e01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022586/b053b6b9-c005-412a-a8a4-a31be6b7e01f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25" cy="34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00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Последовательность технологических операций при приготовлении 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напитка клюквенного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оснащение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Оборудование: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плита ПЭСМ-4Ш, настольные </w:t>
      </w:r>
      <w:r w:rsidR="00396D5A" w:rsidRPr="002454B5">
        <w:rPr>
          <w:rFonts w:ascii="Times New Roman" w:eastAsia="Times New Roman" w:hAnsi="Times New Roman" w:cs="Times New Roman"/>
          <w:sz w:val="28"/>
          <w:szCs w:val="28"/>
        </w:rPr>
        <w:t xml:space="preserve">электронные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весы, производственные столы.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Инвентарь, инструменты, посуда: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кастрюля, чайники фарфоровые, разливательные ложки.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Организация рабочего места.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Производят расчет продуктов согласно заданию, используя Сборник рецептур. Получают продукты согласно расчетам, взвешивают их. Подбирают посуду, инвентарь, инструменты.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892800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892800" w:rsidRPr="002454B5" w:rsidRDefault="00892800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НАПИТОК КЛЮКВЕННЫЙ</w:t>
      </w:r>
    </w:p>
    <w:p w:rsidR="00BD5462" w:rsidRPr="002454B5" w:rsidRDefault="00BD5462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892800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noProof/>
          <w:sz w:val="28"/>
          <w:szCs w:val="28"/>
        </w:rPr>
        <w:drawing>
          <wp:inline distT="0" distB="0" distL="0" distR="0" wp14:anchorId="31F2BC37" wp14:editId="1A3FF597">
            <wp:extent cx="5791200" cy="14340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6351" cy="144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02F93"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Подготовка клюквы.</w:t>
      </w:r>
      <w:r w:rsidR="00002F93" w:rsidRPr="002454B5">
        <w:rPr>
          <w:rFonts w:ascii="Times New Roman" w:eastAsia="Times New Roman" w:hAnsi="Times New Roman" w:cs="Times New Roman"/>
          <w:sz w:val="28"/>
          <w:szCs w:val="28"/>
        </w:rPr>
        <w:t> Ягоду перебрать, промыть, затем протереть через сито, отжать сок. Отжатый сок перелить в неокисляющую посуду и хранить в холодильнике.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отвара из мезги.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Мезгу заливают горячей водой (1:6) и варят в течении 10-15 минут. Отвар процеживают.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Приготовление сиропа.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 отвар добавляют сахар, нагревают до кипения, получают сироп.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Соединение напитка с соком</w:t>
      </w: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Ягодный сок ввести в готовый напиток, для того чтобы придать цвет.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Охлаждение и отпуск.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Посуду охладить. Напиток охладить до t 10-14° С, разлить в стаканы.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Требование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напиток однородный;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- ярко красный;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Вкус, запах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 сладкий, с ярко выраженным вкусом клюквы.</w:t>
      </w:r>
    </w:p>
    <w:p w:rsidR="005B5F78" w:rsidRPr="002454B5" w:rsidRDefault="005B5F78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4B5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6350</wp:posOffset>
            </wp:positionV>
            <wp:extent cx="4873625" cy="3054350"/>
            <wp:effectExtent l="0" t="0" r="3175" b="0"/>
            <wp:wrapThrough wrapText="bothSides">
              <wp:wrapPolygon edited="0">
                <wp:start x="0" y="0"/>
                <wp:lineTo x="0" y="21420"/>
                <wp:lineTo x="21530" y="21420"/>
                <wp:lineTo x="21530" y="0"/>
                <wp:lineTo x="0" y="0"/>
              </wp:wrapPolygon>
            </wp:wrapThrough>
            <wp:docPr id="16" name="Рисунок 16" descr="https://avatars.mds.yandex.net/get-pdb/472427/a0596a71-6376-4700-a5b2-1621a000fd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72427/a0596a71-6376-4700-a5b2-1621a000fd9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5"/>
                    <a:stretch/>
                  </pic:blipFill>
                  <pic:spPr bwMode="auto">
                    <a:xfrm>
                      <a:off x="0" y="0"/>
                      <a:ext cx="48736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качества блюд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Показатели качества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Замечания</w:t>
      </w:r>
    </w:p>
    <w:p w:rsidR="00002F93" w:rsidRPr="002454B5" w:rsidRDefault="00002F93" w:rsidP="002454B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Компот их сухофруктов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стакан заполнен прозрачным сиропом, плоды. Занимают ¼ часть стакана, сохранили форму.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сушеных фруктов, кисло-сладкий.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 сиропа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светло-коричневый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насыщенная, фрукты мягкие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Какао с молоком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вид, цвет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светло коричневый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 и запах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сладкий, без посторонних привкусов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Консистенция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: однородная, без комочков.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Кофе по-восточному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вид, цвет: 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коричневого. На поверхности пена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Вкус и запах – сладкий, кофейный, без посторонних привкусов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Напиток клюквенный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Внешний вид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 напиток однородный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Цвет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- ярко красный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i/>
          <w:iCs/>
          <w:sz w:val="28"/>
          <w:szCs w:val="28"/>
        </w:rPr>
        <w:t>Вкус, запах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 – сладкий, с ярко выраженным вкусом клюквы.</w:t>
      </w: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1. Потапова И. И. Блюда из яиц и творога. Сладкие блюда и напитки: учебное пособие. М.: ИРПО, изд. центр «Академия», 2009. 64 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2. Анфимова Н. А. Кулинария: учебник для начального профессионального образования. 4-е изд., перераб. и доп. М.: ИРПО, изд. центр «Академия», 2010. 400 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3. Харченко Н. Э. Сборник рецептур блюд и кулинарных изделий: учебное пособие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Для начального профессионального образования. 4-е изд., стер. М.: ИРПО, изд. Центр «Академия», 2010. 496 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1. Золин В. П. Технологическое оборудование предприятий общественного питания 8-е изд. перераб. и доп. Учебник для начального профессионального образования. -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М.: Издательский центр «Академия», 2009-320 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2. Матюхина З. П. Основы физиологии питания, микробиологии, гигиены 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санитарии: учебник для начального профессионального образования. 3-е изд., испр.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и доп. М.: ИРПО, изд. центр «Академия», 2009. 256 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3. Усов В.В. Организация производства и обслуживания на предприятиях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Общественного питания: учеб. Пособие для нач. проф. Образования / В.В. Усов. – 7-е изд. перераб. И доп. - М.: Издательский центр «Академия», 2009-432 с.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Интернет-ресурсы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1. Кулинария [электронный ресурс]/режим доступа: http://www.kedem.ru/decor/dish/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2. Кухарка [электронный ресурс]/режим доступа ttp://www.kyxarka.ru/news/1338.html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3. Общественное питание Фотографии, рецепты приготовления блюд:[сайт].URL: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http://www.good-cook.ru/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4. Фотографии, рецепты приготовления блюд: [сайт]. </w:t>
      </w:r>
      <w:r w:rsidRPr="002454B5">
        <w:rPr>
          <w:rFonts w:ascii="Times New Roman" w:eastAsia="Times New Roman" w:hAnsi="Times New Roman" w:cs="Times New Roman"/>
          <w:sz w:val="28"/>
          <w:szCs w:val="28"/>
          <w:lang w:val="en-US"/>
        </w:rPr>
        <w:t>URL: http://www.gotovim.ru/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5. Большой электронный сборник рецептур для предприятий общественного питания [электронный ресурс]/режим доступа:</w:t>
      </w:r>
    </w:p>
    <w:p w:rsidR="00002F93" w:rsidRPr="002454B5" w:rsidRDefault="00554EE6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3" w:history="1">
        <w:r w:rsidR="00002F93" w:rsidRPr="002454B5">
          <w:rPr>
            <w:rFonts w:ascii="Times New Roman" w:eastAsia="Times New Roman" w:hAnsi="Times New Roman" w:cs="Times New Roman"/>
            <w:sz w:val="28"/>
            <w:szCs w:val="28"/>
          </w:rPr>
          <w:t>http://www.100menu.ru/pages/foods/miaso/index.htm__</w:t>
        </w:r>
      </w:hyperlink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Критерии оценок при проведении </w:t>
      </w:r>
      <w:r w:rsidR="004D228B"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практических</w:t>
      </w: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Оценка (балл)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рабочего места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технологических операций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личной гигиены и техника безопасности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Выполнение норм выработки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качеству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подачи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bCs/>
          <w:sz w:val="28"/>
          <w:szCs w:val="28"/>
        </w:rPr>
        <w:t>Косвенные показатели, влияющие на оценку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F170C5" w:rsidRPr="002454B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В соответствии с установленными требованиями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Точное выполнение в соответствии с нормативно-технологической документацией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Точное соблюдение установленных правил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На 100 % и более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Качество полностью соответствует требованиям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Полное соблюдение установленных правил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Проявление повышенного интереса к профессии, самостоятельное планирование предстоящей работы, аккуратность и точность в работе.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F170C5" w:rsidRPr="002454B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Рабочее место организовано обучающимися самостоятельно, допущены несущественные отклонения от установленных требований, исправленные им самостоятельно.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Соблюдение в соответствии с требованиями нормативно-технологической документации, допущены несущественные отклонения, исправленные обучающимися самостоятельно.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незначительные нарушения, устраненные обучающимися самостоятельно.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На 100 %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несущественные отклонения от требований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Соблюдение установленных правил с незначительными отклонениями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Самостоятельное планирование предстоящей работы, экономное расходование сырья, электроэнергии, соблюдение трудовой дисциплины.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170C5" w:rsidRPr="002454B5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отдельные незначительные ошибки, исправленные при помощи мастера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Соблюдение в соответствии с требованиями нормативно-технологической документации с незначительными ошибками, исправленными при помощи мастера.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Соблюдение установленных правил с незначительными отклонениями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Менее 100%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незначительные отклонение от установленных требований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незначительные ошибки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План работы на занятии составлен при помощи мастера.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170C5" w:rsidRPr="002454B5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грубые ошибки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Нарушена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Несоблюдение правил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Допущено значительное недовыполнение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Качество не соответствует установленным требованиям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Допущены грубые ошибки, не соблюдена норма подачи</w:t>
      </w:r>
    </w:p>
    <w:p w:rsidR="00002F93" w:rsidRPr="002454B5" w:rsidRDefault="00002F93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4B5">
        <w:rPr>
          <w:rFonts w:ascii="Times New Roman" w:eastAsia="Times New Roman" w:hAnsi="Times New Roman" w:cs="Times New Roman"/>
          <w:sz w:val="28"/>
          <w:szCs w:val="28"/>
        </w:rPr>
        <w:t>План работ на занятии полностью составлен мастером</w:t>
      </w:r>
    </w:p>
    <w:p w:rsidR="002454B5" w:rsidRPr="002454B5" w:rsidRDefault="002454B5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4B5" w:rsidRDefault="002454B5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7EE9" w:rsidRPr="002454B5" w:rsidRDefault="004A7EE9" w:rsidP="002454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4B5">
        <w:rPr>
          <w:rFonts w:ascii="Times New Roman" w:hAnsi="Times New Roman" w:cs="Times New Roman"/>
          <w:b/>
          <w:sz w:val="28"/>
          <w:szCs w:val="28"/>
        </w:rPr>
        <w:t>Рецензия</w:t>
      </w:r>
    </w:p>
    <w:p w:rsidR="00A8737E" w:rsidRDefault="002454B5" w:rsidP="00A8737E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 xml:space="preserve">        На методическ</w:t>
      </w:r>
      <w:r w:rsidR="004A7EE9">
        <w:rPr>
          <w:rFonts w:ascii="Times New Roman" w:hAnsi="Times New Roman" w:cs="Times New Roman"/>
          <w:sz w:val="28"/>
          <w:szCs w:val="28"/>
        </w:rPr>
        <w:t xml:space="preserve">ие </w:t>
      </w:r>
      <w:r w:rsidR="00A8737E">
        <w:rPr>
          <w:rFonts w:ascii="Times New Roman" w:hAnsi="Times New Roman" w:cs="Times New Roman"/>
          <w:sz w:val="28"/>
          <w:szCs w:val="28"/>
        </w:rPr>
        <w:t>пособие</w:t>
      </w:r>
      <w:r w:rsidR="004A7EE9">
        <w:rPr>
          <w:rFonts w:ascii="Times New Roman" w:hAnsi="Times New Roman" w:cs="Times New Roman"/>
          <w:sz w:val="28"/>
          <w:szCs w:val="28"/>
        </w:rPr>
        <w:t xml:space="preserve"> к </w:t>
      </w:r>
      <w:r w:rsidRPr="002454B5">
        <w:rPr>
          <w:rFonts w:ascii="Times New Roman" w:hAnsi="Times New Roman" w:cs="Times New Roman"/>
          <w:sz w:val="28"/>
          <w:szCs w:val="28"/>
        </w:rPr>
        <w:t>урока</w:t>
      </w:r>
      <w:r w:rsidR="004A7EE9">
        <w:rPr>
          <w:rFonts w:ascii="Times New Roman" w:hAnsi="Times New Roman" w:cs="Times New Roman"/>
          <w:sz w:val="28"/>
          <w:szCs w:val="28"/>
        </w:rPr>
        <w:t>м</w:t>
      </w:r>
      <w:r w:rsidRPr="002454B5">
        <w:rPr>
          <w:rFonts w:ascii="Times New Roman" w:hAnsi="Times New Roman" w:cs="Times New Roman"/>
          <w:sz w:val="28"/>
          <w:szCs w:val="28"/>
        </w:rPr>
        <w:t xml:space="preserve"> производственного обучения</w:t>
      </w:r>
      <w:r w:rsidR="00A8737E" w:rsidRPr="00A8737E">
        <w:t xml:space="preserve"> </w:t>
      </w:r>
      <w:r w:rsidR="00A8737E" w:rsidRPr="00A8737E"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 w:rsidR="00A8737E">
        <w:rPr>
          <w:rFonts w:ascii="Times New Roman" w:hAnsi="Times New Roman" w:cs="Times New Roman"/>
          <w:sz w:val="28"/>
          <w:szCs w:val="28"/>
        </w:rPr>
        <w:t xml:space="preserve">практических работ. Тема: </w:t>
      </w:r>
      <w:r w:rsidR="00A8737E" w:rsidRPr="00A8737E">
        <w:rPr>
          <w:rFonts w:ascii="Times New Roman" w:hAnsi="Times New Roman" w:cs="Times New Roman"/>
          <w:sz w:val="28"/>
          <w:szCs w:val="28"/>
        </w:rPr>
        <w:t>«Приготовление сладких блюд и напитков»</w:t>
      </w:r>
      <w:r w:rsidR="00A8737E">
        <w:rPr>
          <w:rFonts w:ascii="Times New Roman" w:hAnsi="Times New Roman" w:cs="Times New Roman"/>
          <w:sz w:val="28"/>
          <w:szCs w:val="28"/>
        </w:rPr>
        <w:t xml:space="preserve"> по </w:t>
      </w:r>
      <w:r w:rsidRPr="002454B5">
        <w:rPr>
          <w:rFonts w:ascii="Times New Roman" w:hAnsi="Times New Roman" w:cs="Times New Roman"/>
          <w:sz w:val="28"/>
          <w:szCs w:val="28"/>
        </w:rPr>
        <w:t xml:space="preserve">специальности: «Организация питания», квалификации: </w:t>
      </w:r>
      <w:r w:rsidR="004A7EE9">
        <w:rPr>
          <w:rFonts w:ascii="Times New Roman" w:hAnsi="Times New Roman" w:cs="Times New Roman"/>
          <w:sz w:val="28"/>
          <w:szCs w:val="28"/>
        </w:rPr>
        <w:t>«Повар-</w:t>
      </w:r>
      <w:r w:rsidR="00A8737E">
        <w:rPr>
          <w:rFonts w:ascii="Times New Roman" w:hAnsi="Times New Roman" w:cs="Times New Roman"/>
          <w:sz w:val="28"/>
          <w:szCs w:val="28"/>
        </w:rPr>
        <w:t xml:space="preserve">Кондитер», </w:t>
      </w:r>
      <w:r w:rsidRPr="002454B5">
        <w:rPr>
          <w:rFonts w:ascii="Times New Roman" w:hAnsi="Times New Roman" w:cs="Times New Roman"/>
          <w:sz w:val="28"/>
          <w:szCs w:val="28"/>
        </w:rPr>
        <w:t>представленную мастером производственного обучения Бейсембековой Айгуль Джурсиевной. Данн</w:t>
      </w:r>
      <w:r w:rsidR="00A8737E">
        <w:rPr>
          <w:rFonts w:ascii="Times New Roman" w:hAnsi="Times New Roman" w:cs="Times New Roman"/>
          <w:sz w:val="28"/>
          <w:szCs w:val="28"/>
        </w:rPr>
        <w:t>ые</w:t>
      </w:r>
      <w:r w:rsidRPr="002454B5"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A8737E">
        <w:rPr>
          <w:rFonts w:ascii="Times New Roman" w:hAnsi="Times New Roman" w:cs="Times New Roman"/>
          <w:sz w:val="28"/>
          <w:szCs w:val="28"/>
        </w:rPr>
        <w:t>ие</w:t>
      </w:r>
      <w:r w:rsidRPr="002454B5">
        <w:rPr>
          <w:rFonts w:ascii="Times New Roman" w:hAnsi="Times New Roman" w:cs="Times New Roman"/>
          <w:sz w:val="28"/>
          <w:szCs w:val="28"/>
        </w:rPr>
        <w:t xml:space="preserve"> </w:t>
      </w:r>
      <w:r w:rsidR="00A8737E">
        <w:rPr>
          <w:rFonts w:ascii="Times New Roman" w:hAnsi="Times New Roman" w:cs="Times New Roman"/>
          <w:sz w:val="28"/>
          <w:szCs w:val="28"/>
        </w:rPr>
        <w:t>указания</w:t>
      </w:r>
      <w:r w:rsidRPr="002454B5">
        <w:rPr>
          <w:rFonts w:ascii="Times New Roman" w:hAnsi="Times New Roman" w:cs="Times New Roman"/>
          <w:sz w:val="28"/>
          <w:szCs w:val="28"/>
        </w:rPr>
        <w:t xml:space="preserve"> явля</w:t>
      </w:r>
      <w:r w:rsidR="00A8737E">
        <w:rPr>
          <w:rFonts w:ascii="Times New Roman" w:hAnsi="Times New Roman" w:cs="Times New Roman"/>
          <w:sz w:val="28"/>
          <w:szCs w:val="28"/>
        </w:rPr>
        <w:t xml:space="preserve">ются </w:t>
      </w:r>
      <w:r w:rsidRPr="002454B5">
        <w:rPr>
          <w:rFonts w:ascii="Times New Roman" w:hAnsi="Times New Roman" w:cs="Times New Roman"/>
          <w:sz w:val="28"/>
          <w:szCs w:val="28"/>
        </w:rPr>
        <w:t xml:space="preserve">методическим пособием для мастеров производственного обучения по </w:t>
      </w:r>
      <w:r w:rsidR="00A8737E">
        <w:rPr>
          <w:rFonts w:ascii="Times New Roman" w:hAnsi="Times New Roman" w:cs="Times New Roman"/>
          <w:sz w:val="28"/>
          <w:szCs w:val="28"/>
        </w:rPr>
        <w:t>специальности «организация питания»</w:t>
      </w:r>
      <w:r w:rsidRPr="002454B5">
        <w:rPr>
          <w:rFonts w:ascii="Times New Roman" w:hAnsi="Times New Roman" w:cs="Times New Roman"/>
          <w:sz w:val="28"/>
          <w:szCs w:val="28"/>
        </w:rPr>
        <w:t xml:space="preserve">. Она состоит из </w:t>
      </w:r>
      <w:r w:rsidR="00A8737E">
        <w:rPr>
          <w:rFonts w:ascii="Times New Roman" w:hAnsi="Times New Roman" w:cs="Times New Roman"/>
          <w:sz w:val="28"/>
          <w:szCs w:val="28"/>
        </w:rPr>
        <w:t>24 страниц основного материала</w:t>
      </w:r>
      <w:r w:rsidRPr="002454B5">
        <w:rPr>
          <w:rFonts w:ascii="Times New Roman" w:hAnsi="Times New Roman" w:cs="Times New Roman"/>
          <w:sz w:val="28"/>
          <w:szCs w:val="28"/>
        </w:rPr>
        <w:t>. Это урок</w:t>
      </w:r>
      <w:r w:rsidR="00A8737E">
        <w:rPr>
          <w:rFonts w:ascii="Times New Roman" w:hAnsi="Times New Roman" w:cs="Times New Roman"/>
          <w:sz w:val="28"/>
          <w:szCs w:val="28"/>
        </w:rPr>
        <w:t>и</w:t>
      </w:r>
      <w:r w:rsidRPr="002454B5">
        <w:rPr>
          <w:rFonts w:ascii="Times New Roman" w:hAnsi="Times New Roman" w:cs="Times New Roman"/>
          <w:sz w:val="28"/>
          <w:szCs w:val="28"/>
        </w:rPr>
        <w:t xml:space="preserve"> изучения трудовых приемов и операций по теме</w:t>
      </w:r>
      <w:r w:rsidR="00A8737E">
        <w:rPr>
          <w:rFonts w:ascii="Times New Roman" w:hAnsi="Times New Roman" w:cs="Times New Roman"/>
          <w:sz w:val="28"/>
          <w:szCs w:val="28"/>
        </w:rPr>
        <w:t>:</w:t>
      </w:r>
      <w:r w:rsidRPr="002454B5">
        <w:rPr>
          <w:rFonts w:ascii="Times New Roman" w:hAnsi="Times New Roman" w:cs="Times New Roman"/>
          <w:sz w:val="28"/>
          <w:szCs w:val="28"/>
        </w:rPr>
        <w:t xml:space="preserve"> </w:t>
      </w:r>
      <w:r w:rsidR="00A8737E" w:rsidRPr="00A8737E">
        <w:rPr>
          <w:rFonts w:ascii="Times New Roman" w:hAnsi="Times New Roman" w:cs="Times New Roman"/>
          <w:sz w:val="28"/>
          <w:szCs w:val="28"/>
        </w:rPr>
        <w:t>«Приготовление сладких блюд и напитков»</w:t>
      </w:r>
      <w:r w:rsidRPr="002454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54B5" w:rsidRPr="002454B5" w:rsidRDefault="002454B5" w:rsidP="00A8737E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>Цели:</w:t>
      </w:r>
    </w:p>
    <w:p w:rsidR="00773532" w:rsidRDefault="00A8737E" w:rsidP="00773532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37E">
        <w:rPr>
          <w:rFonts w:ascii="Times New Roman" w:eastAsia="Times New Roman" w:hAnsi="Times New Roman" w:cs="Times New Roman"/>
          <w:sz w:val="28"/>
          <w:szCs w:val="28"/>
        </w:rPr>
        <w:t xml:space="preserve">отработка студентами практических навыков по приготовлению сладких блюд и напитков; </w:t>
      </w:r>
    </w:p>
    <w:p w:rsidR="00773532" w:rsidRDefault="00A8737E" w:rsidP="00773532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37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теоретических знаний на практике; </w:t>
      </w:r>
    </w:p>
    <w:p w:rsidR="00A8737E" w:rsidRPr="00A8737E" w:rsidRDefault="00A8737E" w:rsidP="00773532">
      <w:pPr>
        <w:pStyle w:val="a4"/>
        <w:numPr>
          <w:ilvl w:val="0"/>
          <w:numId w:val="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37E">
        <w:rPr>
          <w:rFonts w:ascii="Times New Roman" w:eastAsia="Times New Roman" w:hAnsi="Times New Roman" w:cs="Times New Roman"/>
          <w:sz w:val="28"/>
          <w:szCs w:val="28"/>
        </w:rPr>
        <w:t>ознакомление с организацией рабочего места и санитарно-гигиеническими требованиями при выполнении технологических процессов п</w:t>
      </w:r>
      <w:r w:rsidR="00773532">
        <w:rPr>
          <w:rFonts w:ascii="Times New Roman" w:eastAsia="Times New Roman" w:hAnsi="Times New Roman" w:cs="Times New Roman"/>
          <w:sz w:val="28"/>
          <w:szCs w:val="28"/>
        </w:rPr>
        <w:t>риготовления рекомендуемых блюд;</w:t>
      </w: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>- содействие  разв</w:t>
      </w:r>
      <w:r w:rsidR="00773532">
        <w:rPr>
          <w:rFonts w:ascii="Times New Roman" w:hAnsi="Times New Roman" w:cs="Times New Roman"/>
          <w:sz w:val="28"/>
          <w:szCs w:val="28"/>
        </w:rPr>
        <w:t>итию самостоятельности в работе;</w:t>
      </w: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>- воспитание интереса к профессии, чувства коллективизма и бережное отношение к оборудованию, аккуратности в работе, соблюдению техники безопасности в учебной лаборатории.</w:t>
      </w: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 xml:space="preserve">Задачи учебной практики разграничены на обучающие, развивающие, воспитательные, сформированы четко. В ходе </w:t>
      </w:r>
      <w:r w:rsidR="00773532">
        <w:rPr>
          <w:rFonts w:ascii="Times New Roman" w:hAnsi="Times New Roman" w:cs="Times New Roman"/>
          <w:sz w:val="28"/>
          <w:szCs w:val="28"/>
        </w:rPr>
        <w:t>каждого практической работы,</w:t>
      </w:r>
      <w:r w:rsidRPr="002454B5">
        <w:rPr>
          <w:rFonts w:ascii="Times New Roman" w:hAnsi="Times New Roman" w:cs="Times New Roman"/>
          <w:sz w:val="28"/>
          <w:szCs w:val="28"/>
        </w:rPr>
        <w:t xml:space="preserve"> прослеживается их реализация. </w:t>
      </w:r>
      <w:r w:rsidR="00773532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Pr="002454B5">
        <w:rPr>
          <w:rFonts w:ascii="Times New Roman" w:hAnsi="Times New Roman" w:cs="Times New Roman"/>
          <w:sz w:val="28"/>
          <w:szCs w:val="28"/>
        </w:rPr>
        <w:t>спланирован</w:t>
      </w:r>
      <w:r w:rsidR="00773532">
        <w:rPr>
          <w:rFonts w:ascii="Times New Roman" w:hAnsi="Times New Roman" w:cs="Times New Roman"/>
          <w:sz w:val="28"/>
          <w:szCs w:val="28"/>
        </w:rPr>
        <w:t>ы</w:t>
      </w:r>
      <w:r w:rsidRPr="002454B5">
        <w:rPr>
          <w:rFonts w:ascii="Times New Roman" w:hAnsi="Times New Roman" w:cs="Times New Roman"/>
          <w:sz w:val="28"/>
          <w:szCs w:val="28"/>
        </w:rPr>
        <w:t xml:space="preserve"> таким образом, что на каждом этапе формируются профессиональные и общие компетенции.</w:t>
      </w: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 xml:space="preserve">        Методика </w:t>
      </w:r>
      <w:r w:rsidR="00773532">
        <w:rPr>
          <w:rFonts w:ascii="Times New Roman" w:hAnsi="Times New Roman" w:cs="Times New Roman"/>
          <w:sz w:val="28"/>
          <w:szCs w:val="28"/>
        </w:rPr>
        <w:t>подачи</w:t>
      </w:r>
      <w:r w:rsidRPr="002454B5">
        <w:rPr>
          <w:rFonts w:ascii="Times New Roman" w:hAnsi="Times New Roman" w:cs="Times New Roman"/>
          <w:sz w:val="28"/>
          <w:szCs w:val="28"/>
        </w:rPr>
        <w:t xml:space="preserve"> </w:t>
      </w:r>
      <w:r w:rsidR="00773532"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454B5">
        <w:rPr>
          <w:rFonts w:ascii="Times New Roman" w:hAnsi="Times New Roman" w:cs="Times New Roman"/>
          <w:sz w:val="28"/>
          <w:szCs w:val="28"/>
        </w:rPr>
        <w:t xml:space="preserve"> построена на основе интеграции технологий и методов обучения, где студенты большей частью </w:t>
      </w:r>
      <w:r w:rsidR="00773532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2454B5">
        <w:rPr>
          <w:rFonts w:ascii="Times New Roman" w:hAnsi="Times New Roman" w:cs="Times New Roman"/>
          <w:sz w:val="28"/>
          <w:szCs w:val="28"/>
        </w:rPr>
        <w:t>работат</w:t>
      </w:r>
      <w:r w:rsidR="00773532">
        <w:rPr>
          <w:rFonts w:ascii="Times New Roman" w:hAnsi="Times New Roman" w:cs="Times New Roman"/>
          <w:sz w:val="28"/>
          <w:szCs w:val="28"/>
        </w:rPr>
        <w:t>ь</w:t>
      </w:r>
      <w:r w:rsidRPr="002454B5">
        <w:rPr>
          <w:rFonts w:ascii="Times New Roman" w:hAnsi="Times New Roman" w:cs="Times New Roman"/>
          <w:sz w:val="28"/>
          <w:szCs w:val="28"/>
        </w:rPr>
        <w:t xml:space="preserve"> самостоятельно под руководством мастера: демонстрир</w:t>
      </w:r>
      <w:r w:rsidR="00773532">
        <w:rPr>
          <w:rFonts w:ascii="Times New Roman" w:hAnsi="Times New Roman" w:cs="Times New Roman"/>
          <w:sz w:val="28"/>
          <w:szCs w:val="28"/>
        </w:rPr>
        <w:t>овать</w:t>
      </w:r>
      <w:r w:rsidRPr="002454B5">
        <w:rPr>
          <w:rFonts w:ascii="Times New Roman" w:hAnsi="Times New Roman" w:cs="Times New Roman"/>
          <w:sz w:val="28"/>
          <w:szCs w:val="28"/>
        </w:rPr>
        <w:t xml:space="preserve"> приемы выполнения </w:t>
      </w:r>
      <w:r w:rsidR="00773532">
        <w:rPr>
          <w:rFonts w:ascii="Times New Roman" w:hAnsi="Times New Roman" w:cs="Times New Roman"/>
          <w:sz w:val="28"/>
          <w:szCs w:val="28"/>
        </w:rPr>
        <w:t>практического задания</w:t>
      </w:r>
      <w:r w:rsidRPr="002454B5">
        <w:rPr>
          <w:rFonts w:ascii="Times New Roman" w:hAnsi="Times New Roman" w:cs="Times New Roman"/>
          <w:sz w:val="28"/>
          <w:szCs w:val="28"/>
        </w:rPr>
        <w:t>, выполня</w:t>
      </w:r>
      <w:r w:rsidR="00773532">
        <w:rPr>
          <w:rFonts w:ascii="Times New Roman" w:hAnsi="Times New Roman" w:cs="Times New Roman"/>
          <w:sz w:val="28"/>
          <w:szCs w:val="28"/>
        </w:rPr>
        <w:t>ть</w:t>
      </w:r>
      <w:r w:rsidRPr="002454B5">
        <w:rPr>
          <w:rFonts w:ascii="Times New Roman" w:hAnsi="Times New Roman" w:cs="Times New Roman"/>
          <w:sz w:val="28"/>
          <w:szCs w:val="28"/>
        </w:rPr>
        <w:t xml:space="preserve"> мини - исследование, реша</w:t>
      </w:r>
      <w:r w:rsidR="00773532">
        <w:rPr>
          <w:rFonts w:ascii="Times New Roman" w:hAnsi="Times New Roman" w:cs="Times New Roman"/>
          <w:sz w:val="28"/>
          <w:szCs w:val="28"/>
        </w:rPr>
        <w:t>ть</w:t>
      </w:r>
      <w:r w:rsidRPr="002454B5">
        <w:rPr>
          <w:rFonts w:ascii="Times New Roman" w:hAnsi="Times New Roman" w:cs="Times New Roman"/>
          <w:sz w:val="28"/>
          <w:szCs w:val="28"/>
        </w:rPr>
        <w:t xml:space="preserve"> ситуационные задачи, работа</w:t>
      </w:r>
      <w:r w:rsidR="00773532">
        <w:rPr>
          <w:rFonts w:ascii="Times New Roman" w:hAnsi="Times New Roman" w:cs="Times New Roman"/>
          <w:sz w:val="28"/>
          <w:szCs w:val="28"/>
        </w:rPr>
        <w:t>ть</w:t>
      </w:r>
      <w:r w:rsidRPr="002454B5">
        <w:rPr>
          <w:rFonts w:ascii="Times New Roman" w:hAnsi="Times New Roman" w:cs="Times New Roman"/>
          <w:sz w:val="28"/>
          <w:szCs w:val="28"/>
        </w:rPr>
        <w:t xml:space="preserve"> с инструкционно - технологическими картами. Данную методическую разработку могут использовать на своих уроках мастера производственного обучения по </w:t>
      </w:r>
      <w:r w:rsidR="00773532">
        <w:rPr>
          <w:rFonts w:ascii="Times New Roman" w:hAnsi="Times New Roman" w:cs="Times New Roman"/>
          <w:sz w:val="28"/>
          <w:szCs w:val="28"/>
        </w:rPr>
        <w:t>специальности: «Организация питания».</w:t>
      </w: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54B5" w:rsidRPr="002454B5" w:rsidRDefault="002454B5" w:rsidP="002454B5">
      <w:pPr>
        <w:tabs>
          <w:tab w:val="left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3532" w:rsidRDefault="002454B5" w:rsidP="00773532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54B5">
        <w:rPr>
          <w:rFonts w:ascii="Times New Roman" w:hAnsi="Times New Roman" w:cs="Times New Roman"/>
          <w:sz w:val="28"/>
          <w:szCs w:val="28"/>
        </w:rPr>
        <w:t xml:space="preserve">       </w:t>
      </w:r>
      <w:r w:rsidR="00773532">
        <w:rPr>
          <w:rFonts w:ascii="Times New Roman" w:hAnsi="Times New Roman" w:cs="Times New Roman"/>
          <w:sz w:val="28"/>
          <w:szCs w:val="28"/>
        </w:rPr>
        <w:t xml:space="preserve"> </w:t>
      </w:r>
      <w:r w:rsidR="00773532" w:rsidRPr="00EE1708">
        <w:rPr>
          <w:rFonts w:ascii="Times New Roman" w:hAnsi="Times New Roman" w:cs="Times New Roman"/>
          <w:sz w:val="28"/>
          <w:szCs w:val="28"/>
        </w:rPr>
        <w:t>Рецензент</w:t>
      </w:r>
      <w:r w:rsidR="00773532">
        <w:rPr>
          <w:rFonts w:ascii="Times New Roman" w:hAnsi="Times New Roman" w:cs="Times New Roman"/>
          <w:sz w:val="28"/>
          <w:szCs w:val="28"/>
        </w:rPr>
        <w:t xml:space="preserve">: </w:t>
      </w:r>
      <w:r w:rsidR="00773532" w:rsidRPr="00EE3693">
        <w:rPr>
          <w:rFonts w:ascii="Times New Roman" w:hAnsi="Times New Roman" w:cs="Times New Roman"/>
          <w:sz w:val="28"/>
          <w:szCs w:val="28"/>
        </w:rPr>
        <w:t>Надирбекова  Иран  Камелбековна</w:t>
      </w:r>
      <w:r w:rsidR="007735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B5" w:rsidRPr="002454B5" w:rsidRDefault="00773532" w:rsidP="00773532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Кафе «Шелковый путь».     </w:t>
      </w:r>
      <w:r w:rsidR="002454B5" w:rsidRPr="002454B5">
        <w:rPr>
          <w:rFonts w:ascii="Times New Roman" w:hAnsi="Times New Roman" w:cs="Times New Roman"/>
          <w:sz w:val="28"/>
          <w:szCs w:val="28"/>
        </w:rPr>
        <w:t>_________</w:t>
      </w:r>
    </w:p>
    <w:sectPr w:rsidR="002454B5" w:rsidRPr="002454B5" w:rsidSect="00EE3693">
      <w:footerReference w:type="default" r:id="rId24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E50" w:rsidRDefault="00623E50" w:rsidP="00F170C5">
      <w:pPr>
        <w:spacing w:after="0" w:line="240" w:lineRule="auto"/>
      </w:pPr>
      <w:r>
        <w:separator/>
      </w:r>
    </w:p>
  </w:endnote>
  <w:endnote w:type="continuationSeparator" w:id="0">
    <w:p w:rsidR="00623E50" w:rsidRDefault="00623E50" w:rsidP="00F1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6101813"/>
      <w:docPartObj>
        <w:docPartGallery w:val="Page Numbers (Bottom of Page)"/>
        <w:docPartUnique/>
      </w:docPartObj>
    </w:sdtPr>
    <w:sdtEndPr/>
    <w:sdtContent>
      <w:p w:rsidR="00A8737E" w:rsidRDefault="00A8737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EE6">
          <w:rPr>
            <w:noProof/>
          </w:rPr>
          <w:t>2</w:t>
        </w:r>
        <w:r>
          <w:fldChar w:fldCharType="end"/>
        </w:r>
      </w:p>
    </w:sdtContent>
  </w:sdt>
  <w:p w:rsidR="00A8737E" w:rsidRDefault="00A873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E50" w:rsidRDefault="00623E50" w:rsidP="00F170C5">
      <w:pPr>
        <w:spacing w:after="0" w:line="240" w:lineRule="auto"/>
      </w:pPr>
      <w:r>
        <w:separator/>
      </w:r>
    </w:p>
  </w:footnote>
  <w:footnote w:type="continuationSeparator" w:id="0">
    <w:p w:rsidR="00623E50" w:rsidRDefault="00623E50" w:rsidP="00F17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0518F"/>
    <w:multiLevelType w:val="hybridMultilevel"/>
    <w:tmpl w:val="1FB2559E"/>
    <w:lvl w:ilvl="0" w:tplc="0C1E3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91E04"/>
    <w:multiLevelType w:val="multilevel"/>
    <w:tmpl w:val="54C0A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7E219D"/>
    <w:multiLevelType w:val="multilevel"/>
    <w:tmpl w:val="69520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B3113C"/>
    <w:multiLevelType w:val="multilevel"/>
    <w:tmpl w:val="AF7A9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D3115C"/>
    <w:multiLevelType w:val="hybridMultilevel"/>
    <w:tmpl w:val="EB12C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E432E"/>
    <w:multiLevelType w:val="multilevel"/>
    <w:tmpl w:val="10BA0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24"/>
    <w:rsid w:val="00002F93"/>
    <w:rsid w:val="00032D24"/>
    <w:rsid w:val="00101168"/>
    <w:rsid w:val="001171C9"/>
    <w:rsid w:val="002454B5"/>
    <w:rsid w:val="003917C4"/>
    <w:rsid w:val="00396D5A"/>
    <w:rsid w:val="003B2C14"/>
    <w:rsid w:val="004A7EE9"/>
    <w:rsid w:val="004D228B"/>
    <w:rsid w:val="005346BE"/>
    <w:rsid w:val="00554EE6"/>
    <w:rsid w:val="00556067"/>
    <w:rsid w:val="00590786"/>
    <w:rsid w:val="005B5F78"/>
    <w:rsid w:val="00623E50"/>
    <w:rsid w:val="006337AC"/>
    <w:rsid w:val="006C1A12"/>
    <w:rsid w:val="006D4FCA"/>
    <w:rsid w:val="006D7D3C"/>
    <w:rsid w:val="00744B3E"/>
    <w:rsid w:val="00773532"/>
    <w:rsid w:val="007B2DFE"/>
    <w:rsid w:val="00892800"/>
    <w:rsid w:val="008C319D"/>
    <w:rsid w:val="00981BEB"/>
    <w:rsid w:val="009B4F5B"/>
    <w:rsid w:val="009C27D4"/>
    <w:rsid w:val="00A73D2B"/>
    <w:rsid w:val="00A8737E"/>
    <w:rsid w:val="00AA422C"/>
    <w:rsid w:val="00AB6799"/>
    <w:rsid w:val="00AD22CD"/>
    <w:rsid w:val="00B67005"/>
    <w:rsid w:val="00BD5462"/>
    <w:rsid w:val="00CA678C"/>
    <w:rsid w:val="00D22F78"/>
    <w:rsid w:val="00D44A76"/>
    <w:rsid w:val="00D771C7"/>
    <w:rsid w:val="00D93B0C"/>
    <w:rsid w:val="00EC4E4B"/>
    <w:rsid w:val="00EE3693"/>
    <w:rsid w:val="00F170C5"/>
    <w:rsid w:val="00FA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5F66"/>
  <w15:docId w15:val="{8E7AF11D-EBF2-4EB5-A591-0D79AFB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2F93"/>
    <w:pPr>
      <w:ind w:left="720"/>
      <w:contextualSpacing/>
    </w:pPr>
  </w:style>
  <w:style w:type="paragraph" w:customStyle="1" w:styleId="p">
    <w:name w:val="p"/>
    <w:basedOn w:val="a"/>
    <w:rsid w:val="0000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00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02F93"/>
    <w:rPr>
      <w:i/>
      <w:iCs/>
    </w:rPr>
  </w:style>
  <w:style w:type="paragraph" w:styleId="a6">
    <w:name w:val="header"/>
    <w:basedOn w:val="a"/>
    <w:link w:val="a7"/>
    <w:uiPriority w:val="99"/>
    <w:unhideWhenUsed/>
    <w:rsid w:val="00F1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70C5"/>
  </w:style>
  <w:style w:type="paragraph" w:styleId="a8">
    <w:name w:val="footer"/>
    <w:basedOn w:val="a"/>
    <w:link w:val="a9"/>
    <w:uiPriority w:val="99"/>
    <w:unhideWhenUsed/>
    <w:rsid w:val="00F1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70C5"/>
  </w:style>
  <w:style w:type="table" w:customStyle="1" w:styleId="1">
    <w:name w:val="Сетка таблицы1"/>
    <w:basedOn w:val="a1"/>
    <w:next w:val="a3"/>
    <w:uiPriority w:val="59"/>
    <w:rsid w:val="002454B5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A7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A7E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infourok.ru/go.html?href=http%3A%2F%2Fwww.100menu.ru%2Fpages%2Ffoods%2Fmiaso%2Findex.htm__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691C8-9AAA-4C3E-9C1B-F0EF5BF2F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24</Pages>
  <Words>4392</Words>
  <Characters>25035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14</cp:revision>
  <cp:lastPrinted>2020-06-22T15:01:00Z</cp:lastPrinted>
  <dcterms:created xsi:type="dcterms:W3CDTF">2020-04-27T13:44:00Z</dcterms:created>
  <dcterms:modified xsi:type="dcterms:W3CDTF">2020-06-22T15:10:00Z</dcterms:modified>
</cp:coreProperties>
</file>