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A4" w:rsidRDefault="002A34A4" w:rsidP="002A34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75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>Алматы</w:t>
      </w:r>
      <w:proofErr w:type="spellEnd"/>
    </w:p>
    <w:p w:rsidR="002A34A4" w:rsidRDefault="002A34A4" w:rsidP="002A34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Турксибский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район</w:t>
      </w:r>
      <w:proofErr w:type="gramEnd"/>
    </w:p>
    <w:p w:rsidR="002A34A4" w:rsidRDefault="002A34A4" w:rsidP="002A34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«Школа-гимназия №78»</w:t>
      </w:r>
    </w:p>
    <w:p w:rsidR="002A34A4" w:rsidRDefault="002A34A4" w:rsidP="002A34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русского языка и литературы </w:t>
      </w:r>
    </w:p>
    <w:p w:rsidR="002A34A4" w:rsidRPr="00FD3DF5" w:rsidRDefault="002A34A4" w:rsidP="002A34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Кузиванова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Владимировна</w:t>
      </w:r>
    </w:p>
    <w:p w:rsidR="002A34A4" w:rsidRDefault="002A34A4" w:rsidP="002A34A4">
      <w:pPr>
        <w:rPr>
          <w:rFonts w:ascii="Times New Roman" w:hAnsi="Times New Roman" w:cs="Times New Roman"/>
          <w:b/>
          <w:sz w:val="24"/>
          <w:szCs w:val="24"/>
        </w:rPr>
      </w:pPr>
    </w:p>
    <w:p w:rsidR="002A34A4" w:rsidRPr="00E5754C" w:rsidRDefault="002A34A4" w:rsidP="002A34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Краткосрочный план</w:t>
      </w:r>
      <w:r w:rsidR="0081355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338"/>
        <w:tblW w:w="10770" w:type="dxa"/>
        <w:tblLayout w:type="fixed"/>
        <w:tblLook w:val="04A0" w:firstRow="1" w:lastRow="0" w:firstColumn="1" w:lastColumn="0" w:noHBand="0" w:noVBand="1"/>
      </w:tblPr>
      <w:tblGrid>
        <w:gridCol w:w="2260"/>
        <w:gridCol w:w="1101"/>
        <w:gridCol w:w="258"/>
        <w:gridCol w:w="1620"/>
        <w:gridCol w:w="1529"/>
        <w:gridCol w:w="1523"/>
        <w:gridCol w:w="748"/>
        <w:gridCol w:w="1731"/>
      </w:tblGrid>
      <w:tr w:rsidR="002A34A4" w:rsidTr="00E23A0A">
        <w:trPr>
          <w:cantSplit/>
          <w:trHeight w:val="473"/>
        </w:trPr>
        <w:tc>
          <w:tcPr>
            <w:tcW w:w="5239" w:type="dxa"/>
            <w:gridSpan w:val="4"/>
            <w:tcBorders>
              <w:top w:val="single" w:sz="12" w:space="0" w:color="2976A4"/>
              <w:left w:val="single" w:sz="8" w:space="0" w:color="2976A4"/>
              <w:bottom w:val="single" w:sz="8" w:space="0" w:color="008080"/>
              <w:right w:val="single" w:sz="4" w:space="0" w:color="auto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долгосрочного плана: </w:t>
            </w:r>
            <w:r w:rsidRPr="00A435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№__8_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День Победы</w:t>
            </w:r>
          </w:p>
        </w:tc>
        <w:tc>
          <w:tcPr>
            <w:tcW w:w="5531" w:type="dxa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34A4" w:rsidTr="00E23A0A">
        <w:trPr>
          <w:cantSplit/>
          <w:trHeight w:val="472"/>
        </w:trPr>
        <w:tc>
          <w:tcPr>
            <w:tcW w:w="5239" w:type="dxa"/>
            <w:gridSpan w:val="4"/>
            <w:tcBorders>
              <w:top w:val="nil"/>
              <w:left w:val="single" w:sz="8" w:space="0" w:color="2976A4"/>
              <w:bottom w:val="single" w:sz="8" w:space="0" w:color="008080"/>
              <w:right w:val="single" w:sz="4" w:space="0" w:color="auto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Дата: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2A34A4" w:rsidRPr="000C5129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 учителя: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Кузиванова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С.В.</w:t>
            </w:r>
          </w:p>
        </w:tc>
      </w:tr>
      <w:tr w:rsidR="002A34A4" w:rsidTr="00E23A0A">
        <w:trPr>
          <w:cantSplit/>
          <w:trHeight w:val="412"/>
        </w:trPr>
        <w:tc>
          <w:tcPr>
            <w:tcW w:w="5239" w:type="dxa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proofErr w:type="gramStart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Класс:_</w:t>
            </w:r>
            <w:proofErr w:type="gramEnd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7_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Количество присутствующих: 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single" w:sz="8" w:space="0" w:color="2976A4"/>
            </w:tcBorders>
            <w:hideMark/>
          </w:tcPr>
          <w:p w:rsidR="002A34A4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отсутствующих:</w:t>
            </w:r>
          </w:p>
        </w:tc>
      </w:tr>
      <w:tr w:rsidR="002A34A4" w:rsidTr="00E23A0A">
        <w:trPr>
          <w:cantSplit/>
          <w:trHeight w:val="412"/>
        </w:trPr>
        <w:tc>
          <w:tcPr>
            <w:tcW w:w="3361" w:type="dxa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7409" w:type="dxa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uppressAutoHyphens/>
              <w:snapToGrid w:val="0"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Герои Казахстана в Великой Отечественной войне</w:t>
            </w:r>
          </w:p>
        </w:tc>
      </w:tr>
      <w:tr w:rsidR="002A34A4" w:rsidTr="00E23A0A">
        <w:trPr>
          <w:cantSplit/>
        </w:trPr>
        <w:tc>
          <w:tcPr>
            <w:tcW w:w="336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Цели обучения, которые достигаются на </w:t>
            </w:r>
            <w:proofErr w:type="gramStart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данном  уроке</w:t>
            </w:r>
            <w:proofErr w:type="gramEnd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(ссылка на учебную программу)</w:t>
            </w:r>
          </w:p>
        </w:tc>
        <w:tc>
          <w:tcPr>
            <w:tcW w:w="740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СГ 7.1.2.1 определять основную мысль,опираясь на структуру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2A34A4" w:rsidRPr="00A43537" w:rsidRDefault="002A34A4" w:rsidP="00E23A0A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Ч </w:t>
            </w:r>
            <w:proofErr w:type="gramStart"/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7.2.7.1  извлекать</w:t>
            </w:r>
            <w:proofErr w:type="gramEnd"/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информацию из различных источников, различая факт и мнение;</w:t>
            </w:r>
          </w:p>
          <w:p w:rsidR="002A34A4" w:rsidRPr="00C85747" w:rsidRDefault="002A34A4" w:rsidP="00E23A0A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C857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 </w:t>
            </w:r>
            <w:proofErr w:type="gramStart"/>
            <w:r w:rsidRPr="00C857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7.3.5..</w:t>
            </w:r>
            <w:proofErr w:type="gramEnd"/>
            <w:r w:rsidRPr="00C857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писать разные виды эссе, в том числе аргументативное эссе на основе текста,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ражая свое отношение к проблеме;</w:t>
            </w:r>
          </w:p>
          <w:p w:rsidR="002A34A4" w:rsidRPr="00A43537" w:rsidRDefault="002A34A4" w:rsidP="00E23A0A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СРН</w:t>
            </w:r>
            <w:r w:rsidRPr="00C857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4. </w:t>
            </w:r>
            <w:r w:rsidRPr="00C857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4.1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использовать знаки препинания в </w:t>
            </w:r>
            <w:proofErr w:type="gramStart"/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простых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предложениях</w:t>
            </w:r>
            <w:proofErr w:type="gramEnd"/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осложненных определениями и обстоятельствами.</w:t>
            </w:r>
          </w:p>
        </w:tc>
      </w:tr>
      <w:tr w:rsidR="002A34A4" w:rsidTr="00E23A0A">
        <w:trPr>
          <w:cantSplit/>
          <w:trHeight w:val="603"/>
        </w:trPr>
        <w:tc>
          <w:tcPr>
            <w:tcW w:w="336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740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формулировать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основное содержание текста о Маншук Маметовой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2A34A4" w:rsidRPr="00A43537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-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спользов</w:t>
            </w:r>
            <w:proofErr w:type="spellStart"/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ать</w:t>
            </w:r>
            <w:proofErr w:type="spellEnd"/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информацию из различных источников, различая факт и мнение;</w:t>
            </w:r>
          </w:p>
          <w:p w:rsidR="002A34A4" w:rsidRPr="00A43537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-писать аргументативное эссе на основе текста,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ражая свое отношение к проблеме;</w:t>
            </w:r>
          </w:p>
          <w:p w:rsidR="002A34A4" w:rsidRPr="00A43537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 применять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знаки препинания в простых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предложениях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осложненных определениями и обстоятельствами.</w:t>
            </w:r>
          </w:p>
        </w:tc>
      </w:tr>
      <w:tr w:rsidR="002A34A4" w:rsidTr="00E23A0A">
        <w:trPr>
          <w:cantSplit/>
          <w:trHeight w:val="603"/>
        </w:trPr>
        <w:tc>
          <w:tcPr>
            <w:tcW w:w="336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34" w:firstLine="46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(сколько целей урока, столько критериев оценивания)</w:t>
            </w:r>
          </w:p>
        </w:tc>
        <w:tc>
          <w:tcPr>
            <w:tcW w:w="740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-формулирует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основную мысль текста,опираясь на структуру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  <w:p w:rsidR="002A34A4" w:rsidRPr="00A43537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-применяет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информацию из различных источников, различая факт и мнение;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-создает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аргументативное эссе на основе текста, выражая свое отношение к проблеме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;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применяет знаки препинания в простых, осложненных определениями и обстоятельствами.</w:t>
            </w:r>
          </w:p>
        </w:tc>
      </w:tr>
      <w:tr w:rsidR="002A34A4" w:rsidTr="00E23A0A">
        <w:trPr>
          <w:cantSplit/>
          <w:trHeight w:val="603"/>
        </w:trPr>
        <w:tc>
          <w:tcPr>
            <w:tcW w:w="336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Привитие ценностей 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740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Воспитание патриотизма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программы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«Мәңгілік Ел»,чувство гордости за свою Родину, за свой народ, любовь к Отечеству,уважение к памяти павших в ВОВ.</w:t>
            </w:r>
          </w:p>
        </w:tc>
      </w:tr>
      <w:tr w:rsidR="002A34A4" w:rsidTr="00E23A0A">
        <w:trPr>
          <w:cantSplit/>
          <w:trHeight w:val="672"/>
        </w:trPr>
        <w:tc>
          <w:tcPr>
            <w:tcW w:w="336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Межпредметные</w:t>
            </w:r>
            <w:proofErr w:type="spellEnd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связи</w:t>
            </w:r>
          </w:p>
        </w:tc>
        <w:tc>
          <w:tcPr>
            <w:tcW w:w="740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История, самопознание.</w:t>
            </w:r>
          </w:p>
        </w:tc>
      </w:tr>
      <w:tr w:rsidR="002A34A4" w:rsidTr="00E23A0A">
        <w:trPr>
          <w:cantSplit/>
          <w:trHeight w:val="571"/>
        </w:trPr>
        <w:tc>
          <w:tcPr>
            <w:tcW w:w="336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Навыки использования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     ИКТ </w:t>
            </w:r>
          </w:p>
        </w:tc>
        <w:tc>
          <w:tcPr>
            <w:tcW w:w="740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Интерактивная доска,видеозапись.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  <w:tr w:rsidR="002A34A4" w:rsidTr="00E23A0A">
        <w:trPr>
          <w:cantSplit/>
        </w:trPr>
        <w:tc>
          <w:tcPr>
            <w:tcW w:w="3361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>Предварительные знания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40" w:after="4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40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Знания о ВОВ, о 28-Панфиловцах, о блокаде Ленинграда, Брестская крепость. 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Обособленные определения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, правописание НЕ, 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</w:tc>
      </w:tr>
      <w:tr w:rsidR="002A34A4" w:rsidTr="00E23A0A">
        <w:trPr>
          <w:trHeight w:val="564"/>
        </w:trPr>
        <w:tc>
          <w:tcPr>
            <w:tcW w:w="10770" w:type="dxa"/>
            <w:gridSpan w:val="8"/>
            <w:tcBorders>
              <w:top w:val="single" w:sz="8" w:space="0" w:color="2976A4"/>
              <w:left w:val="single" w:sz="8" w:space="0" w:color="008080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240" w:after="24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2A34A4" w:rsidTr="00E23A0A">
        <w:trPr>
          <w:trHeight w:val="528"/>
        </w:trPr>
        <w:tc>
          <w:tcPr>
            <w:tcW w:w="226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677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на уроке 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A34A4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2A34A4" w:rsidTr="00E23A0A">
        <w:trPr>
          <w:trHeight w:val="992"/>
        </w:trPr>
        <w:tc>
          <w:tcPr>
            <w:tcW w:w="226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Стадия вызова</w:t>
            </w:r>
          </w:p>
        </w:tc>
        <w:tc>
          <w:tcPr>
            <w:tcW w:w="677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>1.Приветствие.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 xml:space="preserve">2. </w:t>
            </w:r>
            <w:r w:rsidRPr="00A43537">
              <w:rPr>
                <w:rFonts w:ascii="Times New Roman" w:eastAsia="SchoolBookKza" w:hAnsi="Times New Roman" w:cs="Times New Roman"/>
                <w:i/>
                <w:sz w:val="24"/>
                <w:szCs w:val="24"/>
                <w:lang w:val="kk-KZ" w:eastAsia="en-US"/>
              </w:rPr>
              <w:t xml:space="preserve">Психологический настрой на уроке </w:t>
            </w:r>
            <w:r w:rsidRPr="00A43537">
              <w:rPr>
                <w:rFonts w:ascii="Times New Roman" w:eastAsia="SchoolBookKza" w:hAnsi="Times New Roman" w:cs="Times New Roman"/>
                <w:b/>
                <w:i/>
                <w:sz w:val="24"/>
                <w:szCs w:val="24"/>
                <w:lang w:val="kk-KZ" w:eastAsia="en-US"/>
              </w:rPr>
              <w:t>«Я желаю......».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SchoolBookKza" w:hAnsi="Times New Roman" w:cs="Times New Roman"/>
                <w:b/>
                <w:i/>
                <w:sz w:val="24"/>
                <w:szCs w:val="24"/>
                <w:lang w:val="kk-KZ" w:eastAsia="en-US"/>
              </w:rPr>
              <w:t>Деление на группы по стратегии  «Звездочка»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 xml:space="preserve">Учащимся предлагается взять по одной звездочке из цветной бумаги </w:t>
            </w: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>(</w:t>
            </w: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>белого,желтого,красного ,голубого,зеленого цветов).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>Учитель предлагает разделиться на группы по цветам звездочек.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>3. Слово учителя.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>В годы войны за доблестное, мужественное, бескорыстное служение Родине, люди были отмечены самой высокой наградой «Звездой Героя Советского Союза».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>В нашем Независимом  государстве,есть тоже высокая награда,она называется «Халық Қахарманы</w:t>
            </w: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C711AE7" wp14:editId="1A2218F7">
                  <wp:extent cx="741863" cy="1047750"/>
                  <wp:effectExtent l="19050" t="0" r="1087" b="0"/>
                  <wp:docPr id="1" name="Рисунок 1" descr="http://www.digiseller.ru/preview/168014/p1_10209122439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giseller.ru/preview/168014/p1_10209122439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73" cy="1049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2477C0" wp14:editId="7712C72E">
                      <wp:extent cx="304800" cy="304800"/>
                      <wp:effectExtent l="0" t="0" r="0" b="0"/>
                      <wp:docPr id="7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E834D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cM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Z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LtAXDL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26702606" wp14:editId="376F86D4">
                  <wp:extent cx="590550" cy="958322"/>
                  <wp:effectExtent l="19050" t="0" r="0" b="0"/>
                  <wp:docPr id="6" name="Рисунок 29" descr="http://i1.studmed.ru/view/d/2/e/1/0/d2e10d90f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1.studmed.ru/view/d/2/e/1/0/d2e10d90f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65" cy="958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C9433E7" wp14:editId="6C980A4B">
                      <wp:extent cx="304800" cy="304800"/>
                      <wp:effectExtent l="0" t="0" r="0" b="0"/>
                      <wp:docPr id="5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6D230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v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a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gG79b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CFD63C" wp14:editId="035A805C">
                      <wp:extent cx="304800" cy="304800"/>
                      <wp:effectExtent l="0" t="0" r="0" b="0"/>
                      <wp:docPr id="4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72C6D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t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tG1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jSbZL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  <w:r w:rsidRPr="00A43537">
              <w:rPr>
                <w:rFonts w:ascii="Times New Roman" w:eastAsia="SchoolBookKza" w:hAnsi="Times New Roman" w:cs="Times New Roman"/>
                <w:b/>
                <w:sz w:val="24"/>
                <w:szCs w:val="24"/>
                <w:lang w:val="kk-KZ" w:eastAsia="en-US"/>
              </w:rPr>
              <w:t>Г. Говорение и письмо.</w:t>
            </w: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>С чем ассоциируется слово «Герой»?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sz w:val="24"/>
                <w:szCs w:val="24"/>
                <w:lang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>Используя информацию о героях-</w:t>
            </w:r>
            <w:proofErr w:type="spellStart"/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>казахстанцах</w:t>
            </w:r>
            <w:proofErr w:type="spellEnd"/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 xml:space="preserve">, которую учащиеся </w:t>
            </w:r>
            <w:proofErr w:type="gramStart"/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>извлекли  из</w:t>
            </w:r>
            <w:proofErr w:type="gramEnd"/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 xml:space="preserve"> разных источников, они будут представлять в виде </w:t>
            </w:r>
            <w:r w:rsidRPr="00A43537">
              <w:rPr>
                <w:rFonts w:ascii="Times New Roman" w:eastAsia="SchoolBookKza" w:hAnsi="Times New Roman" w:cs="Times New Roman"/>
                <w:b/>
                <w:sz w:val="24"/>
                <w:szCs w:val="24"/>
                <w:lang w:eastAsia="en-US"/>
              </w:rPr>
              <w:t>ментальной карты.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  <w:r w:rsidRPr="00A43537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  <w:p w:rsidR="002A34A4" w:rsidRPr="00A43537" w:rsidRDefault="002A34A4" w:rsidP="00E23A0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B049E" wp14:editId="55ECE7E8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162560</wp:posOffset>
                      </wp:positionV>
                      <wp:extent cx="0" cy="450850"/>
                      <wp:effectExtent l="56515" t="19050" r="57785" b="6350"/>
                      <wp:wrapNone/>
                      <wp:docPr id="1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544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142.4pt;margin-top:12.8pt;width:0;height:3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A43537">
              <w:rPr>
                <w:sz w:val="24"/>
                <w:szCs w:val="24"/>
              </w:rPr>
              <w:t xml:space="preserve">                                     Возникновение слова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A34A4" w:rsidRPr="00A43537" w:rsidRDefault="002A34A4" w:rsidP="00E23A0A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SchoolBookKz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898632" wp14:editId="42EE20FA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114935</wp:posOffset>
                      </wp:positionV>
                      <wp:extent cx="1390650" cy="1066800"/>
                      <wp:effectExtent l="25400" t="20320" r="31750" b="17780"/>
                      <wp:wrapNone/>
                      <wp:docPr id="1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10668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34A4" w:rsidRPr="00F66390" w:rsidRDefault="002A34A4" w:rsidP="002A34A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663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Геро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98632" id="AutoShape 21" o:spid="_x0000_s1026" style="position:absolute;margin-left:88.2pt;margin-top:9.05pt;width:109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0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" adj="-11796480,,5400" path="m1,407480r531183,3l695325,,859466,407483r531183,-3l960911,659316r164148,407481l695325,814957,265591,1066797,429739,659316,1,407480xe">
                      <v:stroke joinstyle="miter"/>
                      <v:formulas/>
                      <v:path o:connecttype="custom" o:connectlocs="1,407480;531184,407483;695325,0;859466,407483;1390649,407480;960911,659316;1125059,1066797;695325,814957;265591,1066797;429739,659316;1,407480" o:connectangles="0,0,0,0,0,0,0,0,0,0,0" textboxrect="0,0,1390650,1066800"/>
                      <v:textbox>
                        <w:txbxContent>
                          <w:p w:rsidR="002A34A4" w:rsidRPr="00F66390" w:rsidRDefault="002A34A4" w:rsidP="002A34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663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Геро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73F78E" wp14:editId="2FECC92B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146050</wp:posOffset>
                      </wp:positionV>
                      <wp:extent cx="987425" cy="200025"/>
                      <wp:effectExtent l="27940" t="55245" r="13335" b="11430"/>
                      <wp:wrapNone/>
                      <wp:docPr id="1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874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0DA16" id="AutoShape 25" o:spid="_x0000_s1026" type="#_x0000_t32" style="position:absolute;margin-left:10.4pt;margin-top:11.5pt;width:77.75pt;height:15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EE5482" wp14:editId="372CC98E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146050</wp:posOffset>
                      </wp:positionV>
                      <wp:extent cx="765175" cy="200025"/>
                      <wp:effectExtent l="5715" t="55245" r="29210" b="11430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517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3721F" id="AutoShape 24" o:spid="_x0000_s1026" type="#_x0000_t32" style="position:absolute;margin-left:197.65pt;margin-top:11.5pt;width:60.25pt;height:15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A43537">
              <w:rPr>
                <w:sz w:val="24"/>
                <w:szCs w:val="24"/>
              </w:rPr>
              <w:t xml:space="preserve">Применение в литературе              Применение в </w:t>
            </w:r>
            <w:proofErr w:type="spellStart"/>
            <w:r w:rsidRPr="00A43537">
              <w:rPr>
                <w:sz w:val="24"/>
                <w:szCs w:val="24"/>
              </w:rPr>
              <w:t>воен.терм</w:t>
            </w:r>
            <w:proofErr w:type="spellEnd"/>
            <w:r w:rsidRPr="00A43537">
              <w:rPr>
                <w:sz w:val="24"/>
                <w:szCs w:val="24"/>
              </w:rPr>
              <w:t xml:space="preserve">.               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SchoolBookKz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3D2D9E" wp14:editId="620BE8DA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135255</wp:posOffset>
                      </wp:positionV>
                      <wp:extent cx="1066800" cy="82550"/>
                      <wp:effectExtent l="18415" t="7620" r="10160" b="62230"/>
                      <wp:wrapNone/>
                      <wp:docPr id="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680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4B711" id="AutoShape 27" o:spid="_x0000_s1026" type="#_x0000_t32" style="position:absolute;margin-left:26.9pt;margin-top:10.65pt;width:84pt;height:6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SchoolBookKz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F0E6F5" wp14:editId="1DD93732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135255</wp:posOffset>
                      </wp:positionV>
                      <wp:extent cx="847725" cy="82550"/>
                      <wp:effectExtent l="8890" t="7620" r="19685" b="62230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DBFD5" id="AutoShape 26" o:spid="_x0000_s1026" type="#_x0000_t32" style="position:absolute;margin-left:176.15pt;margin-top:10.65pt;width:66.75pt;height: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2A34A4" w:rsidRPr="00A43537" w:rsidRDefault="002A34A4" w:rsidP="00E23A0A">
            <w:pPr>
              <w:rPr>
                <w:sz w:val="24"/>
                <w:szCs w:val="24"/>
              </w:rPr>
            </w:pPr>
            <w:r w:rsidRPr="00A43537">
              <w:rPr>
                <w:sz w:val="24"/>
                <w:szCs w:val="24"/>
              </w:rPr>
              <w:t>Применение в жизни                     Какие эмоции и ассоциации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sz w:val="24"/>
                <w:szCs w:val="24"/>
                <w:lang w:eastAsia="en-US"/>
              </w:rPr>
            </w:pPr>
            <w:r w:rsidRPr="00A43537">
              <w:rPr>
                <w:rFonts w:ascii="Times New Roman" w:eastAsia="SchoolBookKza" w:hAnsi="Times New Roman" w:cs="Times New Roman"/>
                <w:b/>
                <w:sz w:val="24"/>
                <w:szCs w:val="24"/>
                <w:lang w:eastAsia="en-US"/>
              </w:rPr>
              <w:t>ФО. Две звезды и одно пожелание</w:t>
            </w:r>
          </w:p>
          <w:p w:rsidR="002A34A4" w:rsidRPr="00A43537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A34A4" w:rsidRDefault="002A34A4" w:rsidP="00E23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A34A4" w:rsidRDefault="002A34A4" w:rsidP="00E23A0A">
            <w:pPr>
              <w:pStyle w:val="a3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34A4" w:rsidRPr="006D1D01" w:rsidTr="00E23A0A">
        <w:trPr>
          <w:trHeight w:val="287"/>
        </w:trPr>
        <w:tc>
          <w:tcPr>
            <w:tcW w:w="226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GB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Середина урока</w:t>
            </w: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7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pStyle w:val="a3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Ознакомление учащихся с темой и целями урока.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Работа с эпиграфом О.Берц </w:t>
            </w: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«Никто не забыт,ничто не забыто»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1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Что такое эпиграф?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2.Читают эпиграф.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3.Что хотела О.Берц сказать этими словами?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4.Почему важно не забывать о героях В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?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ФО.  «Устная похвала»</w:t>
            </w:r>
          </w:p>
          <w:p w:rsidR="002A34A4" w:rsidRPr="007A6751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К. Слушание.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Показать ученикам видеосюжет </w:t>
            </w:r>
            <w:r w:rsidRPr="007A6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«Память Маншук Маметовой почтили в Западном Казахстане»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Определить вместе с учениками цели урока и критерии обучения.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Ребята, скажите, о ком и о чем на уроке мы будем говорить?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И. Чтение и говорение.    </w:t>
            </w:r>
          </w:p>
          <w:p w:rsidR="002A34A4" w:rsidRPr="00A43537" w:rsidRDefault="002A34A4" w:rsidP="00E23A0A">
            <w:pPr>
              <w:pStyle w:val="a3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Учащиеся читают и определяют стиль, языковые средства.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4"/>
              <w:gridCol w:w="3274"/>
            </w:tblGrid>
            <w:tr w:rsidR="002A34A4" w:rsidRPr="00A43537" w:rsidTr="00E23A0A"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rPr>
                      <w:sz w:val="24"/>
                      <w:szCs w:val="24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  <w:t xml:space="preserve">Критерии оценивания                        </w:t>
                  </w:r>
                </w:p>
              </w:tc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rPr>
                      <w:sz w:val="24"/>
                      <w:szCs w:val="24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  <w:t xml:space="preserve">                        Дескрипторы</w:t>
                  </w:r>
                </w:p>
              </w:tc>
            </w:tr>
            <w:tr w:rsidR="002A34A4" w:rsidRPr="00A43537" w:rsidTr="00E23A0A"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-применяет 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информацию из различных источников, различая факт и мнение;</w:t>
                  </w:r>
                </w:p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</w:pPr>
                </w:p>
              </w:tc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-читает текст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;</w:t>
                  </w:r>
                </w:p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 xml:space="preserve">-находит важную 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информацию из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текста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;</w:t>
                  </w:r>
                </w:p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 различает факты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;</w:t>
                  </w:r>
                </w:p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-выделяет мнение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.</w:t>
                  </w:r>
                </w:p>
              </w:tc>
            </w:tr>
          </w:tbl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ФО  «Поднятый палец»</w:t>
            </w:r>
          </w:p>
          <w:p w:rsidR="002A34A4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Физминутка   «ЧаШа»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Г.   Говорение.         Работа с текстом  упр.481 стр.262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 Чтение текста по стратегии «Пометки на полях».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Учащиеся прочитают текст, делая на полях пометки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</w:t>
            </w: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Ү» 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отмечают информацию,которая вам известна.</w:t>
            </w: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«+»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отмечают новую информацию,новые знания.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«?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отмечают то, что осталось не понятно и требует дополнительных сведений.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следующем этапе учащиеся создают аргументированное высказывание на основе личных впечатлений и формулируют проблемные вопросы по тексту.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4"/>
              <w:gridCol w:w="3274"/>
            </w:tblGrid>
            <w:tr w:rsidR="002A34A4" w:rsidRPr="00A43537" w:rsidTr="00E23A0A"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Критерии оценивания                             </w:t>
                  </w:r>
                </w:p>
              </w:tc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Дескрипторы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2A34A4" w:rsidRPr="00A43537" w:rsidTr="00E23A0A"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-формулирует 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основную мысль текста,опираясь на структуру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;</w:t>
                  </w:r>
                </w:p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-применяет знаки препинания в простых, осложненных определениями и обстоятельствами.</w:t>
                  </w:r>
                </w:p>
              </w:tc>
              <w:tc>
                <w:tcPr>
                  <w:tcW w:w="3274" w:type="dxa"/>
                </w:tcPr>
                <w:p w:rsidR="002A34A4" w:rsidRPr="004616B2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-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ч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итают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текст и находят ключевые слова;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-составля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ю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т два тонких вопроса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;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 xml:space="preserve"> формулирую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т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 xml:space="preserve"> два толстых вопроса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;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-находят обособленные определения и обстоятельства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;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-объясняют знаки препинания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;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-объясняют чем выражены обороты.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Дифференцированное задание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составляю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 два тонких вопроса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;</w:t>
            </w:r>
          </w:p>
          <w:p w:rsidR="002A34A4" w:rsidRPr="009010AB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формулирую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два толстых вопроса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;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рассказывают свое мнение о войне, о ее последствиях, приводят примеры из других источников. Обосновывают свою точку зрения.</w:t>
            </w:r>
          </w:p>
          <w:p w:rsidR="002A34A4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. </w:t>
            </w:r>
            <w:proofErr w:type="spellStart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Взаимооценивание</w:t>
            </w:r>
            <w:proofErr w:type="spellEnd"/>
          </w:p>
          <w:p w:rsidR="002A34A4" w:rsidRPr="00204AE9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Стратегия «ПОПС- формула</w:t>
            </w:r>
            <w:proofErr w:type="gramStart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 :</w:t>
            </w:r>
            <w:proofErr w:type="gramEnd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учимся доказывать свою жизненную позицию.</w:t>
            </w:r>
          </w:p>
          <w:p w:rsidR="002A34A4" w:rsidRPr="007655ED" w:rsidRDefault="002A34A4" w:rsidP="00E23A0A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Позиция- «Я считаю, что…»</w:t>
            </w:r>
          </w:p>
          <w:p w:rsidR="002A34A4" w:rsidRPr="007655ED" w:rsidRDefault="002A34A4" w:rsidP="00E23A0A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Обоснование</w:t>
            </w:r>
            <w:proofErr w:type="gramStart"/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-«</w:t>
            </w:r>
            <w:proofErr w:type="gramEnd"/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Потому что…»</w:t>
            </w:r>
          </w:p>
          <w:p w:rsidR="002A34A4" w:rsidRPr="007655ED" w:rsidRDefault="002A34A4" w:rsidP="00E23A0A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Пример</w:t>
            </w:r>
            <w:proofErr w:type="gramStart"/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-«</w:t>
            </w:r>
            <w:proofErr w:type="gramEnd"/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Я смогу это доказать на примере…»</w:t>
            </w:r>
          </w:p>
          <w:p w:rsidR="002A34A4" w:rsidRPr="007655ED" w:rsidRDefault="002A34A4" w:rsidP="00E23A0A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Суждение- «Исходя </w:t>
            </w:r>
            <w:proofErr w:type="gramStart"/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из  этого</w:t>
            </w:r>
            <w:proofErr w:type="gramEnd"/>
            <w:r w:rsidRPr="00765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 могу сделать вывод о том, что…»</w:t>
            </w:r>
          </w:p>
          <w:p w:rsidR="002A34A4" w:rsidRPr="00076310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.</w:t>
            </w: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Составить </w:t>
            </w:r>
            <w:proofErr w:type="spellStart"/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синквейн</w:t>
            </w:r>
            <w:proofErr w:type="spellEnd"/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тему </w:t>
            </w:r>
            <w:r w:rsidRPr="00076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«Герой»</w:t>
            </w:r>
            <w:r w:rsidRPr="00076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.</w:t>
            </w:r>
          </w:p>
          <w:p w:rsidR="002A34A4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              Герой.</w:t>
            </w:r>
          </w:p>
          <w:p w:rsidR="002A34A4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Мужественный,бесстрашный.</w:t>
            </w:r>
          </w:p>
          <w:p w:rsidR="002A34A4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Сражается,терпит,не сдается.</w:t>
            </w:r>
          </w:p>
          <w:p w:rsidR="002A34A4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Их имена живут в памяти.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           Защитник.</w:t>
            </w:r>
          </w:p>
          <w:p w:rsidR="002A34A4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3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К. Письмо. 3-минутное эссе.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:rsidR="002A34A4" w:rsidRPr="00944E6F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44E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напишут </w:t>
            </w:r>
            <w:r w:rsidRPr="00944E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3-минутное эссе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BF0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«Никто не забыт, ничто не забыто»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,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выражая свое отношение к проблеме.</w:t>
            </w:r>
          </w:p>
          <w:p w:rsidR="002A34A4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4"/>
              <w:gridCol w:w="3274"/>
            </w:tblGrid>
            <w:tr w:rsidR="002A34A4" w:rsidTr="00E23A0A"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Критерии оценивания                             </w:t>
                  </w:r>
                </w:p>
              </w:tc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A435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Дескрипторы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2A34A4" w:rsidTr="00E23A0A">
              <w:tc>
                <w:tcPr>
                  <w:tcW w:w="3274" w:type="dxa"/>
                </w:tcPr>
                <w:p w:rsidR="002A34A4" w:rsidRPr="00A43537" w:rsidRDefault="002A34A4" w:rsidP="00E23A0A">
                  <w:pPr>
                    <w:framePr w:hSpace="180" w:wrap="around" w:vAnchor="text" w:hAnchor="margin" w:xAlign="center" w:y="338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  <w:t>-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написать аргументативное эссе на основе текста, выражая свое отношение к проблеме.</w:t>
                  </w:r>
                </w:p>
                <w:p w:rsidR="002A34A4" w:rsidRPr="00A43537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</w:p>
                <w:p w:rsidR="002A34A4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</w:pPr>
                </w:p>
                <w:p w:rsidR="002A34A4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</w:pPr>
                </w:p>
                <w:p w:rsidR="002A34A4" w:rsidRPr="003A2330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</w:pPr>
                </w:p>
              </w:tc>
              <w:tc>
                <w:tcPr>
                  <w:tcW w:w="3274" w:type="dxa"/>
                </w:tcPr>
                <w:p w:rsidR="002A34A4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  <w:t>-</w:t>
                  </w:r>
                  <w:r w:rsidRPr="001E5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создает текст в соответствии с жанром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>;</w:t>
                  </w:r>
                </w:p>
                <w:p w:rsidR="002A34A4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zh-CN"/>
                    </w:rPr>
                    <w:t xml:space="preserve">-соблюдает структуру 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 w:rsidRPr="00A435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эссе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, приводя  факты и аргументы;</w:t>
                  </w:r>
                </w:p>
                <w:p w:rsidR="002A34A4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 делает выводы;</w:t>
                  </w:r>
                </w:p>
                <w:p w:rsidR="002A34A4" w:rsidRPr="00BF0FE1" w:rsidRDefault="002A34A4" w:rsidP="00E23A0A">
                  <w:pPr>
                    <w:pStyle w:val="a4"/>
                    <w:framePr w:hSpace="180" w:wrap="around" w:vAnchor="text" w:hAnchor="margin" w:xAlign="center" w:y="33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-соблюдает нормы правописания.</w:t>
                  </w:r>
                </w:p>
              </w:tc>
            </w:tr>
          </w:tbl>
          <w:p w:rsidR="002A34A4" w:rsidRDefault="002A34A4" w:rsidP="00E23A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*** 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Написать заметку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BF0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«Никто не забыт, ничто не забыто»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.</w:t>
            </w:r>
          </w:p>
          <w:p w:rsidR="002A34A4" w:rsidRPr="002A71D6" w:rsidRDefault="002A34A4" w:rsidP="00E23A0A">
            <w:pPr>
              <w:pStyle w:val="a4"/>
              <w:rPr>
                <w:rFonts w:eastAsia="Times New Roman"/>
                <w:b/>
                <w:sz w:val="24"/>
                <w:szCs w:val="24"/>
                <w:lang w:val="kk-KZ" w:eastAsia="zh-CN"/>
              </w:rPr>
            </w:pPr>
            <w:r w:rsidRPr="002A7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ФО. Молодцы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!</w:t>
            </w:r>
          </w:p>
        </w:tc>
        <w:tc>
          <w:tcPr>
            <w:tcW w:w="173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Pr="00DB33DF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DB33DF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spacing w:line="240" w:lineRule="auto"/>
              <w:rPr>
                <w:noProof/>
                <w:lang w:val="kk-KZ" w:eastAsia="en-US"/>
              </w:rPr>
            </w:pPr>
          </w:p>
          <w:p w:rsidR="002A34A4" w:rsidRPr="00DB33DF" w:rsidRDefault="002A34A4" w:rsidP="00E23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A34A4" w:rsidRPr="00DB33DF" w:rsidRDefault="002A34A4" w:rsidP="00E23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A34A4" w:rsidRDefault="002A34A4" w:rsidP="00E23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601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Видеосюжет</w:t>
            </w:r>
          </w:p>
          <w:p w:rsidR="002A34A4" w:rsidRPr="00503DF4" w:rsidRDefault="002A34A4" w:rsidP="00E23A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503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htt://www.youtube.com/watch?v=a_h4wF_3LLA</w:t>
            </w:r>
          </w:p>
          <w:p w:rsidR="002A34A4" w:rsidRPr="00503DF4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503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Учебник для 7-класса. Сабитова З.К.</w:t>
            </w:r>
          </w:p>
          <w:p w:rsidR="002A34A4" w:rsidRPr="00503DF4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503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Работа с упражнением 480 стр. 262.</w:t>
            </w:r>
          </w:p>
          <w:p w:rsidR="002A34A4" w:rsidRPr="00CC653A" w:rsidRDefault="002A34A4" w:rsidP="00E23A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2A34A4" w:rsidRDefault="002A34A4" w:rsidP="00E23A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hyperlink r:id="rId6" w:history="1">
              <w:r w:rsidRPr="00CC653A">
                <w:rPr>
                  <w:rStyle w:val="a6"/>
                  <w:rFonts w:ascii="Times New Roman" w:eastAsia="Times New Roman" w:hAnsi="Times New Roman" w:cs="Times New Roman"/>
                  <w:b/>
                  <w:color w:val="000000" w:themeColor="text1"/>
                  <w:sz w:val="20"/>
                  <w:szCs w:val="20"/>
                  <w:lang w:val="kk-KZ" w:eastAsia="en-US"/>
                </w:rPr>
                <w:t>https://yandex.kz/video/search?text=%D1%84%D0%B8%D0%B7%D0%BC%D0%B8%D0%BD%D1%83%D1%82%D0%BA%D0%B0%20%D1%87%D0%B0%D1%88%D0%B0%20%D0%B2%D0%B8%D0%B4%D0%B5%D0%BE&amp;path=wizard&amp;noreask=1&amp;filmId=14396424843322171705&amp;reqid=1522827405033993-1066178915696903123864439-vla1-1528-V</w:t>
              </w:r>
            </w:hyperlink>
          </w:p>
          <w:p w:rsidR="002A34A4" w:rsidRPr="00786C49" w:rsidRDefault="002A34A4" w:rsidP="00E23A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503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Учебник для 7-класса. Сабитова З.К.</w:t>
            </w:r>
          </w:p>
          <w:p w:rsidR="002A34A4" w:rsidRPr="00503DF4" w:rsidRDefault="002A34A4" w:rsidP="00E23A0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Работа с упражнением 481.</w:t>
            </w:r>
            <w:r w:rsidRPr="00503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503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стр. 262.</w:t>
            </w:r>
          </w:p>
          <w:p w:rsidR="002A34A4" w:rsidRPr="006D1D01" w:rsidRDefault="002A34A4" w:rsidP="00E23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A34A4" w:rsidRPr="006D1D01" w:rsidRDefault="002A34A4" w:rsidP="00E23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A34A4" w:rsidRPr="006D1D01" w:rsidRDefault="002A34A4" w:rsidP="00E23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A34A4" w:rsidRPr="006D1D01" w:rsidRDefault="002A34A4" w:rsidP="00E23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A34A4" w:rsidRPr="006D1D01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6D1D01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6D1D01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6D1D01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6D1D01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6D1D01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  <w:tr w:rsidR="002A34A4" w:rsidTr="00E23A0A">
        <w:trPr>
          <w:trHeight w:val="2239"/>
        </w:trPr>
        <w:tc>
          <w:tcPr>
            <w:tcW w:w="226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2A34A4" w:rsidRPr="00A43537" w:rsidRDefault="002A34A4" w:rsidP="00E23A0A">
            <w:pPr>
              <w:widowControl w:val="0"/>
              <w:suppressAutoHyphens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779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pStyle w:val="a3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Домашнее задание.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*Составить вопросы к упр.484.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** Описать памятник ,посвященный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н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шук Маметовой стр.263.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***Написать статью в газету </w:t>
            </w:r>
            <w:r w:rsidRPr="00346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«Ваш подвиг в веках...»</w:t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В конце урока учащиеся проводят рефлексию «Радуга»</w:t>
            </w:r>
          </w:p>
          <w:p w:rsidR="002A34A4" w:rsidRPr="00A43537" w:rsidRDefault="002A34A4" w:rsidP="00E23A0A">
            <w:pPr>
              <w:pStyle w:val="a3"/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4353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1274C1C" wp14:editId="4B9FAAEF">
                  <wp:extent cx="3561978" cy="1900620"/>
                  <wp:effectExtent l="19050" t="0" r="372" b="0"/>
                  <wp:docPr id="2" name="Рисунок 2" descr="http://shkolabuduschego.ru/wp-content/uploads/2016/04/raduga-s-frazam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kolabuduschego.ru/wp-content/uploads/2016/04/raduga-s-frazam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910" cy="1900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4A4" w:rsidRPr="00A43537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Я  благодарю вас за работу на уроке. Благодарить</w:t>
            </w:r>
            <w:r w:rsidRPr="00A435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-дарить благо, добро. Давайте делать и дарить добро и благо друг другу!</w:t>
            </w:r>
          </w:p>
          <w:p w:rsidR="002A34A4" w:rsidRPr="00A43537" w:rsidRDefault="002A34A4" w:rsidP="00E23A0A">
            <w:pPr>
              <w:pStyle w:val="a3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31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Default="002A34A4" w:rsidP="00E23A0A">
            <w:pPr>
              <w:widowControl w:val="0"/>
              <w:suppressAutoHyphens/>
              <w:snapToGrid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  <w:tr w:rsidR="002A34A4" w:rsidTr="00E23A0A">
        <w:tc>
          <w:tcPr>
            <w:tcW w:w="3619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E125EC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i/>
                <w:sz w:val="24"/>
                <w:szCs w:val="24"/>
                <w:lang w:val="kk-KZ" w:eastAsia="en-US"/>
              </w:rPr>
            </w:pPr>
            <w:proofErr w:type="spellStart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Дифференциаци</w:t>
            </w:r>
            <w:proofErr w:type="spellEnd"/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я</w:t>
            </w:r>
            <w:r w:rsidRPr="00A43537">
              <w:rPr>
                <w:rFonts w:ascii="Times New Roman" w:eastAsia="SchoolBookKza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</w:t>
            </w:r>
            <w:proofErr w:type="gramStart"/>
            <w:r w:rsidRPr="00E125EC">
              <w:rPr>
                <w:rFonts w:ascii="Times New Roman" w:eastAsia="SchoolBookKza" w:hAnsi="Times New Roman" w:cs="Times New Roman"/>
                <w:i/>
                <w:sz w:val="24"/>
                <w:szCs w:val="24"/>
                <w:lang w:val="kk-KZ" w:eastAsia="en-US"/>
              </w:rPr>
              <w:t>стратегия  «</w:t>
            </w:r>
            <w:proofErr w:type="gramEnd"/>
            <w:r w:rsidRPr="00E125EC">
              <w:rPr>
                <w:rFonts w:ascii="Times New Roman" w:eastAsia="SchoolBookKza" w:hAnsi="Times New Roman" w:cs="Times New Roman"/>
                <w:i/>
                <w:sz w:val="24"/>
                <w:szCs w:val="24"/>
                <w:lang w:val="kk-KZ" w:eastAsia="en-US"/>
              </w:rPr>
              <w:t xml:space="preserve">Звездочка»,предполагает разноуровневые задания по стратегии </w:t>
            </w:r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«Пометки на полях»,стратегия синквейн, </w:t>
            </w:r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стратегия «ПОПС- формула»</w:t>
            </w:r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большенство учащихся пишут 3-минутное эссе,а некоторые пишут заметку в газету.</w:t>
            </w: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43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Оценивание</w:t>
            </w:r>
          </w:p>
          <w:p w:rsidR="002A34A4" w:rsidRPr="00E125EC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125EC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 xml:space="preserve">ФО. Две звезды и одно </w:t>
            </w:r>
            <w:proofErr w:type="gramStart"/>
            <w:r w:rsidRPr="00E125EC"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  <w:t>пожелание,</w:t>
            </w:r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 «</w:t>
            </w:r>
            <w:proofErr w:type="gramEnd"/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Устная похвала». «Поднятый палец»,</w:t>
            </w:r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Взаимооценивание</w:t>
            </w:r>
            <w:proofErr w:type="spellEnd"/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</w:t>
            </w:r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«Молодцы!»,рефлексия «Радуга»,составлени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е критериев оценивания,дескрипто</w:t>
            </w:r>
            <w:r w:rsidRPr="00E125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ров.</w:t>
            </w:r>
          </w:p>
          <w:p w:rsidR="002A34A4" w:rsidRPr="00E125EC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E125EC" w:rsidRDefault="002A34A4" w:rsidP="00E23A0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2A34A4" w:rsidRPr="00E125EC" w:rsidRDefault="002A34A4" w:rsidP="00E2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 w:cs="Times New Roman"/>
                <w:sz w:val="24"/>
                <w:szCs w:val="24"/>
                <w:lang w:eastAsia="en-US"/>
              </w:rPr>
            </w:pPr>
          </w:p>
          <w:p w:rsidR="002A34A4" w:rsidRPr="00E125EC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A34A4" w:rsidRPr="00A43537" w:rsidRDefault="002A34A4" w:rsidP="00E23A0A">
            <w:pPr>
              <w:widowControl w:val="0"/>
              <w:suppressAutoHyphens/>
              <w:spacing w:before="120" w:after="12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400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A34A4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Здоровье и соблюдение техники безопасности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Физминутка «ЧаШа», грамотное использование ИКТ.</w:t>
            </w:r>
          </w:p>
          <w:p w:rsidR="002A34A4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A34A4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A34A4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A34A4" w:rsidRDefault="002A34A4" w:rsidP="00E23A0A">
            <w:pPr>
              <w:widowControl w:val="0"/>
              <w:suppressAutoHyphens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</w:tbl>
    <w:p w:rsidR="002A34A4" w:rsidRDefault="002A34A4" w:rsidP="002A34A4"/>
    <w:p w:rsidR="002A34A4" w:rsidRDefault="002A34A4" w:rsidP="002A34A4"/>
    <w:p w:rsidR="002A34A4" w:rsidRDefault="002A34A4" w:rsidP="002A34A4">
      <w:r>
        <w:rPr>
          <w:noProof/>
        </w:rPr>
        <w:lastRenderedPageBreak/>
        <mc:AlternateContent>
          <mc:Choice Requires="wps">
            <w:drawing>
              <wp:inline distT="0" distB="0" distL="0" distR="0" wp14:anchorId="476D67B8" wp14:editId="4B30CFF7">
                <wp:extent cx="304800" cy="304800"/>
                <wp:effectExtent l="0" t="0" r="0" b="0"/>
                <wp:docPr id="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84BE8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5kl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8&#10;jZGgPbTobmul94yI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vLOZJ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Pr="0074483D">
        <w:t xml:space="preserve"> </w:t>
      </w:r>
    </w:p>
    <w:p w:rsidR="00D75C0D" w:rsidRDefault="004D67F7"/>
    <w:sectPr w:rsidR="00D75C0D" w:rsidSect="00E575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Kz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5"/>
    <w:rsid w:val="00145A7B"/>
    <w:rsid w:val="002A34A4"/>
    <w:rsid w:val="004808E9"/>
    <w:rsid w:val="004D67F7"/>
    <w:rsid w:val="00813556"/>
    <w:rsid w:val="00A6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94249-89EA-4506-8F27-2D4D7FFE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ак,Знак4 Знак Знак,Обычный (Web)1,Знак Знак"/>
    <w:uiPriority w:val="1"/>
    <w:unhideWhenUsed/>
    <w:qFormat/>
    <w:rsid w:val="002A34A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2A34A4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A34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A3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kz/video/search?text=%D1%84%D0%B8%D0%B7%D0%BC%D0%B8%D0%BD%D1%83%D1%82%D0%BA%D0%B0%20%D1%87%D0%B0%D1%88%D0%B0%20%D0%B2%D0%B8%D0%B4%D0%B5%D0%BE&amp;path=wizard&amp;noreask=1&amp;filmId=14396424843322171705&amp;reqid=1522827405033993-1066178915696903123864439-vla1-1528-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2020-06-25T06:57:00Z</dcterms:created>
  <dcterms:modified xsi:type="dcterms:W3CDTF">2020-06-25T15:10:00Z</dcterms:modified>
</cp:coreProperties>
</file>