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AC" w:rsidRDefault="00E21328" w:rsidP="006971AC">
      <w:pPr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ГУ «Степная основная школа» </w:t>
      </w:r>
    </w:p>
    <w:p w:rsidR="00E21328" w:rsidRDefault="00E21328" w:rsidP="006971AC">
      <w:pPr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отдела образования акимата Карасуского района</w:t>
      </w: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135A" w:rsidRDefault="0017135A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135A" w:rsidRDefault="0017135A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328" w:rsidRPr="006971AC" w:rsidRDefault="00252D22" w:rsidP="006971AC">
      <w:pPr>
        <w:spacing w:after="0" w:line="240" w:lineRule="auto"/>
        <w:ind w:left="11" w:hanging="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7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="001713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лектронное пособие «Т</w:t>
      </w:r>
      <w:r w:rsidR="006971AC" w:rsidRPr="00D401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ренажеры по русскому языку на развитие орфографической зоркости для 2 класса»</w:t>
      </w:r>
    </w:p>
    <w:p w:rsidR="00E21328" w:rsidRDefault="00E21328" w:rsidP="006971AC">
      <w:pPr>
        <w:spacing w:after="8" w:line="360" w:lineRule="auto"/>
        <w:ind w:left="567" w:right="567" w:hanging="1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Default="00E21328" w:rsidP="00E21328">
      <w:pPr>
        <w:spacing w:after="8" w:line="360" w:lineRule="auto"/>
        <w:ind w:left="567" w:right="567" w:hanging="10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21328" w:rsidRPr="006971AC" w:rsidRDefault="00E21328" w:rsidP="0017135A">
      <w:pPr>
        <w:spacing w:after="0" w:line="240" w:lineRule="auto"/>
        <w:ind w:left="11" w:hanging="11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7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Кокухина Валентина Викторовна</w:t>
      </w:r>
    </w:p>
    <w:p w:rsidR="00E21328" w:rsidRPr="006971AC" w:rsidRDefault="0017135A" w:rsidP="0017135A">
      <w:pPr>
        <w:spacing w:after="0" w:line="240" w:lineRule="auto"/>
        <w:ind w:left="11" w:hanging="11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E21328" w:rsidRPr="00697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читель начальных классов</w:t>
      </w:r>
    </w:p>
    <w:p w:rsidR="0017135A" w:rsidRDefault="0017135A" w:rsidP="00E21328">
      <w:pPr>
        <w:tabs>
          <w:tab w:val="left" w:pos="851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52D22" w:rsidRDefault="00252D22" w:rsidP="00E21328">
      <w:pPr>
        <w:tabs>
          <w:tab w:val="left" w:pos="851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52D22" w:rsidRDefault="00252D22" w:rsidP="00E21328">
      <w:pPr>
        <w:tabs>
          <w:tab w:val="left" w:pos="851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252D22" w:rsidRDefault="00252D22" w:rsidP="00E21328">
      <w:pPr>
        <w:tabs>
          <w:tab w:val="left" w:pos="851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E21328" w:rsidRDefault="00E21328" w:rsidP="0017135A">
      <w:pPr>
        <w:tabs>
          <w:tab w:val="left" w:pos="851"/>
        </w:tabs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Специфика современного образования заключается в противоречии между темпом приращения знаний в обществе и ограниченными средствами их усвоения индивидом. В его устранении особую роль играют информационные и коммуникативные технологии и их использование в сфере образования. </w:t>
      </w:r>
    </w:p>
    <w:p w:rsidR="00E21328" w:rsidRDefault="00E21328" w:rsidP="0017135A">
      <w:pPr>
        <w:tabs>
          <w:tab w:val="left" w:pos="851"/>
        </w:tabs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Сегодня в процессе обучения, наряду с традиционными печатными изданиями, применяются электронные учебные пособия. Они выступают в роли преподавателей, принимая на себя огромную рутинную работу при изложении нового материала, при проверке и оценке знаний учащихся.</w:t>
      </w:r>
    </w:p>
    <w:p w:rsidR="00E21328" w:rsidRDefault="00E21328" w:rsidP="0017135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 многих детей в школьном возрасте возникают трудности в изучении русской орфографии. Во время работы над изучаемым школьным материалом, орфограммами, у учителей на уроке и у учеников с родителями дома появляется дефицит тренировочных упражнений, на поиски которых уходит много времени и средств, так как сбор нужного материала предполагает приобретение большого количества дидактических пособий.</w:t>
      </w:r>
    </w:p>
    <w:p w:rsidR="00E21328" w:rsidRDefault="00E21328" w:rsidP="0017135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данном электронном   пособии представлен материал для учащихся 2 класса по русскому языку. К каждой теме даются упражнения для закрепления и тесты, для выявления знаний, умений и навыков. Работа с материалом снизит физические и умственные перегрузки, нервную утомляемость, позволит приобрести устойчивый навык и изучить школьную программу с опережением. </w:t>
      </w:r>
    </w:p>
    <w:p w:rsidR="00E21328" w:rsidRPr="00FA18D4" w:rsidRDefault="00E21328" w:rsidP="00171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8D4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Pr="00FA18D4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FA18D4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Pr="00FA18D4">
        <w:rPr>
          <w:rFonts w:ascii="Times New Roman" w:hAnsi="Times New Roman" w:cs="Times New Roman"/>
          <w:sz w:val="28"/>
          <w:szCs w:val="28"/>
        </w:rPr>
        <w:t xml:space="preserve">электронного пособия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FA18D4">
        <w:rPr>
          <w:rFonts w:ascii="Times New Roman" w:hAnsi="Times New Roman"/>
          <w:sz w:val="28"/>
          <w:szCs w:val="28"/>
        </w:rPr>
        <w:t>:</w:t>
      </w:r>
    </w:p>
    <w:p w:rsidR="00E21328" w:rsidRPr="007662F3" w:rsidRDefault="00E21328" w:rsidP="0017135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662F3">
        <w:rPr>
          <w:rFonts w:ascii="Times New Roman" w:eastAsia="Times New Roman" w:hAnsi="Times New Roman"/>
          <w:color w:val="000000"/>
          <w:sz w:val="28"/>
        </w:rPr>
        <w:t>закрепление у младших школьников знаний, умений и навыков по русскому языку в процессе работы с заданиями – тренажерами;</w:t>
      </w:r>
    </w:p>
    <w:p w:rsidR="00E21328" w:rsidRPr="007662F3" w:rsidRDefault="00E21328" w:rsidP="0017135A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62F3">
        <w:rPr>
          <w:rFonts w:ascii="Times New Roman" w:eastAsia="Times New Roman" w:hAnsi="Times New Roman"/>
          <w:sz w:val="28"/>
          <w:szCs w:val="28"/>
        </w:rPr>
        <w:t>повышение интенсивности обучения;</w:t>
      </w:r>
    </w:p>
    <w:p w:rsidR="00E21328" w:rsidRPr="00FA18D4" w:rsidRDefault="00E21328" w:rsidP="001713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8D4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E21328" w:rsidRPr="00FA18D4" w:rsidRDefault="00E21328" w:rsidP="0017135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FA18D4">
        <w:rPr>
          <w:rFonts w:ascii="Times New Roman" w:hAnsi="Times New Roman" w:cs="Times New Roman"/>
          <w:sz w:val="28"/>
          <w:szCs w:val="28"/>
        </w:rPr>
        <w:t xml:space="preserve">Анализ учебных программ и учебников; </w:t>
      </w:r>
    </w:p>
    <w:p w:rsidR="00E21328" w:rsidRPr="00FA18D4" w:rsidRDefault="00E21328" w:rsidP="0017135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FA18D4">
        <w:rPr>
          <w:rFonts w:ascii="Times New Roman" w:hAnsi="Times New Roman" w:cs="Times New Roman"/>
          <w:sz w:val="28"/>
          <w:szCs w:val="28"/>
        </w:rPr>
        <w:t>Разработка электронного пособия по</w:t>
      </w:r>
      <w:r>
        <w:rPr>
          <w:rFonts w:ascii="Times New Roman" w:hAnsi="Times New Roman" w:cs="Times New Roman"/>
          <w:sz w:val="28"/>
          <w:szCs w:val="28"/>
        </w:rPr>
        <w:t xml:space="preserve"> разделу части речи для 2 класса</w:t>
      </w:r>
      <w:r w:rsidRPr="00FA18D4">
        <w:rPr>
          <w:rFonts w:ascii="Times New Roman" w:hAnsi="Times New Roman" w:cs="Times New Roman"/>
          <w:sz w:val="28"/>
          <w:szCs w:val="28"/>
        </w:rPr>
        <w:t>;</w:t>
      </w:r>
    </w:p>
    <w:p w:rsidR="00E21328" w:rsidRPr="00D401CC" w:rsidRDefault="00E21328" w:rsidP="0017135A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FA18D4">
        <w:rPr>
          <w:rFonts w:ascii="Times New Roman" w:hAnsi="Times New Roman" w:cs="Times New Roman"/>
          <w:sz w:val="28"/>
          <w:szCs w:val="28"/>
        </w:rPr>
        <w:t>Экспериментальное апробирование.</w:t>
      </w:r>
    </w:p>
    <w:p w:rsidR="00E21328" w:rsidRPr="00E006F8" w:rsidRDefault="00E21328" w:rsidP="001713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6F8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</w:t>
      </w:r>
    </w:p>
    <w:p w:rsidR="00E21328" w:rsidRDefault="00E21328" w:rsidP="001713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F8">
        <w:rPr>
          <w:rFonts w:ascii="Times New Roman" w:hAnsi="Times New Roman" w:cs="Times New Roman"/>
          <w:sz w:val="28"/>
          <w:szCs w:val="28"/>
        </w:rPr>
        <w:t>Использование данного пособия направлено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1328" w:rsidRPr="00E006F8" w:rsidRDefault="00E21328" w:rsidP="001713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F8">
        <w:rPr>
          <w:rFonts w:ascii="Times New Roman" w:hAnsi="Times New Roman" w:cs="Times New Roman"/>
          <w:sz w:val="28"/>
          <w:szCs w:val="28"/>
        </w:rPr>
        <w:t xml:space="preserve"> на развити</w:t>
      </w:r>
      <w:r>
        <w:rPr>
          <w:rFonts w:ascii="Times New Roman" w:hAnsi="Times New Roman" w:cs="Times New Roman"/>
          <w:sz w:val="28"/>
          <w:szCs w:val="28"/>
        </w:rPr>
        <w:t xml:space="preserve">е у учащихся </w:t>
      </w:r>
      <w:r>
        <w:rPr>
          <w:rFonts w:ascii="Times New Roman" w:eastAsia="Times New Roman" w:hAnsi="Times New Roman" w:cs="Times New Roman"/>
          <w:sz w:val="28"/>
        </w:rPr>
        <w:t>орфографической зоркости;</w:t>
      </w:r>
    </w:p>
    <w:p w:rsidR="00E21328" w:rsidRPr="00E006F8" w:rsidRDefault="00E21328" w:rsidP="0017135A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повышение эффективности</w:t>
      </w:r>
      <w:r w:rsidRPr="0018015D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328" w:rsidRPr="00D401CC" w:rsidRDefault="00E21328" w:rsidP="001713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Электронное пособие состоит из следующих тем:</w:t>
      </w:r>
    </w:p>
    <w:p w:rsidR="00E21328" w:rsidRPr="00D401CC" w:rsidRDefault="00E21328" w:rsidP="001713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ab/>
        <w:t>Пособие состоит из:</w:t>
      </w:r>
    </w:p>
    <w:p w:rsidR="00E21328" w:rsidRPr="00D401CC" w:rsidRDefault="00E21328" w:rsidP="001713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титульного листа;</w:t>
      </w:r>
    </w:p>
    <w:p w:rsidR="00E21328" w:rsidRPr="00D401CC" w:rsidRDefault="00E21328" w:rsidP="001713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оглавления (содержания);</w:t>
      </w:r>
    </w:p>
    <w:p w:rsidR="00E21328" w:rsidRDefault="00E21328" w:rsidP="001713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упражнения;</w:t>
      </w:r>
    </w:p>
    <w:p w:rsidR="00E21328" w:rsidRPr="00D401CC" w:rsidRDefault="00E21328" w:rsidP="001713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401CC">
        <w:rPr>
          <w:rFonts w:ascii="Times New Roman" w:eastAsia="Times New Roman" w:hAnsi="Times New Roman" w:cs="Times New Roman"/>
          <w:sz w:val="28"/>
          <w:szCs w:val="28"/>
        </w:rPr>
        <w:tab/>
        <w:t>имя существительное;</w:t>
      </w:r>
    </w:p>
    <w:p w:rsidR="00E21328" w:rsidRPr="00D401CC" w:rsidRDefault="00E21328" w:rsidP="001713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401CC">
        <w:rPr>
          <w:rFonts w:ascii="Times New Roman" w:eastAsia="Times New Roman" w:hAnsi="Times New Roman" w:cs="Times New Roman"/>
          <w:sz w:val="28"/>
          <w:szCs w:val="28"/>
        </w:rPr>
        <w:tab/>
        <w:t>имя прилагательное;</w:t>
      </w:r>
    </w:p>
    <w:p w:rsidR="00E21328" w:rsidRPr="00D401CC" w:rsidRDefault="00E21328" w:rsidP="001713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401CC">
        <w:rPr>
          <w:rFonts w:ascii="Times New Roman" w:eastAsia="Times New Roman" w:hAnsi="Times New Roman" w:cs="Times New Roman"/>
          <w:sz w:val="28"/>
          <w:szCs w:val="28"/>
        </w:rPr>
        <w:tab/>
        <w:t>глагол;</w:t>
      </w:r>
    </w:p>
    <w:p w:rsidR="00E21328" w:rsidRDefault="00E21328" w:rsidP="001713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1CC">
        <w:rPr>
          <w:rFonts w:ascii="Times New Roman" w:eastAsia="Times New Roman" w:hAnsi="Times New Roman" w:cs="Times New Roman"/>
          <w:sz w:val="28"/>
          <w:szCs w:val="28"/>
        </w:rPr>
        <w:t>тесты;</w:t>
      </w:r>
    </w:p>
    <w:p w:rsidR="00E21328" w:rsidRPr="00D401CC" w:rsidRDefault="00E21328" w:rsidP="001713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F11697" wp14:editId="12FC6DD5">
            <wp:extent cx="2019300" cy="1390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7916" t="19916" r="16742" b="18309"/>
                    <a:stretch/>
                  </pic:blipFill>
                  <pic:spPr bwMode="auto">
                    <a:xfrm>
                      <a:off x="0" y="0"/>
                      <a:ext cx="2034329" cy="140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790E4916" wp14:editId="3416C07D">
            <wp:extent cx="2286393" cy="1390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699" t="13287" r="21094" b="7824"/>
                    <a:stretch/>
                  </pic:blipFill>
                  <pic:spPr bwMode="auto">
                    <a:xfrm>
                      <a:off x="0" y="0"/>
                      <a:ext cx="2308053" cy="1403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Электронное пособие в большей степени инструмент обучения и познания, а его структура и содержание зависят от целей его испо</w:t>
      </w:r>
      <w:r>
        <w:rPr>
          <w:rFonts w:ascii="Times New Roman" w:eastAsia="Times New Roman" w:hAnsi="Times New Roman" w:cs="Times New Roman"/>
          <w:sz w:val="28"/>
        </w:rPr>
        <w:t xml:space="preserve">льзования.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 Работу с тренажерами можно включать на различных этапах урока: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- при объяснении нового материала;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- закреплении;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- повторении;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- контроле знаний, умений и навыков.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Материал в данном электронном пособии может работать «один на один» с ребёнком, являясь обучающим и проверяющим, тем самым развивая в ученике настойчивость, самостоятельность, уверенность в собственных силах, волю, а также позволит проводить самоанализ и самооценку, его можно использовать </w:t>
      </w:r>
      <w:r w:rsidRPr="00D401CC">
        <w:rPr>
          <w:rFonts w:ascii="Times New Roman" w:eastAsia="Times New Roman" w:hAnsi="Times New Roman" w:cs="Times New Roman"/>
          <w:sz w:val="28"/>
        </w:rPr>
        <w:lastRenderedPageBreak/>
        <w:t>в качестве основного и дополнительного материала на уроках русско</w:t>
      </w:r>
      <w:r>
        <w:rPr>
          <w:rFonts w:ascii="Times New Roman" w:eastAsia="Times New Roman" w:hAnsi="Times New Roman" w:cs="Times New Roman"/>
          <w:sz w:val="28"/>
        </w:rPr>
        <w:t xml:space="preserve">го языка и для занятий дома.  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D401CC">
        <w:rPr>
          <w:rFonts w:ascii="Times New Roman" w:eastAsia="Times New Roman" w:hAnsi="Times New Roman" w:cs="Times New Roman"/>
          <w:b/>
          <w:i/>
          <w:sz w:val="28"/>
        </w:rPr>
        <w:t>Список использованной литературы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1.Государственная программа развития образования в Республике Казахстан на 2016 - 2019 годы. Астана,2016 г</w:t>
      </w:r>
    </w:p>
    <w:p w:rsidR="00E21328" w:rsidRPr="00D401CC" w:rsidRDefault="0017135A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2.О. Б. Орищенко </w:t>
      </w:r>
      <w:r w:rsidR="00E21328" w:rsidRPr="00D401CC">
        <w:rPr>
          <w:rFonts w:ascii="Times New Roman" w:eastAsia="Times New Roman" w:hAnsi="Times New Roman" w:cs="Times New Roman"/>
          <w:sz w:val="28"/>
        </w:rPr>
        <w:t xml:space="preserve">Орфографический тренажер по русскому языку. – М.: Просвещение 2000. 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 3. Кулакова Н.И. Тренажер «Волшебный сундучок». Начальная школа. –    1999.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4.Узорова О.В., Нефедова Е.А. Справочное пособие по ру</w:t>
      </w:r>
      <w:r w:rsidR="0017135A">
        <w:rPr>
          <w:rFonts w:ascii="Times New Roman" w:eastAsia="Times New Roman" w:hAnsi="Times New Roman" w:cs="Times New Roman"/>
          <w:sz w:val="28"/>
        </w:rPr>
        <w:t xml:space="preserve">сскому языку: 1-4 </w:t>
      </w:r>
      <w:r w:rsidRPr="00D401CC">
        <w:rPr>
          <w:rFonts w:ascii="Times New Roman" w:eastAsia="Times New Roman" w:hAnsi="Times New Roman" w:cs="Times New Roman"/>
          <w:sz w:val="28"/>
        </w:rPr>
        <w:t>класс.</w:t>
      </w:r>
      <w:r w:rsidR="0017135A">
        <w:rPr>
          <w:rFonts w:ascii="Times New Roman" w:eastAsia="Times New Roman" w:hAnsi="Times New Roman" w:cs="Times New Roman"/>
          <w:sz w:val="28"/>
        </w:rPr>
        <w:t xml:space="preserve"> </w:t>
      </w:r>
      <w:r w:rsidRPr="00D401CC">
        <w:rPr>
          <w:rFonts w:ascii="Times New Roman" w:eastAsia="Times New Roman" w:hAnsi="Times New Roman" w:cs="Times New Roman"/>
          <w:sz w:val="28"/>
        </w:rPr>
        <w:t>- М.: ООО «Издательство Астрель», 2004.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5.Моршнева Л.Г. Занимательные упр</w:t>
      </w:r>
      <w:r w:rsidR="0017135A">
        <w:rPr>
          <w:rFonts w:ascii="Times New Roman" w:eastAsia="Times New Roman" w:hAnsi="Times New Roman" w:cs="Times New Roman"/>
          <w:sz w:val="28"/>
        </w:rPr>
        <w:t xml:space="preserve">ажнения по русскому языку: 1-4 </w:t>
      </w:r>
      <w:r w:rsidRPr="00D401CC">
        <w:rPr>
          <w:rFonts w:ascii="Times New Roman" w:eastAsia="Times New Roman" w:hAnsi="Times New Roman" w:cs="Times New Roman"/>
          <w:sz w:val="28"/>
        </w:rPr>
        <w:t xml:space="preserve">класс. – Саратов: </w:t>
      </w:r>
      <w:r>
        <w:rPr>
          <w:rFonts w:ascii="Times New Roman" w:eastAsia="Times New Roman" w:hAnsi="Times New Roman" w:cs="Times New Roman"/>
          <w:sz w:val="28"/>
        </w:rPr>
        <w:t>ОАО «Издательство «Лицей», 2004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Интернет сайты: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http://deti-knigi.ru/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>http://easyen.ru/</w:t>
      </w:r>
    </w:p>
    <w:p w:rsidR="00E21328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http://verniedruzaj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http://pedsovet.su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http://festival.1september.ru </w:t>
      </w:r>
    </w:p>
    <w:p w:rsidR="00E21328" w:rsidRPr="00D401CC" w:rsidRDefault="00E21328" w:rsidP="0017135A">
      <w:pPr>
        <w:tabs>
          <w:tab w:val="left" w:pos="1440"/>
        </w:tabs>
        <w:spacing w:before="20" w:after="2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401CC">
        <w:rPr>
          <w:rFonts w:ascii="Times New Roman" w:eastAsia="Times New Roman" w:hAnsi="Times New Roman" w:cs="Times New Roman"/>
          <w:sz w:val="28"/>
        </w:rPr>
        <w:t xml:space="preserve">http://panova-ox.narod.ru </w:t>
      </w:r>
    </w:p>
    <w:p w:rsidR="00077005" w:rsidRDefault="00077005" w:rsidP="0017135A">
      <w:pPr>
        <w:spacing w:line="360" w:lineRule="auto"/>
        <w:jc w:val="both"/>
      </w:pPr>
    </w:p>
    <w:sectPr w:rsidR="00077005" w:rsidSect="006971A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0C" w:rsidRDefault="00CC720C" w:rsidP="006971AC">
      <w:pPr>
        <w:spacing w:after="0" w:line="240" w:lineRule="auto"/>
      </w:pPr>
      <w:r>
        <w:separator/>
      </w:r>
    </w:p>
  </w:endnote>
  <w:endnote w:type="continuationSeparator" w:id="0">
    <w:p w:rsidR="00CC720C" w:rsidRDefault="00CC720C" w:rsidP="0069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4616"/>
      <w:docPartObj>
        <w:docPartGallery w:val="Page Numbers (Bottom of Page)"/>
        <w:docPartUnique/>
      </w:docPartObj>
    </w:sdtPr>
    <w:sdtEndPr/>
    <w:sdtContent>
      <w:p w:rsidR="006971AC" w:rsidRDefault="006971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22">
          <w:rPr>
            <w:noProof/>
          </w:rPr>
          <w:t>4</w:t>
        </w:r>
        <w:r>
          <w:fldChar w:fldCharType="end"/>
        </w:r>
      </w:p>
    </w:sdtContent>
  </w:sdt>
  <w:p w:rsidR="006971AC" w:rsidRDefault="00697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0C" w:rsidRDefault="00CC720C" w:rsidP="006971AC">
      <w:pPr>
        <w:spacing w:after="0" w:line="240" w:lineRule="auto"/>
      </w:pPr>
      <w:r>
        <w:separator/>
      </w:r>
    </w:p>
  </w:footnote>
  <w:footnote w:type="continuationSeparator" w:id="0">
    <w:p w:rsidR="00CC720C" w:rsidRDefault="00CC720C" w:rsidP="0069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08E"/>
    <w:multiLevelType w:val="hybridMultilevel"/>
    <w:tmpl w:val="45CE3DB0"/>
    <w:lvl w:ilvl="0" w:tplc="13E24B4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E417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611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807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16D4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C46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472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64E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2C5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5164"/>
    <w:multiLevelType w:val="hybridMultilevel"/>
    <w:tmpl w:val="7B5E3582"/>
    <w:lvl w:ilvl="0" w:tplc="13E24B4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28"/>
    <w:rsid w:val="00077005"/>
    <w:rsid w:val="0017135A"/>
    <w:rsid w:val="00252D22"/>
    <w:rsid w:val="00256AB9"/>
    <w:rsid w:val="006971AC"/>
    <w:rsid w:val="00CC720C"/>
    <w:rsid w:val="00DB35C2"/>
    <w:rsid w:val="00E2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DE5B"/>
  <w15:chartTrackingRefBased/>
  <w15:docId w15:val="{CB7E8E79-266A-43B7-BF65-2D7B088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1A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1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4</cp:revision>
  <dcterms:created xsi:type="dcterms:W3CDTF">2019-05-07T10:54:00Z</dcterms:created>
  <dcterms:modified xsi:type="dcterms:W3CDTF">2020-06-27T07:58:00Z</dcterms:modified>
</cp:coreProperties>
</file>