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8B" w:rsidRPr="006F0192" w:rsidRDefault="00F6798B" w:rsidP="00F679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shd w:val="clear" w:color="auto" w:fill="FFFFFF"/>
        </w:rPr>
      </w:pPr>
      <w:bookmarkStart w:id="0" w:name="_GoBack"/>
      <w:r w:rsidRPr="006F0192">
        <w:rPr>
          <w:rFonts w:ascii="Times New Roman" w:eastAsia="Calibri" w:hAnsi="Times New Roman" w:cs="Times New Roman"/>
          <w:b/>
          <w:bCs/>
          <w:noProof/>
          <w:sz w:val="28"/>
          <w:szCs w:val="28"/>
          <w:shd w:val="clear" w:color="auto" w:fill="FFFFFF"/>
        </w:rPr>
        <w:t>Проблемы современного начального образования</w:t>
      </w:r>
    </w:p>
    <w:p w:rsidR="00F6798B" w:rsidRPr="006F0192" w:rsidRDefault="00F6798B" w:rsidP="00F679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F6798B" w:rsidRPr="006F0192" w:rsidRDefault="00F6798B" w:rsidP="006F0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</w:pP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           Начальная школа - это настоящая чудесная кладовая знаний, это фундамент всего воспитания будущего человека. 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Главная функция учителя современной начальной школы – управление процессами обучения, воспитания, развития. Не учить, а направлять учение, не воспитывать, а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уководить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оцессами воспита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ия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изва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учитель. Каждый учитель долже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отчетливо по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имать свою глав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ую фу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кцию и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едоставлять малышам больше самостоятель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ости, 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ициативы, свободы. Следователь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о, се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дцеви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 педагогического 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уда – уп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авле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ие всеми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оцессами, кото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ые соп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овождают ста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овле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ие человека.</w:t>
      </w:r>
    </w:p>
    <w:p w:rsidR="00F6798B" w:rsidRPr="006F0192" w:rsidRDefault="00F6798B" w:rsidP="006F0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В связи с этим от учителя 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ебуется постоя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ая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абота по повыше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ию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офессио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ой компете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ости. 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Учитель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ачаль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ой школы во м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огом оп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еделяет судьбу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ебе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ка, помогает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азвивать его способ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ости, участвует в фо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ми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ова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ии базовых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ов лич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ости. Выпол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ить столь слож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ую задачу может лишь высококвалифици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ова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ый специалист,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 сегод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я ощущается ост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ая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ехватка педагогических кад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ов.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а это влияет и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естиж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ость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офессии, и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едостаточ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ая за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абот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ая плата, и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едостаток молодых специалистов.</w:t>
      </w:r>
    </w:p>
    <w:p w:rsidR="00F6798B" w:rsidRPr="006F0192" w:rsidRDefault="00F6798B" w:rsidP="006F01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333333"/>
          <w:sz w:val="28"/>
          <w:szCs w:val="24"/>
          <w:shd w:val="clear" w:color="auto" w:fill="FFFFFF"/>
          <w:lang w:eastAsia="ru-RU"/>
        </w:rPr>
      </w:pP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       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ебе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ок – целост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ая лич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ость, и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ежде всего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адо, чтобы педагогический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оцесс увлекал его пол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остью, со всеми его жиз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ыми уст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емле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иями и пот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остями. 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Психологические особе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ости уче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иков младших классов могут з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ачитель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 изме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яться в соответствии с условиями, в част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ости от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ог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аммы и методов школь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ого 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азова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ия. Выяс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илось, что уче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ики младших классов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 только способ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 усвоить слож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ый тео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етический мате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иал,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 усваивают его з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ачитель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 легче, быст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ее, чем типовые для этого воз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аста 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азователь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ые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ог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аммы. Поисково-исследовательская учеб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ая деятель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ость дает возмож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ость уче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ику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еализовать себя как субъекта уче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ия. Поэтому с самого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ачала учеб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ой деятель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ости стимули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ует учащегося 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ициатив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 включаться в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оцесс выпол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ия учеб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ых уп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аж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ий. 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br/>
        <w:t xml:space="preserve">      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 сегод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яш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ий де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ь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ачаль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ое 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азова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ие Казаста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 оказалась в доволь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 слож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ой и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отиво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ечивой обста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овке, к деятель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ости в кото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ой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е было готово.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ачаль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ая школа пытается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еодолеть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азличие с пе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едовыми 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азователь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ыми системами д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угих ст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, к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оме того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ее еще больше увеличивается в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еш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ее воздействие, оказываемое политическими, фи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совыми, экологическими, демог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афическими, 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мацио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ыми факто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ами.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br/>
        <w:t xml:space="preserve">        В совокуп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ости воздействие да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ых факто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ов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ивело к тому, что в Казаста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 за послед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ее десятилетие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езко изме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ились ха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акте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истики 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ового поколе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ия, идущего в школу.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ежде всего, ухудшилось здо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овье учащихся.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Особую актуаль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ость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иоб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етет п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облема детского здо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овья. По да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ым Ми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исте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ства зд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аво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а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е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ия лишь 10% выпуск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н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 xml:space="preserve">иков школ 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lastRenderedPageBreak/>
        <w:t>являются здо</w:t>
      </w:r>
      <w:r w:rsidR="00EB019C"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р</w:t>
      </w:r>
      <w:r w:rsidR="00EB019C" w:rsidRPr="006F0192">
        <w:rPr>
          <w:rFonts w:ascii="Mongolian Baiti" w:eastAsia="Times New Roman" w:hAnsi="Mongolian Baiti" w:cs="Times New Roman"/>
          <w:noProof/>
          <w:w w:val="51"/>
          <w:sz w:val="28"/>
          <w:szCs w:val="24"/>
          <w:shd w:val="clear" w:color="auto" w:fill="FFFFFF"/>
          <w:lang w:eastAsia="ru-RU"/>
        </w:rPr>
        <w:t>ᡃ</w:t>
      </w:r>
      <w:r w:rsidRPr="006F0192">
        <w:rPr>
          <w:rFonts w:ascii="Times New Roman" w:eastAsia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t>овыми, 60-70% - имеют нарушение зрения, 60% - нарушенную осанку, 30% - хронические заболевания. Во многом эти результаты зависят от неправильного</w:t>
      </w:r>
      <w:r w:rsidRPr="006F0192">
        <w:rPr>
          <w:rFonts w:ascii="Times New Roman" w:eastAsia="Times New Roman" w:hAnsi="Times New Roman" w:cs="Times New Roman"/>
          <w:noProof/>
          <w:color w:val="333333"/>
          <w:sz w:val="28"/>
          <w:szCs w:val="24"/>
          <w:shd w:val="clear" w:color="auto" w:fill="FFFFFF"/>
          <w:lang w:eastAsia="ru-RU"/>
        </w:rPr>
        <w:t xml:space="preserve"> формирования отношения к здоровому образу жизни еще в младших классах.</w:t>
      </w:r>
    </w:p>
    <w:p w:rsidR="006F0192" w:rsidRPr="006F0192" w:rsidRDefault="00F6798B" w:rsidP="006F01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9C">
        <w:rPr>
          <w:rFonts w:eastAsia="Calibri"/>
          <w:noProof/>
          <w:shd w:val="clear" w:color="auto" w:fill="FFFFFF"/>
        </w:rPr>
        <w:t xml:space="preserve">      </w:t>
      </w:r>
      <w:r w:rsidRPr="006F0192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</w:rPr>
        <w:t>Начальная школа, является одним из важнейших этапов образования. Именно период обучения в мл</w:t>
      </w:r>
      <w:bookmarkEnd w:id="0"/>
      <w:proofErr w:type="spellStart"/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адшей</w:t>
      </w:r>
      <w:proofErr w:type="spellEnd"/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определяет дальнейшее развитие и реализацию личности </w:t>
      </w:r>
      <w:proofErr w:type="spellStart"/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Start"/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ачальная</w:t>
      </w:r>
      <w:proofErr w:type="spellEnd"/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– основа последующего обучения. Конечно, в системе начального образования</w:t>
      </w:r>
      <w:r w:rsid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определенные проблемы: и проблема преемственности программ начального</w:t>
      </w:r>
      <w:r w:rsid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и проблема духовно-нравственного воспитания школьников, и проблема обучения</w:t>
      </w:r>
      <w:r w:rsid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особенных детей, и многие другие, но именно поиск новых путей развития должен обеспечить</w:t>
      </w:r>
      <w:r w:rsid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192" w:rsidRPr="006F01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в решение поставленных задач.</w:t>
      </w:r>
    </w:p>
    <w:p w:rsidR="00F6798B" w:rsidRPr="00EB019C" w:rsidRDefault="00F6798B" w:rsidP="00F6798B">
      <w:pPr>
        <w:pStyle w:val="a3"/>
        <w:spacing w:before="0" w:beforeAutospacing="0" w:after="150" w:afterAutospacing="0"/>
        <w:jc w:val="both"/>
        <w:rPr>
          <w:noProof/>
        </w:rPr>
      </w:pPr>
    </w:p>
    <w:sectPr w:rsidR="00F6798B" w:rsidRPr="00EB019C" w:rsidSect="0076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hideSpellingErrors/>
  <w:hideGrammaticalErrors/>
  <w:proofState w:spelling="clean" w:grammar="clean"/>
  <w:defaultTabStop w:val="708"/>
  <w:characterSpacingControl w:val="doNotCompress"/>
  <w:compat/>
  <w:rsids>
    <w:rsidRoot w:val="00F6798B"/>
    <w:rsid w:val="001E6DA8"/>
    <w:rsid w:val="006F0192"/>
    <w:rsid w:val="00767CBA"/>
    <w:rsid w:val="00EB019C"/>
    <w:rsid w:val="00F6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</cp:lastModifiedBy>
  <cp:revision>2</cp:revision>
  <dcterms:created xsi:type="dcterms:W3CDTF">2020-08-17T06:35:00Z</dcterms:created>
  <dcterms:modified xsi:type="dcterms:W3CDTF">2020-08-17T06:35:00Z</dcterms:modified>
</cp:coreProperties>
</file>