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1344" w:tblpY="1"/>
        <w:tblOverlap w:val="never"/>
        <w:tblW w:w="11311" w:type="dxa"/>
        <w:tblLayout w:type="fixed"/>
        <w:tblLook w:val="04A0"/>
      </w:tblPr>
      <w:tblGrid>
        <w:gridCol w:w="2410"/>
        <w:gridCol w:w="425"/>
        <w:gridCol w:w="623"/>
        <w:gridCol w:w="907"/>
        <w:gridCol w:w="2977"/>
        <w:gridCol w:w="1134"/>
        <w:gridCol w:w="567"/>
        <w:gridCol w:w="2268"/>
      </w:tblGrid>
      <w:tr w:rsidR="00C504FD" w:rsidRPr="00414F29" w:rsidTr="00181866">
        <w:trPr>
          <w:trHeight w:val="252"/>
        </w:trPr>
        <w:tc>
          <w:tcPr>
            <w:tcW w:w="3458" w:type="dxa"/>
            <w:gridSpan w:val="3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  <w:proofErr w:type="spellStart"/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r w:rsidRPr="007C32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ий</w:t>
            </w:r>
            <w:proofErr w:type="spellEnd"/>
            <w:r w:rsidR="00715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2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853" w:type="dxa"/>
            <w:gridSpan w:val="5"/>
            <w:vMerge w:val="restart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/>
                <w:b/>
                <w:sz w:val="24"/>
                <w:szCs w:val="24"/>
              </w:rPr>
              <w:t>Школа: КГУ «Средняя об</w:t>
            </w:r>
            <w:r w:rsidR="002C67A9" w:rsidRPr="007C322A">
              <w:rPr>
                <w:rFonts w:ascii="Times New Roman" w:hAnsi="Times New Roman"/>
                <w:b/>
                <w:sz w:val="24"/>
                <w:szCs w:val="24"/>
              </w:rPr>
              <w:t>щеобразовательная школа</w:t>
            </w:r>
            <w:r w:rsidRPr="007C322A">
              <w:rPr>
                <w:rFonts w:ascii="Times New Roman" w:hAnsi="Times New Roman"/>
                <w:b/>
                <w:sz w:val="24"/>
                <w:szCs w:val="24"/>
              </w:rPr>
              <w:t xml:space="preserve"> № 3»</w:t>
            </w:r>
            <w:r w:rsidR="00AE73CC" w:rsidRPr="007C322A">
              <w:rPr>
                <w:rFonts w:ascii="Times New Roman" w:hAnsi="Times New Roman"/>
                <w:b/>
                <w:sz w:val="24"/>
                <w:szCs w:val="24"/>
              </w:rPr>
              <w:t>г.Семей</w:t>
            </w:r>
          </w:p>
        </w:tc>
      </w:tr>
      <w:tr w:rsidR="00C504FD" w:rsidRPr="00414F29" w:rsidTr="00181866">
        <w:trPr>
          <w:trHeight w:val="842"/>
        </w:trPr>
        <w:tc>
          <w:tcPr>
            <w:tcW w:w="3458" w:type="dxa"/>
            <w:gridSpan w:val="3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D94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долгосрочного плана: Моя Родина - Казахстан</w:t>
            </w: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Раздел: 1</w:t>
            </w:r>
          </w:p>
        </w:tc>
        <w:tc>
          <w:tcPr>
            <w:tcW w:w="7853" w:type="dxa"/>
            <w:gridSpan w:val="5"/>
            <w:vMerge/>
          </w:tcPr>
          <w:p w:rsidR="00C504FD" w:rsidRPr="007C322A" w:rsidRDefault="00C504FD" w:rsidP="001818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04FD" w:rsidRPr="00414F29" w:rsidTr="00181866">
        <w:trPr>
          <w:trHeight w:val="305"/>
        </w:trPr>
        <w:tc>
          <w:tcPr>
            <w:tcW w:w="3458" w:type="dxa"/>
            <w:gridSpan w:val="3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Урок: 2</w:t>
            </w:r>
            <w:r w:rsidR="005E3505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</w:p>
        </w:tc>
        <w:tc>
          <w:tcPr>
            <w:tcW w:w="7853" w:type="dxa"/>
            <w:gridSpan w:val="5"/>
            <w:vMerge/>
          </w:tcPr>
          <w:p w:rsidR="00C504FD" w:rsidRPr="007C322A" w:rsidRDefault="00C504FD" w:rsidP="001818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04FD" w:rsidRPr="00414F29" w:rsidTr="00181866">
        <w:trPr>
          <w:trHeight w:val="375"/>
        </w:trPr>
        <w:tc>
          <w:tcPr>
            <w:tcW w:w="3458" w:type="dxa"/>
            <w:gridSpan w:val="3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7853" w:type="dxa"/>
            <w:gridSpan w:val="5"/>
          </w:tcPr>
          <w:p w:rsidR="00C504FD" w:rsidRPr="007C322A" w:rsidRDefault="00C504FD" w:rsidP="00181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  <w:r w:rsidRPr="007C322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C322A">
              <w:rPr>
                <w:rFonts w:ascii="Times New Roman" w:hAnsi="Times New Roman"/>
                <w:b/>
                <w:sz w:val="24"/>
                <w:szCs w:val="24"/>
              </w:rPr>
              <w:t>Тогоспаева</w:t>
            </w:r>
            <w:proofErr w:type="spellEnd"/>
            <w:r w:rsidR="007150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22A">
              <w:rPr>
                <w:rFonts w:ascii="Times New Roman" w:hAnsi="Times New Roman"/>
                <w:b/>
                <w:sz w:val="24"/>
                <w:szCs w:val="24"/>
              </w:rPr>
              <w:t>Галия</w:t>
            </w:r>
            <w:r w:rsidR="007150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22A">
              <w:rPr>
                <w:rFonts w:ascii="Times New Roman" w:hAnsi="Times New Roman"/>
                <w:b/>
                <w:sz w:val="24"/>
                <w:szCs w:val="24"/>
              </w:rPr>
              <w:t>Сайлаукановна</w:t>
            </w:r>
            <w:proofErr w:type="spellEnd"/>
          </w:p>
        </w:tc>
      </w:tr>
      <w:tr w:rsidR="00C504FD" w:rsidRPr="007F05B0" w:rsidTr="00181866">
        <w:trPr>
          <w:trHeight w:val="288"/>
        </w:trPr>
        <w:tc>
          <w:tcPr>
            <w:tcW w:w="3458" w:type="dxa"/>
            <w:gridSpan w:val="3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Класс: 4</w:t>
            </w:r>
          </w:p>
        </w:tc>
        <w:tc>
          <w:tcPr>
            <w:tcW w:w="3884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  <w:gridSpan w:val="3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C504FD" w:rsidRPr="00360476" w:rsidTr="00181866">
        <w:trPr>
          <w:trHeight w:val="258"/>
        </w:trPr>
        <w:tc>
          <w:tcPr>
            <w:tcW w:w="3458" w:type="dxa"/>
            <w:gridSpan w:val="3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7853" w:type="dxa"/>
            <w:gridSpan w:val="5"/>
          </w:tcPr>
          <w:p w:rsidR="00C504FD" w:rsidRPr="007C322A" w:rsidRDefault="00C504FD" w:rsidP="00181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/>
                <w:b/>
                <w:sz w:val="24"/>
                <w:szCs w:val="24"/>
              </w:rPr>
              <w:t>Что такое Родина?</w:t>
            </w:r>
          </w:p>
        </w:tc>
      </w:tr>
      <w:tr w:rsidR="00C504FD" w:rsidRPr="00AB4A42" w:rsidTr="00181866">
        <w:trPr>
          <w:trHeight w:val="1679"/>
        </w:trPr>
        <w:tc>
          <w:tcPr>
            <w:tcW w:w="2835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Pr="007C322A">
              <w:rPr>
                <w:sz w:val="24"/>
                <w:szCs w:val="24"/>
              </w:rPr>
              <w:t xml:space="preserve">, </w:t>
            </w: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которые необходимо достичь на данном  уроке (ссылка на учебную программу</w:t>
            </w:r>
            <w:r w:rsidR="00EF5D63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476" w:type="dxa"/>
            <w:gridSpan w:val="6"/>
          </w:tcPr>
          <w:p w:rsidR="00EF0D75" w:rsidRPr="007C322A" w:rsidRDefault="00307B57" w:rsidP="00181866">
            <w:pPr>
              <w:pStyle w:val="a5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4.1.2.1-</w:t>
            </w:r>
            <w:r w:rsidR="00EF0D75" w:rsidRPr="007C3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определять значения незнакомых слов и словосочетаний по контексту</w:t>
            </w:r>
          </w:p>
          <w:p w:rsidR="004912D9" w:rsidRPr="007C322A" w:rsidRDefault="00EF0D75" w:rsidP="00181866">
            <w:pPr>
              <w:pStyle w:val="a5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4.3.2.1</w:t>
            </w:r>
            <w:r w:rsidR="005E3505" w:rsidRPr="007C3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7C3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понимать ключевые моменты в коротком тексте, содержащем незнакомые слова</w:t>
            </w:r>
          </w:p>
          <w:p w:rsidR="00F53009" w:rsidRPr="007C322A" w:rsidRDefault="00307B57" w:rsidP="00181866">
            <w:pPr>
              <w:pStyle w:val="a5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4.5.1.1-</w:t>
            </w:r>
            <w:r w:rsidR="004912D9" w:rsidRPr="007C3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различать и использовать в письменной и устной речи конструкции из имен существительных, прилагательных</w:t>
            </w:r>
          </w:p>
        </w:tc>
      </w:tr>
      <w:tr w:rsidR="00C504FD" w:rsidRPr="006931EC" w:rsidTr="00181866">
        <w:tc>
          <w:tcPr>
            <w:tcW w:w="2835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8476" w:type="dxa"/>
            <w:gridSpan w:val="6"/>
          </w:tcPr>
          <w:p w:rsidR="00C504FD" w:rsidRPr="007C322A" w:rsidRDefault="00C504FD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7745A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="00B66E21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моменты в коротком тексте, </w:t>
            </w:r>
            <w:r w:rsidR="00307B57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«тонкие» вопросы, </w:t>
            </w:r>
            <w:r w:rsidR="006E5872" w:rsidRPr="007C322A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 w:rsidR="00E04645" w:rsidRPr="007C32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E5872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правильные речевые высказывания</w:t>
            </w:r>
            <w:r w:rsidR="00B66E21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745A" w:rsidRPr="007C322A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 о Родине</w:t>
            </w:r>
            <w:r w:rsidR="00307B57" w:rsidRPr="007C322A">
              <w:rPr>
                <w:rFonts w:ascii="Times New Roman" w:hAnsi="Times New Roman" w:cs="Times New Roman"/>
                <w:sz w:val="24"/>
                <w:szCs w:val="24"/>
              </w:rPr>
              <w:t>, использовать в речи имена существительные, прилагательные</w:t>
            </w:r>
          </w:p>
          <w:p w:rsidR="00AE4C66" w:rsidRPr="007C322A" w:rsidRDefault="00C504FD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3C79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значения незнакомых слов и словосочетаний по контексту, </w:t>
            </w:r>
            <w:r w:rsidR="00307B57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«толстые» вопросы, составлять словосочетания по данной модели, </w:t>
            </w:r>
            <w:r w:rsidR="00825A09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часть речи каждого слова в словосочетании</w:t>
            </w:r>
          </w:p>
          <w:p w:rsidR="00C504FD" w:rsidRPr="007C322A" w:rsidRDefault="00C504FD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4C66" w:rsidRPr="007C322A">
              <w:rPr>
                <w:rFonts w:ascii="Times New Roman" w:hAnsi="Times New Roman" w:cs="Times New Roman"/>
                <w:sz w:val="24"/>
                <w:szCs w:val="24"/>
              </w:rPr>
              <w:t>определять главную идею текста, составлять вопросы к тексту</w:t>
            </w:r>
            <w:r w:rsidR="00B66E21" w:rsidRPr="007C32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3182" w:rsidRPr="007C322A">
              <w:rPr>
                <w:rFonts w:ascii="Times New Roman" w:hAnsi="Times New Roman" w:cs="Times New Roman"/>
                <w:sz w:val="24"/>
                <w:szCs w:val="24"/>
              </w:rPr>
              <w:t>пересказать содержание текста</w:t>
            </w:r>
            <w:r w:rsidR="0048634B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, составлять </w:t>
            </w:r>
            <w:proofErr w:type="spellStart"/>
            <w:r w:rsidR="0048634B" w:rsidRPr="007C322A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</w:tr>
      <w:tr w:rsidR="00C504FD" w:rsidRPr="00ED49BD" w:rsidTr="00181866">
        <w:trPr>
          <w:trHeight w:val="478"/>
        </w:trPr>
        <w:tc>
          <w:tcPr>
            <w:tcW w:w="2835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r w:rsidR="006E5872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оценивания</w:t>
            </w:r>
          </w:p>
        </w:tc>
        <w:tc>
          <w:tcPr>
            <w:tcW w:w="8476" w:type="dxa"/>
            <w:gridSpan w:val="6"/>
          </w:tcPr>
          <w:p w:rsidR="00C504FD" w:rsidRPr="007C322A" w:rsidRDefault="00C504FD" w:rsidP="00181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  <w:p w:rsidR="00DF4970" w:rsidRPr="007C322A" w:rsidRDefault="000C57DF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- понимает содержание текста</w:t>
            </w:r>
            <w:r w:rsidR="00DF4970" w:rsidRPr="007C322A">
              <w:rPr>
                <w:rFonts w:ascii="Times New Roman" w:hAnsi="Times New Roman" w:cs="Times New Roman"/>
                <w:sz w:val="24"/>
                <w:szCs w:val="24"/>
              </w:rPr>
              <w:t>, отвечает на «тонкие» вопросы,  использует в речи имена существительные, прилагательные</w:t>
            </w:r>
          </w:p>
          <w:p w:rsidR="000C57DF" w:rsidRPr="007C322A" w:rsidRDefault="000C57DF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- разъясняет ключевые идеи небольших текстов с незнакомыми словами</w:t>
            </w:r>
            <w:r w:rsidR="00B13C79" w:rsidRPr="007C322A">
              <w:rPr>
                <w:rFonts w:ascii="Times New Roman" w:hAnsi="Times New Roman" w:cs="Times New Roman"/>
                <w:sz w:val="24"/>
                <w:szCs w:val="24"/>
              </w:rPr>
              <w:t>,  отвечает на «толстые» вопросы</w:t>
            </w:r>
          </w:p>
          <w:p w:rsidR="000C57DF" w:rsidRPr="007C322A" w:rsidRDefault="00E04645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57DF" w:rsidRPr="007C322A">
              <w:rPr>
                <w:rFonts w:ascii="Times New Roman" w:hAnsi="Times New Roman" w:cs="Times New Roman"/>
                <w:sz w:val="24"/>
                <w:szCs w:val="24"/>
              </w:rPr>
              <w:t>составляет словосочетания и предложения с незнакомыми словами</w:t>
            </w:r>
            <w:r w:rsidR="006E5872" w:rsidRPr="007C322A">
              <w:rPr>
                <w:rFonts w:ascii="Times New Roman" w:hAnsi="Times New Roman" w:cs="Times New Roman"/>
                <w:sz w:val="24"/>
                <w:szCs w:val="24"/>
              </w:rPr>
              <w:t>, пересказывает</w:t>
            </w:r>
          </w:p>
        </w:tc>
      </w:tr>
      <w:tr w:rsidR="00C504FD" w:rsidRPr="00077B50" w:rsidTr="00181866">
        <w:trPr>
          <w:trHeight w:val="881"/>
        </w:trPr>
        <w:tc>
          <w:tcPr>
            <w:tcW w:w="2835" w:type="dxa"/>
            <w:gridSpan w:val="2"/>
            <w:vMerge w:val="restart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8476" w:type="dxa"/>
            <w:gridSpan w:val="6"/>
          </w:tcPr>
          <w:p w:rsidR="00BB41C4" w:rsidRPr="007C322A" w:rsidRDefault="00C504FD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смогут:</w:t>
            </w:r>
            <w:r w:rsidR="00715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5E2D" w:rsidRPr="007C322A">
              <w:rPr>
                <w:rFonts w:ascii="Times New Roman" w:hAnsi="Times New Roman" w:cs="Times New Roman"/>
                <w:sz w:val="24"/>
                <w:szCs w:val="24"/>
              </w:rPr>
              <w:t>понимать ключевые идеи небольших текстов и лексическое значение слов, используемых в текстах и речи</w:t>
            </w:r>
            <w:r w:rsidR="00E0464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1F6C" w:rsidRPr="007C3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извлекать</w:t>
            </w:r>
            <w:r w:rsidR="0015198C" w:rsidRPr="007C3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информацию, </w:t>
            </w:r>
            <w:r w:rsidR="00E04645" w:rsidRPr="007C32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41C4" w:rsidRPr="007C322A">
              <w:rPr>
                <w:rFonts w:ascii="Times New Roman" w:hAnsi="Times New Roman" w:cs="Times New Roman"/>
                <w:sz w:val="24"/>
                <w:szCs w:val="24"/>
              </w:rPr>
              <w:t>адавать вопросы по тексту</w:t>
            </w:r>
            <w:proofErr w:type="gramStart"/>
            <w:r w:rsidR="00E04645" w:rsidRPr="007C322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BB41C4" w:rsidRPr="007C322A">
              <w:rPr>
                <w:rFonts w:ascii="Times New Roman" w:hAnsi="Times New Roman" w:cs="Times New Roman"/>
                <w:sz w:val="24"/>
                <w:szCs w:val="24"/>
              </w:rPr>
              <w:t>риводить примеры из текста</w:t>
            </w:r>
            <w:r w:rsidR="00E04645" w:rsidRPr="007C322A">
              <w:rPr>
                <w:rFonts w:ascii="Times New Roman" w:hAnsi="Times New Roman" w:cs="Times New Roman"/>
                <w:sz w:val="24"/>
                <w:szCs w:val="24"/>
              </w:rPr>
              <w:t>, строить правильные речевые высказывания</w:t>
            </w:r>
          </w:p>
        </w:tc>
      </w:tr>
      <w:tr w:rsidR="00C504FD" w:rsidTr="00181866">
        <w:trPr>
          <w:trHeight w:val="499"/>
        </w:trPr>
        <w:tc>
          <w:tcPr>
            <w:tcW w:w="2835" w:type="dxa"/>
            <w:gridSpan w:val="2"/>
            <w:vMerge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6" w:type="dxa"/>
            <w:gridSpan w:val="6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и фразы: </w:t>
            </w:r>
            <w:r w:rsidR="00BB41C4" w:rsidRPr="007C322A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="00B51D34" w:rsidRPr="007C32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912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место, дом, детство, </w:t>
            </w:r>
            <w:r w:rsidR="00BB41C4" w:rsidRPr="007C322A">
              <w:rPr>
                <w:rFonts w:ascii="Times New Roman" w:hAnsi="Times New Roman" w:cs="Times New Roman"/>
                <w:sz w:val="24"/>
                <w:szCs w:val="24"/>
              </w:rPr>
              <w:t>родная, любимая страна, молодое поколение</w:t>
            </w:r>
          </w:p>
        </w:tc>
      </w:tr>
      <w:tr w:rsidR="00C504FD" w:rsidRPr="009F508D" w:rsidTr="00181866">
        <w:trPr>
          <w:trHeight w:val="279"/>
        </w:trPr>
        <w:tc>
          <w:tcPr>
            <w:tcW w:w="2835" w:type="dxa"/>
            <w:gridSpan w:val="2"/>
            <w:vMerge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6" w:type="dxa"/>
            <w:gridSpan w:val="6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Терминология:</w:t>
            </w:r>
            <w:r w:rsidR="00C2337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командировка, </w:t>
            </w:r>
            <w:r w:rsidR="00AD4476" w:rsidRPr="007C322A">
              <w:rPr>
                <w:rFonts w:ascii="Times New Roman" w:hAnsi="Times New Roman" w:cs="Times New Roman"/>
                <w:sz w:val="24"/>
                <w:szCs w:val="24"/>
              </w:rPr>
              <w:t>поколение, род, предки</w:t>
            </w: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Полезные выражения для диалогов: </w:t>
            </w:r>
          </w:p>
          <w:p w:rsidR="0096552E" w:rsidRPr="007C322A" w:rsidRDefault="0080127D" w:rsidP="0018186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 считаю, что</w:t>
            </w:r>
            <w:r w:rsidR="00944912"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Родина – этоместо</w:t>
            </w:r>
            <w:r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...</w:t>
            </w:r>
          </w:p>
          <w:p w:rsidR="00C504FD" w:rsidRPr="007C322A" w:rsidRDefault="0026471E" w:rsidP="0018186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Мнекажется</w:t>
            </w:r>
            <w:r w:rsidR="00944912"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чтовдали от Родины...</w:t>
            </w:r>
            <w:r w:rsidR="00B9592D"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Я</w:t>
            </w:r>
            <w:r w:rsidR="0080127D"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думаю</w:t>
            </w:r>
            <w:r w:rsidR="00B9592D"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что</w:t>
            </w:r>
            <w:r w:rsidR="00944912"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человекоченьлюбитместо, дом</w:t>
            </w:r>
            <w:r w:rsidR="0080127D" w:rsidRPr="007C322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...</w:t>
            </w:r>
          </w:p>
        </w:tc>
      </w:tr>
      <w:tr w:rsidR="00C504FD" w:rsidRPr="002A0F9A" w:rsidTr="00181866">
        <w:trPr>
          <w:trHeight w:val="1565"/>
        </w:trPr>
        <w:tc>
          <w:tcPr>
            <w:tcW w:w="2835" w:type="dxa"/>
            <w:gridSpan w:val="2"/>
            <w:vMerge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6" w:type="dxa"/>
            <w:gridSpan w:val="6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язык для диалога/письма на уроке: 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</w:p>
          <w:p w:rsidR="00426F25" w:rsidRPr="007C322A" w:rsidRDefault="00426F25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Из какой страны вернулся папа?</w:t>
            </w:r>
          </w:p>
          <w:p w:rsidR="00426F25" w:rsidRPr="007C322A" w:rsidRDefault="00426F25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- Какие чувства он испытывал вдали от Родины?</w:t>
            </w:r>
          </w:p>
          <w:p w:rsidR="00C17495" w:rsidRPr="007C322A" w:rsidRDefault="00426F25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- Каким словом можно назвать </w:t>
            </w:r>
            <w:r w:rsidR="00C17495" w:rsidRPr="007C322A">
              <w:rPr>
                <w:rFonts w:ascii="Times New Roman" w:hAnsi="Times New Roman" w:cs="Times New Roman"/>
                <w:sz w:val="24"/>
                <w:szCs w:val="24"/>
              </w:rPr>
              <w:t>место, по которому скучал папа?</w:t>
            </w:r>
          </w:p>
          <w:p w:rsidR="0099744A" w:rsidRPr="007C322A" w:rsidRDefault="00C17495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- Можно ли слово «скучал» назвать ключевым словом этого рассказа? </w:t>
            </w:r>
          </w:p>
          <w:p w:rsidR="00C504FD" w:rsidRDefault="0099744A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- Были ли в твоей жизни ситуации, когда ты скучал(а) по дому?</w:t>
            </w:r>
            <w:r w:rsidR="00C504FD" w:rsidRPr="007C32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4296E" w:rsidRDefault="00B4296E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6E" w:rsidRPr="007C322A" w:rsidRDefault="00B4296E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FD" w:rsidTr="00181866">
        <w:tc>
          <w:tcPr>
            <w:tcW w:w="2835" w:type="dxa"/>
            <w:gridSpan w:val="2"/>
            <w:vMerge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6" w:type="dxa"/>
            <w:gridSpan w:val="6"/>
          </w:tcPr>
          <w:p w:rsidR="0080127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подсказки:</w:t>
            </w:r>
          </w:p>
          <w:p w:rsidR="0080127D" w:rsidRPr="007C322A" w:rsidRDefault="0080127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Папа вернулся из …</w:t>
            </w:r>
          </w:p>
          <w:p w:rsidR="0080127D" w:rsidRPr="007C322A" w:rsidRDefault="0080127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Скучал по …</w:t>
            </w:r>
          </w:p>
          <w:p w:rsidR="00C504FD" w:rsidRPr="007C322A" w:rsidRDefault="0080127D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Человек очень любит место, …</w:t>
            </w:r>
          </w:p>
        </w:tc>
      </w:tr>
      <w:tr w:rsidR="00C504FD" w:rsidRPr="00C17FC3" w:rsidTr="00181866">
        <w:tc>
          <w:tcPr>
            <w:tcW w:w="2835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476" w:type="dxa"/>
            <w:gridSpan w:val="6"/>
          </w:tcPr>
          <w:p w:rsidR="00C504FD" w:rsidRPr="007C322A" w:rsidRDefault="00890647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Привитие любви к родному краю</w:t>
            </w:r>
            <w:r w:rsidR="000E45A4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71F2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48634B" w:rsidRPr="007C322A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</w:t>
            </w:r>
            <w:r w:rsidR="000E45A4" w:rsidRPr="007C322A">
              <w:rPr>
                <w:rFonts w:ascii="Times New Roman" w:hAnsi="Times New Roman" w:cs="Times New Roman"/>
                <w:sz w:val="24"/>
                <w:szCs w:val="24"/>
              </w:rPr>
              <w:t>, уважительно</w:t>
            </w:r>
            <w:r w:rsidR="00BB71F2" w:rsidRPr="007C322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E45A4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BB71F2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C2337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23375" w:rsidRPr="007C322A">
              <w:rPr>
                <w:rFonts w:ascii="Times New Roman" w:hAnsi="Times New Roman"/>
                <w:sz w:val="24"/>
                <w:szCs w:val="24"/>
                <w:lang w:val="kk-KZ"/>
              </w:rPr>
              <w:t>окружающейсреде</w:t>
            </w:r>
            <w:r w:rsidR="00D86EB2" w:rsidRPr="007C322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7402A3" w:rsidRPr="007C322A">
              <w:rPr>
                <w:rFonts w:ascii="Times New Roman" w:hAnsi="Times New Roman"/>
                <w:sz w:val="24"/>
                <w:szCs w:val="24"/>
                <w:lang w:val="kk-KZ"/>
              </w:rPr>
              <w:t>мир и согласие в нашемобществе</w:t>
            </w:r>
            <w:r w:rsidR="00D86EB2" w:rsidRPr="007C32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рамкахобщенациональнойидеи «Мәңгілік ел»</w:t>
            </w:r>
          </w:p>
        </w:tc>
      </w:tr>
      <w:tr w:rsidR="00C504FD" w:rsidRPr="00BD5815" w:rsidTr="00181866">
        <w:trPr>
          <w:trHeight w:val="426"/>
        </w:trPr>
        <w:tc>
          <w:tcPr>
            <w:tcW w:w="2835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8476" w:type="dxa"/>
            <w:gridSpan w:val="6"/>
          </w:tcPr>
          <w:p w:rsidR="00C504FD" w:rsidRPr="007C322A" w:rsidRDefault="00721E8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04FD" w:rsidRPr="007C322A">
              <w:rPr>
                <w:rFonts w:ascii="Times New Roman" w:hAnsi="Times New Roman" w:cs="Times New Roman"/>
                <w:sz w:val="24"/>
                <w:szCs w:val="24"/>
              </w:rPr>
              <w:t>амопознание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, познание мира</w:t>
            </w:r>
          </w:p>
        </w:tc>
      </w:tr>
      <w:tr w:rsidR="00C504FD" w:rsidRPr="00C90652" w:rsidTr="00181866">
        <w:tc>
          <w:tcPr>
            <w:tcW w:w="2835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</w:t>
            </w: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  <w:tc>
          <w:tcPr>
            <w:tcW w:w="8476" w:type="dxa"/>
            <w:gridSpan w:val="6"/>
          </w:tcPr>
          <w:p w:rsidR="00C504FD" w:rsidRPr="007C322A" w:rsidRDefault="002C67A9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721E8D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198C" w:rsidRPr="007C3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C504FD" w:rsidRPr="007C322A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  <w:r w:rsidR="0071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4FD" w:rsidRPr="007C322A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="0071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4FD" w:rsidRPr="007C322A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</w:p>
        </w:tc>
      </w:tr>
      <w:tr w:rsidR="00C504FD" w:rsidRPr="007F05B0" w:rsidTr="00181866">
        <w:tc>
          <w:tcPr>
            <w:tcW w:w="2835" w:type="dxa"/>
            <w:gridSpan w:val="2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8476" w:type="dxa"/>
            <w:gridSpan w:val="6"/>
          </w:tcPr>
          <w:p w:rsidR="00C504FD" w:rsidRPr="007C322A" w:rsidRDefault="00721E8D" w:rsidP="001818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Учащиеся умеют</w:t>
            </w:r>
            <w:r w:rsidR="00EF0D7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слушать тексты, понимать их смысл</w:t>
            </w:r>
            <w:r w:rsidR="000858AC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0D75" w:rsidRPr="007C322A">
              <w:rPr>
                <w:rFonts w:ascii="Times New Roman" w:hAnsi="Times New Roman" w:cs="Times New Roman"/>
                <w:sz w:val="24"/>
                <w:szCs w:val="24"/>
              </w:rPr>
              <w:t>строить правильные речевые высказывания</w:t>
            </w:r>
            <w:r w:rsidR="0015198C" w:rsidRPr="007C3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интерпретировать</w:t>
            </w:r>
          </w:p>
        </w:tc>
      </w:tr>
      <w:tr w:rsidR="00C504FD" w:rsidRPr="007F05B0" w:rsidTr="00181866">
        <w:tc>
          <w:tcPr>
            <w:tcW w:w="11311" w:type="dxa"/>
            <w:gridSpan w:val="8"/>
          </w:tcPr>
          <w:p w:rsidR="00C504FD" w:rsidRPr="007C322A" w:rsidRDefault="0096552E" w:rsidP="00181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/>
                <w:b/>
                <w:sz w:val="24"/>
                <w:szCs w:val="24"/>
              </w:rPr>
              <w:t>Ход  урока</w:t>
            </w:r>
          </w:p>
        </w:tc>
      </w:tr>
      <w:tr w:rsidR="00C504FD" w:rsidRPr="007F05B0" w:rsidTr="00181866">
        <w:tc>
          <w:tcPr>
            <w:tcW w:w="2410" w:type="dxa"/>
          </w:tcPr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633" w:type="dxa"/>
            <w:gridSpan w:val="6"/>
          </w:tcPr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2268" w:type="dxa"/>
          </w:tcPr>
          <w:p w:rsidR="00C504FD" w:rsidRPr="007F05B0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B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C504FD" w:rsidRPr="007F05B0" w:rsidTr="00181866">
        <w:trPr>
          <w:trHeight w:val="2250"/>
        </w:trPr>
        <w:tc>
          <w:tcPr>
            <w:tcW w:w="2410" w:type="dxa"/>
          </w:tcPr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C504FD" w:rsidRPr="007C322A" w:rsidRDefault="00754F1A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504FD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754F1A" w:rsidRPr="007C322A" w:rsidRDefault="00754F1A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1A" w:rsidRPr="007C322A" w:rsidRDefault="00754F1A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Pr="007C322A" w:rsidRDefault="00C504FD" w:rsidP="0018186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1A" w:rsidRPr="007C322A" w:rsidRDefault="00754F1A" w:rsidP="001818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04FD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754F1A" w:rsidRPr="007C322A" w:rsidRDefault="00754F1A" w:rsidP="001818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C29" w:rsidRPr="007C322A" w:rsidRDefault="00D27C29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8F7" w:rsidRPr="007C322A" w:rsidRDefault="00FF68F7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1A" w:rsidRPr="007C322A" w:rsidRDefault="00754F1A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25B" w:rsidRPr="007C322A" w:rsidRDefault="005F525B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25722E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68F7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1A" w:rsidRPr="007C322A" w:rsidRDefault="00754F1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90" w:rsidRPr="007C322A" w:rsidRDefault="00633890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22E" w:rsidRPr="007C322A" w:rsidRDefault="0025722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25722E" w:rsidRPr="007C322A" w:rsidRDefault="0025722E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2E" w:rsidRPr="007C322A" w:rsidRDefault="0025722E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2E" w:rsidRPr="007C322A" w:rsidRDefault="0025722E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2E" w:rsidRPr="007C322A" w:rsidRDefault="0025722E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1A" w:rsidRPr="007C322A" w:rsidRDefault="00754F1A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22E" w:rsidRPr="007C322A" w:rsidRDefault="00754F1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25722E" w:rsidRPr="007C322A" w:rsidRDefault="0025722E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2E" w:rsidRPr="007C322A" w:rsidRDefault="0025722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2E" w:rsidRPr="007C322A" w:rsidRDefault="0025722E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6633" w:type="dxa"/>
            <w:gridSpan w:val="6"/>
          </w:tcPr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4D69A6" w:rsidRPr="007C322A" w:rsidRDefault="007B55BF" w:rsidP="00181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Психологический настрой </w:t>
            </w:r>
          </w:p>
          <w:p w:rsidR="004D69A6" w:rsidRPr="007C322A" w:rsidRDefault="004D69A6" w:rsidP="00181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2A">
              <w:rPr>
                <w:rFonts w:ascii="Times New Roman" w:hAnsi="Times New Roman"/>
                <w:color w:val="000000"/>
                <w:sz w:val="24"/>
                <w:szCs w:val="24"/>
              </w:rPr>
              <w:t>Для создания психологической атмосферы</w:t>
            </w:r>
            <w:r w:rsidR="00E43043" w:rsidRPr="007C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</w:t>
            </w:r>
            <w:r w:rsidRPr="007C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 игру «Солнечный зайчик».</w:t>
            </w:r>
          </w:p>
          <w:p w:rsidR="004D69A6" w:rsidRPr="007C322A" w:rsidRDefault="004D69A6" w:rsidP="00181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возьмитесь за руки и улыбнитесь друг другу.  Скажите, что вы сейчас почувствовали?</w:t>
            </w:r>
          </w:p>
          <w:p w:rsidR="004D69A6" w:rsidRPr="007C322A" w:rsidRDefault="004D69A6" w:rsidP="00181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32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надеюсь, что это ощущение вы сохраните до конца урока.</w:t>
            </w:r>
          </w:p>
          <w:p w:rsidR="000E18E0" w:rsidRPr="007C322A" w:rsidRDefault="000E18E0" w:rsidP="0018186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:rsidR="0021166B" w:rsidRPr="007C322A" w:rsidRDefault="00C504FD" w:rsidP="001818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II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. Создание </w:t>
            </w:r>
            <w:proofErr w:type="spellStart"/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коллаборативной</w:t>
            </w:r>
            <w:proofErr w:type="spellEnd"/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среды</w:t>
            </w:r>
            <w:r w:rsidR="000E18E0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 Деление на группы</w:t>
            </w:r>
          </w:p>
          <w:p w:rsidR="00D27C29" w:rsidRPr="007C322A" w:rsidRDefault="00D27C29" w:rsidP="001818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Приём «Фрукты»</w:t>
            </w:r>
          </w:p>
          <w:p w:rsidR="000E18E0" w:rsidRPr="007C322A" w:rsidRDefault="0080194B" w:rsidP="0018186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  <w:r w:rsidR="000E18E0" w:rsidRPr="007C322A">
              <w:rPr>
                <w:rFonts w:ascii="Times New Roman" w:hAnsi="Times New Roman"/>
                <w:color w:val="000000"/>
                <w:sz w:val="24"/>
                <w:szCs w:val="24"/>
              </w:rPr>
              <w:t>говорит учащимся: «Все мы любим витамины, делимся на яблоки, груши и апельсины». Уч</w:t>
            </w:r>
            <w:r w:rsidRPr="007C322A">
              <w:rPr>
                <w:rFonts w:ascii="Times New Roman" w:hAnsi="Times New Roman"/>
                <w:color w:val="000000"/>
                <w:sz w:val="24"/>
                <w:szCs w:val="24"/>
              </w:rPr>
              <w:t>ащиеся</w:t>
            </w:r>
            <w:r w:rsidR="000E18E0" w:rsidRPr="007C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поочерёдно произносят слова «яблоко», «груша», «апельсин». В соответствии с этим учащиеся делятся на три группы.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E186D" w:rsidRPr="007C322A" w:rsidRDefault="00C504FD" w:rsidP="001818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III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.Актуализация знаний</w:t>
            </w:r>
          </w:p>
          <w:p w:rsidR="00AA64D9" w:rsidRPr="007C322A" w:rsidRDefault="005F525B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(Ф) Приё</w:t>
            </w:r>
            <w:r w:rsidR="00AA64D9"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 «Ассоциации».</w:t>
            </w:r>
          </w:p>
          <w:p w:rsidR="006409BC" w:rsidRPr="007C322A" w:rsidRDefault="00AA64D9" w:rsidP="00181866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называет город (село)</w:t>
            </w:r>
            <w:r w:rsidR="0049678F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живут и учатся ребята (например,</w:t>
            </w:r>
            <w:r w:rsidR="00E63214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Семей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и предлагает назвать ассоциации к этому слову. Учитель </w:t>
            </w:r>
            <w:r w:rsidR="00E63214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подводит ребят к понятию «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Родина».</w:t>
            </w:r>
          </w:p>
          <w:p w:rsidR="00633890" w:rsidRPr="007C322A" w:rsidRDefault="00AA64D9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(Деятельность учащихся)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называют ассоциации.</w:t>
            </w:r>
          </w:p>
          <w:p w:rsidR="00633890" w:rsidRPr="007C322A" w:rsidRDefault="00633890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214" w:rsidRPr="007C322A" w:rsidRDefault="00E63214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(П) Игра «Расшифруй слово». </w:t>
            </w:r>
            <w:r w:rsidR="00E43043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учащимся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расшифровать слово, переставив правильно буквы.</w:t>
            </w:r>
          </w:p>
          <w:p w:rsidR="00E63214" w:rsidRPr="007C322A" w:rsidRDefault="00E63214" w:rsidP="00181866">
            <w:pPr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7C322A">
              <w:rPr>
                <w:rFonts w:ascii="Cambria" w:eastAsia="Calibri" w:hAnsi="Cambria" w:cs="Times New Roman"/>
                <w:b/>
                <w:sz w:val="24"/>
                <w:szCs w:val="24"/>
              </w:rPr>
              <w:t>НОДАРИ</w:t>
            </w:r>
          </w:p>
          <w:p w:rsidR="00E63214" w:rsidRPr="007C322A" w:rsidRDefault="00E63214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(Деятельность учащихся)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работают в парах, составляют слово «РОДИНА».</w:t>
            </w:r>
          </w:p>
          <w:p w:rsidR="00E63214" w:rsidRPr="007C322A" w:rsidRDefault="00E63214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Формативное</w:t>
            </w:r>
            <w:proofErr w:type="spellEnd"/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оценивание: наблюдение учителя «Словесное оценивание»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IV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  <w:r w:rsidR="00E63214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Совместное </w:t>
            </w:r>
            <w:r w:rsidR="0049678F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формулирование 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</w:t>
            </w:r>
            <w:r w:rsidR="00E63214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ей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урока и критери</w:t>
            </w:r>
            <w:r w:rsidR="0049678F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ев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оценивания</w:t>
            </w:r>
          </w:p>
        </w:tc>
        <w:tc>
          <w:tcPr>
            <w:tcW w:w="2268" w:type="dxa"/>
          </w:tcPr>
          <w:p w:rsidR="00D27C29" w:rsidRDefault="00D27C29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754F1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«Солнечный зайчик»</w:t>
            </w: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CA" w:rsidRDefault="008E04C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CA" w:rsidRDefault="008E04C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CA" w:rsidRDefault="008E04C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CA" w:rsidRDefault="008E04C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5B" w:rsidRDefault="005F525B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57" w:rsidRDefault="00ED1F5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с фото город Семей</w:t>
            </w:r>
          </w:p>
          <w:p w:rsidR="008E04CA" w:rsidRDefault="008E04C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57" w:rsidRDefault="00ED1F5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57" w:rsidRDefault="00ED1F5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90" w:rsidRDefault="00633890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57" w:rsidRPr="007F05B0" w:rsidRDefault="00633890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1F57">
              <w:rPr>
                <w:rFonts w:ascii="Times New Roman" w:hAnsi="Times New Roman" w:cs="Times New Roman"/>
                <w:sz w:val="24"/>
                <w:szCs w:val="24"/>
              </w:rPr>
              <w:t>арточки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буквами</w:t>
            </w:r>
          </w:p>
        </w:tc>
      </w:tr>
      <w:tr w:rsidR="00C504FD" w:rsidRPr="00CE7637" w:rsidTr="00181866">
        <w:trPr>
          <w:trHeight w:val="839"/>
        </w:trPr>
        <w:tc>
          <w:tcPr>
            <w:tcW w:w="2410" w:type="dxa"/>
          </w:tcPr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8B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851ABD" w:rsidRDefault="00B4296E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1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D85968" w:rsidRDefault="00D85968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мин</w:t>
            </w: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:rsidR="00851ABD" w:rsidRDefault="00851AB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B4296E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1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мин</w:t>
            </w: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Default="00851AB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BD" w:rsidRPr="007C322A" w:rsidRDefault="00851AB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3" w:type="dxa"/>
            <w:gridSpan w:val="6"/>
          </w:tcPr>
          <w:p w:rsidR="00E276C6" w:rsidRPr="007C322A" w:rsidRDefault="00434CFF" w:rsidP="00181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E276C6"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(К) Задание на развитие навыков слушания</w:t>
            </w:r>
          </w:p>
          <w:p w:rsidR="00F95C87" w:rsidRPr="007C322A" w:rsidRDefault="0021166B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Стратегия </w:t>
            </w:r>
            <w:r w:rsidR="00A05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«Т</w:t>
            </w:r>
            <w:r w:rsidR="00557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олстые и т</w:t>
            </w:r>
            <w:r w:rsidR="00A05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онкие</w:t>
            </w:r>
            <w:r w:rsidR="00557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F95C87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вопросы</w:t>
            </w:r>
            <w:r w:rsidR="0049678F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»</w:t>
            </w:r>
          </w:p>
          <w:p w:rsidR="00554173" w:rsidRPr="007C322A" w:rsidRDefault="00554173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(К) 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послушать рассказ В.Драгунского и ответить на вопросы</w:t>
            </w:r>
            <w:r w:rsidR="00945018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54173" w:rsidRPr="007C322A" w:rsidRDefault="00554173" w:rsidP="0018186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Из какой страны вернулся папа?</w:t>
            </w:r>
          </w:p>
          <w:p w:rsidR="00554173" w:rsidRPr="007C322A" w:rsidRDefault="00554173" w:rsidP="0018186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Какие чувства он испытывал вдали о</w:t>
            </w:r>
            <w:r w:rsidR="00945018" w:rsidRPr="007C32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Родины?</w:t>
            </w:r>
          </w:p>
          <w:p w:rsidR="00554173" w:rsidRPr="007C322A" w:rsidRDefault="00554173" w:rsidP="0018186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Каким словом можно назвать место, по которому скучал папа?</w:t>
            </w:r>
          </w:p>
          <w:p w:rsidR="00554173" w:rsidRPr="007C322A" w:rsidRDefault="00554173" w:rsidP="0018186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Можно ли слово «скучал» назвать ключевым? Почему?</w:t>
            </w:r>
          </w:p>
          <w:p w:rsidR="00554173" w:rsidRPr="007C322A" w:rsidRDefault="00554173" w:rsidP="0018186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Были ли в твоей жизни ситуации, когда ты скачал(а) по дому?</w:t>
            </w:r>
          </w:p>
          <w:p w:rsidR="00C82528" w:rsidRPr="007C322A" w:rsidRDefault="00554173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(Деятельность учащихся)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Слушают, отвечают на вопросы.</w:t>
            </w:r>
          </w:p>
          <w:p w:rsidR="00C82528" w:rsidRPr="007C322A" w:rsidRDefault="00C82528" w:rsidP="00181866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F4ACD" w:rsidRPr="007C322A" w:rsidRDefault="00FF4ACD" w:rsidP="00181866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Дескрипторы:</w:t>
            </w:r>
          </w:p>
          <w:p w:rsidR="00F95C87" w:rsidRPr="007C322A" w:rsidRDefault="00F95C87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понимает содержание текста</w:t>
            </w:r>
            <w:r w:rsidR="00945018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95C87" w:rsidRPr="007C322A" w:rsidRDefault="00F95C87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находит ключевые слова и словосочетания</w:t>
            </w:r>
            <w:r w:rsidR="00945018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D300F" w:rsidRPr="007C322A" w:rsidRDefault="002D300F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объясняет значение ключевых слов</w:t>
            </w:r>
            <w:r w:rsidR="00945018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D300F" w:rsidRPr="007C322A" w:rsidRDefault="002D300F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строит правильные речевые высказывания</w:t>
            </w:r>
          </w:p>
          <w:p w:rsidR="00554173" w:rsidRPr="007C322A" w:rsidRDefault="00554173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2A3" w:rsidRPr="007C322A" w:rsidRDefault="00945018" w:rsidP="0018186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22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Самооценивание:  «</w:t>
            </w:r>
            <w:r w:rsidR="00FE1EFF" w:rsidRPr="007C322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Дерево</w:t>
            </w:r>
            <w:r w:rsidR="0071502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E1EFF" w:rsidRPr="007C322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моего</w:t>
            </w:r>
            <w:r w:rsidR="0071502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E1EFF" w:rsidRPr="007C322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успеха</w:t>
            </w:r>
            <w:r w:rsidRPr="007C322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»</w:t>
            </w:r>
          </w:p>
          <w:p w:rsidR="007402A3" w:rsidRPr="007C322A" w:rsidRDefault="007402A3" w:rsidP="0018186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02A3" w:rsidRPr="007C322A" w:rsidRDefault="00434CFF" w:rsidP="0018186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322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VI</w:t>
            </w:r>
            <w:r w:rsidRPr="007C32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="007402A3" w:rsidRPr="007C322A">
              <w:rPr>
                <w:rFonts w:ascii="Times New Roman" w:eastAsia="Calibri" w:hAnsi="Times New Roman"/>
                <w:b/>
                <w:sz w:val="24"/>
                <w:szCs w:val="24"/>
              </w:rPr>
              <w:t>(К) Задание на ра</w:t>
            </w:r>
            <w:r w:rsidR="00CF312F" w:rsidRPr="007C32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звитие навыков чтения </w:t>
            </w:r>
          </w:p>
          <w:p w:rsidR="00B02A10" w:rsidRPr="007C322A" w:rsidRDefault="00B02A10" w:rsidP="0018186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tbl>
            <w:tblPr>
              <w:tblW w:w="6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17"/>
              <w:gridCol w:w="4539"/>
            </w:tblGrid>
            <w:tr w:rsidR="007402A3" w:rsidRPr="007C322A" w:rsidTr="00F224AF">
              <w:trPr>
                <w:trHeight w:val="428"/>
              </w:trPr>
              <w:tc>
                <w:tcPr>
                  <w:tcW w:w="1817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C322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Уровни мышления</w:t>
                  </w:r>
                </w:p>
              </w:tc>
              <w:tc>
                <w:tcPr>
                  <w:tcW w:w="4539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C322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Критерий оценивания  </w:t>
                  </w:r>
                </w:p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402A3" w:rsidRPr="007C322A" w:rsidTr="00F224AF">
              <w:tblPrEx>
                <w:tblLook w:val="0000"/>
              </w:tblPrEx>
              <w:trPr>
                <w:trHeight w:val="426"/>
              </w:trPr>
              <w:tc>
                <w:tcPr>
                  <w:tcW w:w="1817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C322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Понимание</w:t>
                  </w:r>
                </w:p>
              </w:tc>
              <w:tc>
                <w:tcPr>
                  <w:tcW w:w="4539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7C322A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понимает ключевые моменты в коротком тексте,</w:t>
                  </w:r>
                  <w:r w:rsidR="0071502A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>отвечает на вопросы</w:t>
                  </w:r>
                </w:p>
              </w:tc>
            </w:tr>
            <w:tr w:rsidR="007402A3" w:rsidRPr="007C322A" w:rsidTr="00F224AF">
              <w:tblPrEx>
                <w:tblLook w:val="0000"/>
              </w:tblPrEx>
              <w:trPr>
                <w:trHeight w:val="426"/>
              </w:trPr>
              <w:tc>
                <w:tcPr>
                  <w:tcW w:w="1817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C322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Применение</w:t>
                  </w:r>
                </w:p>
              </w:tc>
              <w:tc>
                <w:tcPr>
                  <w:tcW w:w="4539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 xml:space="preserve">выделяет </w:t>
                  </w:r>
                  <w:r w:rsidR="00B02A10"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>незнакомые</w:t>
                  </w:r>
                  <w:r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слова, </w:t>
                  </w:r>
                  <w:r w:rsidR="00330030"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 xml:space="preserve">определяет их значение, </w:t>
                  </w:r>
                  <w:r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 xml:space="preserve">приводит примеры </w:t>
                  </w:r>
                  <w:r w:rsidR="00B02A10"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>с ними</w:t>
                  </w:r>
                </w:p>
              </w:tc>
            </w:tr>
            <w:tr w:rsidR="007402A3" w:rsidRPr="007C322A" w:rsidTr="00F224AF">
              <w:tblPrEx>
                <w:tblLook w:val="0000"/>
              </w:tblPrEx>
              <w:trPr>
                <w:trHeight w:val="426"/>
              </w:trPr>
              <w:tc>
                <w:tcPr>
                  <w:tcW w:w="1817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C322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Оценка</w:t>
                  </w:r>
                </w:p>
              </w:tc>
              <w:tc>
                <w:tcPr>
                  <w:tcW w:w="4539" w:type="dxa"/>
                  <w:shd w:val="clear" w:color="auto" w:fill="auto"/>
                </w:tcPr>
                <w:p w:rsidR="007402A3" w:rsidRPr="007C322A" w:rsidRDefault="007402A3" w:rsidP="00181866">
                  <w:pPr>
                    <w:pStyle w:val="a9"/>
                    <w:framePr w:hSpace="180" w:wrap="around" w:vAnchor="text" w:hAnchor="text" w:x="-1344" w:y="1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>выражает свое мнение</w:t>
                  </w:r>
                  <w:r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  <w:t>,</w:t>
                  </w:r>
                  <w:r w:rsidRPr="007C322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 аргументирует</w:t>
                  </w:r>
                </w:p>
              </w:tc>
            </w:tr>
          </w:tbl>
          <w:p w:rsidR="00554173" w:rsidRPr="007C322A" w:rsidRDefault="00554173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4F4E" w:rsidRPr="007C322A" w:rsidRDefault="00C504FD" w:rsidP="001818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Дифференцированное задание по уровню знаний </w:t>
            </w:r>
            <w:r w:rsidR="00D84F4E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(способ:задание)</w:t>
            </w:r>
          </w:p>
          <w:p w:rsidR="00F95C87" w:rsidRPr="007C322A" w:rsidRDefault="00F95C87" w:rsidP="001818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22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Стратегия </w:t>
            </w:r>
            <w:r w:rsidR="00A05F3C">
              <w:rPr>
                <w:rFonts w:ascii="Times New Roman" w:hAnsi="Times New Roman"/>
                <w:b/>
                <w:sz w:val="24"/>
                <w:szCs w:val="24"/>
              </w:rPr>
              <w:t>«М</w:t>
            </w:r>
            <w:r w:rsidRPr="007C322A">
              <w:rPr>
                <w:rFonts w:ascii="Times New Roman" w:hAnsi="Times New Roman"/>
                <w:b/>
                <w:sz w:val="24"/>
                <w:szCs w:val="24"/>
              </w:rPr>
              <w:t>озговой штурм»:</w:t>
            </w:r>
          </w:p>
          <w:p w:rsidR="00F224AF" w:rsidRPr="007C322A" w:rsidRDefault="00F224AF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26C7" w:rsidRPr="007C322A" w:rsidRDefault="00FA26C7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Уровень А</w:t>
            </w:r>
            <w:r w:rsidR="00F224AF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:rsidR="00FF4ACD" w:rsidRPr="007C322A" w:rsidRDefault="00FF4AC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Найдите</w:t>
            </w:r>
            <w:r w:rsidR="00D84F4E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в тексте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ключевые слова, словосочетания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Уровень В</w:t>
            </w:r>
            <w:r w:rsidR="00F224AF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:rsidR="00FF4ACD" w:rsidRPr="007C322A" w:rsidRDefault="00FF4AC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Найдите предложение, которое раскрывает тему текста. Как называется это место?</w:t>
            </w:r>
          </w:p>
          <w:p w:rsidR="00FF4ACD" w:rsidRPr="007C322A" w:rsidRDefault="00FF4AC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224AF" w:rsidRPr="007C322A" w:rsidRDefault="00C504FD" w:rsidP="00181866">
            <w:pPr>
              <w:pStyle w:val="a7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Уровень С</w:t>
            </w:r>
            <w:r w:rsidR="00F224AF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:rsidR="00FF4ACD" w:rsidRPr="007C322A" w:rsidRDefault="00A05F3C" w:rsidP="00181866">
            <w:pPr>
              <w:pStyle w:val="a7"/>
              <w:spacing w:line="240" w:lineRule="auto"/>
              <w:ind w:left="0"/>
              <w:jc w:val="both"/>
              <w:rPr>
                <w:rFonts w:ascii="DS SchoolBook" w:eastAsia="DS SchoolBook" w:hAnsi="DS SchoolBook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F4ACD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остав</w:t>
            </w:r>
            <w:r w:rsidR="00D84F4E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ьте</w:t>
            </w:r>
            <w:r w:rsidR="00715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ACD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715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4F4E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</w:t>
            </w:r>
            <w:r w:rsidR="00FF4ACD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слов</w:t>
            </w:r>
            <w:r w:rsidR="00D84F4E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 </w:t>
            </w:r>
            <w:r w:rsidR="00FF4ACD" w:rsidRPr="007C32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Родина</w:t>
            </w:r>
            <w:r w:rsidR="00FF4ACD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используя слова помощники</w:t>
            </w:r>
          </w:p>
          <w:p w:rsidR="00B071B9" w:rsidRPr="007C322A" w:rsidRDefault="00B071B9" w:rsidP="00181866">
            <w:pPr>
              <w:tabs>
                <w:tab w:val="left" w:pos="3324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position w:val="-1"/>
                <w:sz w:val="24"/>
                <w:szCs w:val="24"/>
              </w:rPr>
            </w:pPr>
            <w:r w:rsidRPr="007C322A">
              <w:rPr>
                <w:rFonts w:ascii="Times New Roman CYR" w:hAnsi="Times New Roman CYR" w:cs="Times New Roman CYR"/>
                <w:b/>
                <w:bCs/>
                <w:position w:val="-1"/>
                <w:sz w:val="24"/>
                <w:szCs w:val="24"/>
              </w:rPr>
              <w:t>Дескрипторы:</w:t>
            </w:r>
          </w:p>
          <w:p w:rsidR="004D1822" w:rsidRPr="007C322A" w:rsidRDefault="00B071B9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330030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онимает содержание текста</w:t>
            </w:r>
            <w:r w:rsidR="00330030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B071B9" w:rsidRPr="007C322A" w:rsidRDefault="00A805FC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р</w:t>
            </w:r>
            <w:r w:rsidR="00B071B9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аскрывает тему текста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B071B9" w:rsidRPr="007C322A" w:rsidRDefault="00A805FC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о</w:t>
            </w:r>
            <w:r w:rsidR="00B071B9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твечает на вопросы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B071B9" w:rsidRPr="007C322A" w:rsidRDefault="00A805FC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</w:t>
            </w:r>
            <w:r w:rsidR="00B071B9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ыделяет 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ключевые</w:t>
            </w:r>
            <w:r w:rsidR="00B071B9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слова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B071B9" w:rsidRPr="007C322A" w:rsidRDefault="00A805FC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п</w:t>
            </w:r>
            <w:r w:rsidR="00B071B9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ересказывает содержание текста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5F3CDE" w:rsidRPr="007C322A" w:rsidRDefault="00A805FC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о</w:t>
            </w:r>
            <w:r w:rsidR="00330030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пределяет</w:t>
            </w:r>
            <w:r w:rsidR="00B071B9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значение незнакомых слов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2D300F" w:rsidRPr="007C322A" w:rsidRDefault="005F3CDE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A805FC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</w:t>
            </w:r>
            <w:r w:rsidR="002D300F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оставляет </w:t>
            </w:r>
            <w:proofErr w:type="spellStart"/>
            <w:r w:rsidR="002D300F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синквейн</w:t>
            </w:r>
            <w:proofErr w:type="spellEnd"/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при помощи слов-помощников</w:t>
            </w:r>
          </w:p>
          <w:p w:rsidR="00B071B9" w:rsidRPr="007C322A" w:rsidRDefault="00B071B9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720D3" w:rsidRPr="007C322A" w:rsidRDefault="00331A97" w:rsidP="0018186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F3CDE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рупповое</w:t>
            </w:r>
            <w:r w:rsidR="00715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в</w:t>
            </w:r>
            <w:r w:rsidR="00CF312F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заимо</w:t>
            </w:r>
            <w:r w:rsidR="00B071B9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оценивание</w:t>
            </w:r>
            <w:proofErr w:type="spellEnd"/>
            <w:r w:rsidR="00B071B9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: </w:t>
            </w:r>
            <w:r w:rsidR="00C506BD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r w:rsidR="00D720D3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риём </w:t>
            </w:r>
            <w:r w:rsidR="00A05F3C">
              <w:rPr>
                <w:rFonts w:ascii="Times New Roman" w:eastAsia="Calibri" w:hAnsi="Times New Roman"/>
                <w:b/>
                <w:sz w:val="24"/>
                <w:szCs w:val="24"/>
              </w:rPr>
              <w:t>«Д</w:t>
            </w:r>
            <w:r w:rsidR="00D720D3" w:rsidRPr="007C322A">
              <w:rPr>
                <w:rFonts w:ascii="Times New Roman" w:eastAsia="Calibri" w:hAnsi="Times New Roman"/>
                <w:b/>
                <w:sz w:val="24"/>
                <w:szCs w:val="24"/>
              </w:rPr>
              <w:t>ве звезды и одно пожелание»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E18E0" w:rsidRPr="007C322A" w:rsidRDefault="00434CFF" w:rsidP="001818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VII</w:t>
            </w: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. </w:t>
            </w:r>
            <w:r w:rsidR="00C504FD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Разминка</w:t>
            </w:r>
          </w:p>
          <w:p w:rsidR="000E18E0" w:rsidRPr="007C322A" w:rsidRDefault="000E18E0" w:rsidP="00181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22A">
              <w:rPr>
                <w:rFonts w:ascii="Times New Roman" w:hAnsi="Times New Roman"/>
                <w:sz w:val="24"/>
                <w:szCs w:val="24"/>
              </w:rPr>
              <w:t>Учитель предлагает учащимся встать в круг по парам, чтобы сделать разминку. Учащиеся повторяют за учителем.</w:t>
            </w:r>
          </w:p>
          <w:p w:rsidR="000E18E0" w:rsidRPr="007C322A" w:rsidRDefault="000E18E0" w:rsidP="00181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22A">
              <w:rPr>
                <w:rFonts w:ascii="Times New Roman" w:hAnsi="Times New Roman"/>
                <w:sz w:val="24"/>
                <w:szCs w:val="24"/>
              </w:rPr>
              <w:t>- Ты – дрозд, я – дрозд, у тебя – нос, у меня – нос, у тебя – щёчки аленькие, у меня – щёчки аленькие, мы с тобой – два друга, любим мы – друг друга (обнимаются)</w:t>
            </w:r>
          </w:p>
          <w:p w:rsidR="004B4F51" w:rsidRPr="007C322A" w:rsidRDefault="004B4F51" w:rsidP="0018186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</w:p>
          <w:p w:rsidR="00445579" w:rsidRDefault="00434CFF" w:rsidP="00181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VIII. </w:t>
            </w:r>
            <w:r w:rsidR="00445579"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(К) Задание на развитие навыков письма</w:t>
            </w:r>
          </w:p>
          <w:p w:rsidR="00A05F3C" w:rsidRPr="007C322A" w:rsidRDefault="00A05F3C" w:rsidP="00181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Стратегия «Совместное письмо»</w:t>
            </w:r>
          </w:p>
          <w:p w:rsidR="004B4F51" w:rsidRPr="007C322A" w:rsidRDefault="004B4F5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(П)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работают с таблицей. Находят </w:t>
            </w: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слова из левой колонки</w:t>
            </w:r>
            <w:r w:rsidR="00C506BD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лексически сочетающиеся со словами из правой колонки. Записывают несколько словосочетаний по модели:</w:t>
            </w:r>
          </w:p>
          <w:p w:rsidR="004B4F51" w:rsidRPr="007C322A" w:rsidRDefault="004B4F5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Какая?</w:t>
            </w:r>
          </w:p>
          <w:p w:rsidR="004B4F51" w:rsidRPr="007C322A" w:rsidRDefault="004B4F5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536575" cy="236855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</w:p>
          <w:p w:rsidR="005C66A1" w:rsidRPr="007C322A" w:rsidRDefault="004B4F51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Родная земля.</w:t>
            </w:r>
          </w:p>
          <w:p w:rsidR="004B4F51" w:rsidRPr="007C322A" w:rsidRDefault="005C66A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часть речи каждого слова в словосочетании.</w:t>
            </w:r>
          </w:p>
          <w:p w:rsidR="005C66A1" w:rsidRPr="007C322A" w:rsidRDefault="005C66A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B4F51" w:rsidRPr="007C322A" w:rsidRDefault="004B4F51" w:rsidP="00181866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Дескрипторы:</w:t>
            </w:r>
          </w:p>
          <w:p w:rsidR="004B4F51" w:rsidRPr="007C322A" w:rsidRDefault="004B4F5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C66A1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находит два слова, связанных между собой по смыслу или грамматически</w:t>
            </w:r>
            <w:r w:rsidR="00C506BD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C66A1" w:rsidRPr="007C322A" w:rsidRDefault="005C66A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определяет главное и зависимое слово</w:t>
            </w:r>
            <w:r w:rsidR="00C506BD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C66A1" w:rsidRPr="007C322A" w:rsidRDefault="005C66A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задаёт вопрос от главного слова к зависимому</w:t>
            </w:r>
            <w:r w:rsidR="00C506BD"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C66A1" w:rsidRPr="007C322A" w:rsidRDefault="005C66A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часть речи каждого слова в словосочетании</w:t>
            </w:r>
          </w:p>
          <w:p w:rsidR="004B4F51" w:rsidRPr="007C322A" w:rsidRDefault="004B4F51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504FD" w:rsidRPr="007C322A" w:rsidRDefault="0071502A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</w:t>
            </w:r>
            <w:r w:rsidR="00D47516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амо</w:t>
            </w:r>
            <w:r w:rsidR="00912F9E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оценивание</w:t>
            </w:r>
            <w:proofErr w:type="spellEnd"/>
            <w:r w:rsidR="00912F9E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 приё</w:t>
            </w:r>
            <w:r w:rsidR="00C504FD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  «Светофор»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У каждого ученика имеются </w:t>
            </w:r>
            <w:r w:rsidR="00912F9E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карточки трёх цветов светофора (зелё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ный, желтый, красный). Учитель просит учащихся показывать карточками сигналы, обозначающие их знание/понимание или незнание/непонимание материала.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Зеленый цвет: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Я могу. У меня все получилось…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Желтый цвет: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Я не совсем уверен. Мне требуется консультация...</w:t>
            </w:r>
          </w:p>
          <w:p w:rsidR="00C504FD" w:rsidRPr="007C322A" w:rsidRDefault="00C504FD" w:rsidP="0018186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Красный цвет:</w:t>
            </w: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Я не могу. Требуется помощь…</w:t>
            </w:r>
          </w:p>
        </w:tc>
        <w:tc>
          <w:tcPr>
            <w:tcW w:w="2268" w:type="dxa"/>
          </w:tcPr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  <w:p w:rsidR="00C504FD" w:rsidRPr="00AD6F90" w:rsidRDefault="00B1237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для 4 класса «Русский язык» (часть 1). Авторы: Т.М.Калашникова</w:t>
            </w:r>
            <w:r w:rsidR="005C2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А.Б.</w:t>
            </w:r>
            <w:r w:rsidR="004D6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Султанова. Р.Х. Беспалова, О.В.Карлова, </w:t>
            </w:r>
            <w:proofErr w:type="spellStart"/>
            <w:r w:rsidR="004D6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Н.В.Гунько</w:t>
            </w:r>
            <w:proofErr w:type="spellEnd"/>
            <w:r w:rsidR="004D6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Р.Ч.Бектурганова. </w:t>
            </w:r>
            <w:r w:rsidR="004D604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Алматыкітап баспасы</w:t>
            </w:r>
            <w:r w:rsidR="007F1F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2019-стр.8</w:t>
            </w:r>
          </w:p>
          <w:p w:rsidR="00C504FD" w:rsidRPr="00AD6F90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Pr="00AD6F90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Pr="00AD6F90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Pr="00AD6F90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4FD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4FD" w:rsidRPr="00CE7637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Pr="00CE7637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Pr="00CE7637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Pr="00CE7637" w:rsidRDefault="00C504FD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4FD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стр.8, упр.1 «О чём рассказал папа?»</w:t>
            </w: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22C4" w:rsidRPr="00CE7637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стр.9. упр.4</w:t>
            </w: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DD4878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Стикеры</w:t>
            </w:r>
          </w:p>
          <w:p w:rsidR="00331A97" w:rsidRDefault="00331A97" w:rsidP="001818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F3C" w:rsidRDefault="00A05F3C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81ECF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стр.8-9, упр.3</w:t>
            </w: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</w:t>
            </w: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A97" w:rsidRDefault="00331A9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F3C" w:rsidRDefault="00A05F3C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F3C" w:rsidRDefault="00A05F3C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F3C" w:rsidRDefault="00A05F3C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2F9E" w:rsidRPr="00CE7637" w:rsidRDefault="00912F9E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410445</wp:posOffset>
                  </wp:positionH>
                  <wp:positionV relativeFrom="paragraph">
                    <wp:posOffset>657800</wp:posOffset>
                  </wp:positionV>
                  <wp:extent cx="516890" cy="720725"/>
                  <wp:effectExtent l="19050" t="0" r="0" b="0"/>
                  <wp:wrapThrough wrapText="bothSides">
                    <wp:wrapPolygon edited="0">
                      <wp:start x="-796" y="0"/>
                      <wp:lineTo x="-796" y="21124"/>
                      <wp:lineTo x="21494" y="21124"/>
                      <wp:lineTo x="21494" y="0"/>
                      <wp:lineTo x="-796" y="0"/>
                    </wp:wrapPolygon>
                  </wp:wrapThrough>
                  <wp:docPr id="10" name="Рисунок 10" descr="https://ds04.infourok.ru/uploads/ex/0e2d/0004f02c-82284288/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0e2d/0004f02c-82284288/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7777" t="21498" r="8604" b="16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5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Сигнальные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арточки трёх цветов</w:t>
            </w:r>
          </w:p>
        </w:tc>
      </w:tr>
      <w:tr w:rsidR="00C504FD" w:rsidRPr="007F05B0" w:rsidTr="00181866">
        <w:tc>
          <w:tcPr>
            <w:tcW w:w="2410" w:type="dxa"/>
          </w:tcPr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C504FD" w:rsidRPr="007C322A" w:rsidRDefault="00D85968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04FD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D85968" w:rsidRPr="007C322A" w:rsidRDefault="00D85968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4FD" w:rsidRPr="007C322A" w:rsidRDefault="00C504FD" w:rsidP="0018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3" w:type="dxa"/>
            <w:gridSpan w:val="6"/>
          </w:tcPr>
          <w:p w:rsidR="00C504FD" w:rsidRPr="007C322A" w:rsidRDefault="00434CFF" w:rsidP="001818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504FD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  <w:r w:rsidR="00833207"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прием «Одним словом»</w:t>
            </w:r>
          </w:p>
          <w:p w:rsidR="00C504FD" w:rsidRPr="007C322A" w:rsidRDefault="00C504FD" w:rsidP="001818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Учащиеся по очереди </w:t>
            </w:r>
            <w:r w:rsidR="00833207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заканчивают одним словом:</w:t>
            </w:r>
          </w:p>
          <w:p w:rsidR="00833207" w:rsidRPr="007C322A" w:rsidRDefault="00833207" w:rsidP="001818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Сегодняшний урок – это…</w:t>
            </w:r>
          </w:p>
          <w:p w:rsidR="00C506BD" w:rsidRPr="007C322A" w:rsidRDefault="00833207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Сегодня на уроке я…</w:t>
            </w:r>
          </w:p>
          <w:p w:rsidR="00C506BD" w:rsidRPr="007C322A" w:rsidRDefault="00C506BD" w:rsidP="0018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C504FD" w:rsidP="00181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Дифференцированное  </w:t>
            </w:r>
            <w:r w:rsidR="00A805FC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домашнее задание</w:t>
            </w: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уровню знаний</w:t>
            </w:r>
            <w:r w:rsidR="00C506BD"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(способ: группирование)</w:t>
            </w:r>
          </w:p>
          <w:p w:rsidR="00B4296E" w:rsidRPr="007C322A" w:rsidRDefault="00B4296E" w:rsidP="00181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89" w:rsidRPr="007C322A" w:rsidRDefault="00B004F4" w:rsidP="00181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А:</w:t>
            </w:r>
            <w:r w:rsidR="00330989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Най</w:t>
            </w:r>
            <w:r w:rsidR="008B3D4D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дите</w:t>
            </w:r>
            <w:r w:rsidR="00330989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интернете и запи</w:t>
            </w:r>
            <w:r w:rsidR="008B3D4D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шите </w:t>
            </w:r>
            <w:r w:rsidR="00F224AF" w:rsidRPr="007C322A">
              <w:rPr>
                <w:rFonts w:ascii="Times New Roman" w:eastAsia="Calibri" w:hAnsi="Times New Roman" w:cs="Times New Roman"/>
                <w:sz w:val="24"/>
                <w:szCs w:val="24"/>
              </w:rPr>
              <w:t>пословицу о Родине</w:t>
            </w:r>
          </w:p>
          <w:p w:rsidR="00330989" w:rsidRPr="007C322A" w:rsidRDefault="00330989" w:rsidP="00181866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Б:</w:t>
            </w:r>
            <w:r w:rsidR="00F224AF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Найдите</w:t>
            </w:r>
            <w:r w:rsidR="003944B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во 2-м и 3-м предложения</w:t>
            </w:r>
            <w:r w:rsidR="00F224AF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х существительные и распределите в 2-е группы, запишите      </w:t>
            </w:r>
            <w:r w:rsidR="003944B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 w:rsidR="000309E8" w:rsidRPr="007C322A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3944B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столбика </w:t>
            </w:r>
          </w:p>
          <w:p w:rsidR="000309E8" w:rsidRPr="007C322A" w:rsidRDefault="00C504FD" w:rsidP="0018186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С:</w:t>
            </w:r>
            <w:r w:rsidR="00F224AF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Найдите</w:t>
            </w:r>
            <w:r w:rsidR="003944B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во 2-м и 3-м предложе</w:t>
            </w:r>
            <w:r w:rsidR="00F224AF" w:rsidRPr="007C322A">
              <w:rPr>
                <w:rFonts w:ascii="Times New Roman" w:hAnsi="Times New Roman" w:cs="Times New Roman"/>
                <w:sz w:val="24"/>
                <w:szCs w:val="24"/>
              </w:rPr>
              <w:t>ниях существительные и составьте</w:t>
            </w:r>
            <w:r w:rsidR="003944B5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с ними словосочетания, </w:t>
            </w:r>
            <w:r w:rsidR="00F224AF" w:rsidRPr="007C322A">
              <w:rPr>
                <w:rFonts w:ascii="Times New Roman" w:hAnsi="Times New Roman" w:cs="Times New Roman"/>
                <w:sz w:val="24"/>
                <w:szCs w:val="24"/>
              </w:rPr>
              <w:t>задайте</w:t>
            </w:r>
            <w:r w:rsidR="000309E8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8B3D4D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от главного к зависимому слову</w:t>
            </w:r>
          </w:p>
        </w:tc>
        <w:tc>
          <w:tcPr>
            <w:tcW w:w="2268" w:type="dxa"/>
          </w:tcPr>
          <w:p w:rsidR="00280F3A" w:rsidRDefault="00280F3A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Default="00833207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C4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стр.9, упр.3</w:t>
            </w:r>
          </w:p>
          <w:p w:rsidR="005C22C4" w:rsidRPr="007F05B0" w:rsidRDefault="005C22C4" w:rsidP="0018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504FD" w:rsidRPr="007F05B0" w:rsidTr="00181866">
        <w:tc>
          <w:tcPr>
            <w:tcW w:w="11311" w:type="dxa"/>
            <w:gridSpan w:val="8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C504FD" w:rsidRPr="00263D19" w:rsidTr="00181866">
        <w:tc>
          <w:tcPr>
            <w:tcW w:w="4365" w:type="dxa"/>
            <w:gridSpan w:val="4"/>
          </w:tcPr>
          <w:p w:rsidR="00C504FD" w:rsidRPr="007C322A" w:rsidRDefault="00C504FD" w:rsidP="00181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способом вы хотите больше оказывать поддержку? Какие задания вы даете ученикам более способным по сравнению с другими?</w:t>
            </w:r>
          </w:p>
        </w:tc>
        <w:tc>
          <w:tcPr>
            <w:tcW w:w="4111" w:type="dxa"/>
            <w:gridSpan w:val="2"/>
          </w:tcPr>
          <w:p w:rsidR="00C504FD" w:rsidRPr="007C322A" w:rsidRDefault="00C504FD" w:rsidP="00181866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C322A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2835" w:type="dxa"/>
            <w:gridSpan w:val="2"/>
          </w:tcPr>
          <w:p w:rsidR="00C504FD" w:rsidRPr="00263D19" w:rsidRDefault="00C504FD" w:rsidP="00181866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63D19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Pr="00263D19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263D19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C504FD" w:rsidRPr="007F05B0" w:rsidTr="00181866">
        <w:tc>
          <w:tcPr>
            <w:tcW w:w="4365" w:type="dxa"/>
            <w:gridSpan w:val="4"/>
          </w:tcPr>
          <w:p w:rsidR="00C504FD" w:rsidRPr="007C322A" w:rsidRDefault="00C504FD" w:rsidP="001818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Способы дифференциации на уроке:</w:t>
            </w:r>
          </w:p>
          <w:p w:rsidR="00C504FD" w:rsidRPr="007C322A" w:rsidRDefault="00405B5A" w:rsidP="001818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 уроке при выполнении дифференцированного задания учащимся будет оказываться поддержка для мотивации. Используются различные стратегии, критерии оценивания, подбираются задания с учётом возрастных особенностей и интересов учащихся</w:t>
            </w:r>
            <w:r w:rsidR="000C3410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0C3410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формативное</w:t>
            </w:r>
            <w:proofErr w:type="spellEnd"/>
            <w:r w:rsidR="000C3410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оценивание каждого ученика после каждого задания. Более способным уч</w:t>
            </w:r>
            <w:r w:rsidR="00F77988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ащимся</w:t>
            </w:r>
            <w:r w:rsidR="000C3410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подбираются задания повышенного уровня сложности</w:t>
            </w:r>
          </w:p>
        </w:tc>
        <w:tc>
          <w:tcPr>
            <w:tcW w:w="4111" w:type="dxa"/>
            <w:gridSpan w:val="2"/>
          </w:tcPr>
          <w:p w:rsidR="00D47516" w:rsidRPr="007C322A" w:rsidRDefault="00C504FD" w:rsidP="0018186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урока </w:t>
            </w:r>
            <w:r w:rsidR="00B44FD2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будут 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 w:rsidR="00B44FD2" w:rsidRPr="007C32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ся различные виды </w:t>
            </w:r>
            <w:proofErr w:type="spellStart"/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  <w:r w:rsidR="00B44FD2" w:rsidRPr="007C322A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этапах и всеми участниками процесса.</w:t>
            </w:r>
          </w:p>
          <w:p w:rsidR="00D47516" w:rsidRPr="007C322A" w:rsidRDefault="00B44FD2" w:rsidP="00181866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Формативное</w:t>
            </w:r>
            <w:proofErr w:type="spellEnd"/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оценивание: наблюдение учителя «Словесное оценивание»</w:t>
            </w:r>
          </w:p>
          <w:p w:rsidR="00D47516" w:rsidRPr="007C322A" w:rsidRDefault="00D47516" w:rsidP="00181866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322A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r w:rsidR="0007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взаимооценивание</w:t>
            </w:r>
            <w:proofErr w:type="spellEnd"/>
            <w:r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Приём «</w:t>
            </w:r>
            <w:r w:rsidR="00A23B1D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Две звезды и одно пожелание»</w:t>
            </w:r>
          </w:p>
          <w:p w:rsidR="00C504FD" w:rsidRPr="007C322A" w:rsidRDefault="0007507A" w:rsidP="00181866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</w:t>
            </w:r>
            <w:r w:rsidR="007C322A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амооценивание</w:t>
            </w:r>
            <w:proofErr w:type="spellEnd"/>
            <w:r w:rsidR="007C322A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приём </w:t>
            </w:r>
            <w:r w:rsidR="00D47516" w:rsidRPr="007C32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«Светофор»</w:t>
            </w:r>
          </w:p>
        </w:tc>
        <w:tc>
          <w:tcPr>
            <w:tcW w:w="2835" w:type="dxa"/>
            <w:gridSpan w:val="2"/>
          </w:tcPr>
          <w:p w:rsidR="00720C33" w:rsidRPr="00720C33" w:rsidRDefault="00734901" w:rsidP="0018186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Для охраны здоровья </w:t>
            </w:r>
            <w:r w:rsidR="004558A8">
              <w:rPr>
                <w:rFonts w:ascii="Times New Roman" w:eastAsia="Calibri" w:hAnsi="Times New Roman"/>
                <w:sz w:val="24"/>
                <w:szCs w:val="24"/>
              </w:rPr>
              <w:t>будет соблюдаться контроль за правильным расположением учащихся, проведение разминки.</w:t>
            </w:r>
          </w:p>
          <w:p w:rsidR="00C504FD" w:rsidRPr="007F05B0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Pr="007F05B0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Pr="007F05B0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FD" w:rsidRPr="007F05B0" w:rsidRDefault="00C504FD" w:rsidP="0018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4FD" w:rsidRDefault="00331A97">
      <w:r>
        <w:br w:type="textWrapping" w:clear="all"/>
      </w:r>
    </w:p>
    <w:sectPr w:rsidR="00C504FD" w:rsidSect="0033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S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B66C0"/>
    <w:multiLevelType w:val="hybridMultilevel"/>
    <w:tmpl w:val="3CAA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475D"/>
    <w:multiLevelType w:val="hybridMultilevel"/>
    <w:tmpl w:val="1128958C"/>
    <w:lvl w:ilvl="0" w:tplc="A0705E1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4FD"/>
    <w:rsid w:val="000309E8"/>
    <w:rsid w:val="0007507A"/>
    <w:rsid w:val="000858AC"/>
    <w:rsid w:val="000C3410"/>
    <w:rsid w:val="000C57DF"/>
    <w:rsid w:val="000E18E0"/>
    <w:rsid w:val="000E45A4"/>
    <w:rsid w:val="00101D2C"/>
    <w:rsid w:val="0015198C"/>
    <w:rsid w:val="00181866"/>
    <w:rsid w:val="001A130B"/>
    <w:rsid w:val="001C0156"/>
    <w:rsid w:val="001E1F6C"/>
    <w:rsid w:val="0021166B"/>
    <w:rsid w:val="00216FCB"/>
    <w:rsid w:val="002464BA"/>
    <w:rsid w:val="0025722E"/>
    <w:rsid w:val="0026084F"/>
    <w:rsid w:val="0026471E"/>
    <w:rsid w:val="00280F3A"/>
    <w:rsid w:val="002A7F33"/>
    <w:rsid w:val="002C67A9"/>
    <w:rsid w:val="002D300F"/>
    <w:rsid w:val="00307B57"/>
    <w:rsid w:val="00330030"/>
    <w:rsid w:val="00330989"/>
    <w:rsid w:val="00331A97"/>
    <w:rsid w:val="003571FA"/>
    <w:rsid w:val="0037391E"/>
    <w:rsid w:val="00381ECF"/>
    <w:rsid w:val="003944B5"/>
    <w:rsid w:val="003F4A1E"/>
    <w:rsid w:val="0040042F"/>
    <w:rsid w:val="00405B5A"/>
    <w:rsid w:val="00426F25"/>
    <w:rsid w:val="00434CFF"/>
    <w:rsid w:val="00445579"/>
    <w:rsid w:val="004558A8"/>
    <w:rsid w:val="00482A75"/>
    <w:rsid w:val="0048634B"/>
    <w:rsid w:val="004912D9"/>
    <w:rsid w:val="0049678F"/>
    <w:rsid w:val="004B4F51"/>
    <w:rsid w:val="004D1822"/>
    <w:rsid w:val="004D221C"/>
    <w:rsid w:val="004D6046"/>
    <w:rsid w:val="004D69A6"/>
    <w:rsid w:val="00536E36"/>
    <w:rsid w:val="00554173"/>
    <w:rsid w:val="005574AB"/>
    <w:rsid w:val="0057745A"/>
    <w:rsid w:val="005A39E6"/>
    <w:rsid w:val="005C22C4"/>
    <w:rsid w:val="005C66A1"/>
    <w:rsid w:val="005D09ED"/>
    <w:rsid w:val="005E3505"/>
    <w:rsid w:val="005F3CDE"/>
    <w:rsid w:val="005F525B"/>
    <w:rsid w:val="00632165"/>
    <w:rsid w:val="00633890"/>
    <w:rsid w:val="006409BC"/>
    <w:rsid w:val="00641F3C"/>
    <w:rsid w:val="006D1DA9"/>
    <w:rsid w:val="006D532B"/>
    <w:rsid w:val="006E5872"/>
    <w:rsid w:val="006F5081"/>
    <w:rsid w:val="0071502A"/>
    <w:rsid w:val="00720C33"/>
    <w:rsid w:val="00721E8D"/>
    <w:rsid w:val="00734901"/>
    <w:rsid w:val="007402A3"/>
    <w:rsid w:val="00754F1A"/>
    <w:rsid w:val="007B55BF"/>
    <w:rsid w:val="007C322A"/>
    <w:rsid w:val="007F1FF8"/>
    <w:rsid w:val="007F7F63"/>
    <w:rsid w:val="0080127D"/>
    <w:rsid w:val="0080194B"/>
    <w:rsid w:val="00820611"/>
    <w:rsid w:val="0082403D"/>
    <w:rsid w:val="00825A09"/>
    <w:rsid w:val="00833207"/>
    <w:rsid w:val="00851ABD"/>
    <w:rsid w:val="00854BDF"/>
    <w:rsid w:val="00890647"/>
    <w:rsid w:val="008B3D4D"/>
    <w:rsid w:val="008C40EC"/>
    <w:rsid w:val="008E04CA"/>
    <w:rsid w:val="008E72F2"/>
    <w:rsid w:val="00912F9E"/>
    <w:rsid w:val="00944912"/>
    <w:rsid w:val="00945018"/>
    <w:rsid w:val="0096552E"/>
    <w:rsid w:val="0099744A"/>
    <w:rsid w:val="009B1835"/>
    <w:rsid w:val="009E186D"/>
    <w:rsid w:val="00A05F3C"/>
    <w:rsid w:val="00A179C7"/>
    <w:rsid w:val="00A23B1D"/>
    <w:rsid w:val="00A805FC"/>
    <w:rsid w:val="00AA2DA2"/>
    <w:rsid w:val="00AA64D9"/>
    <w:rsid w:val="00AD4476"/>
    <w:rsid w:val="00AE4C66"/>
    <w:rsid w:val="00AE73CC"/>
    <w:rsid w:val="00B004F4"/>
    <w:rsid w:val="00B02A10"/>
    <w:rsid w:val="00B071B9"/>
    <w:rsid w:val="00B12377"/>
    <w:rsid w:val="00B13C79"/>
    <w:rsid w:val="00B4296E"/>
    <w:rsid w:val="00B44FD2"/>
    <w:rsid w:val="00B51D34"/>
    <w:rsid w:val="00B66E21"/>
    <w:rsid w:val="00B9592D"/>
    <w:rsid w:val="00BB41C4"/>
    <w:rsid w:val="00BB71F2"/>
    <w:rsid w:val="00BE4412"/>
    <w:rsid w:val="00BE6DF6"/>
    <w:rsid w:val="00C17495"/>
    <w:rsid w:val="00C23375"/>
    <w:rsid w:val="00C44535"/>
    <w:rsid w:val="00C504FD"/>
    <w:rsid w:val="00C506BD"/>
    <w:rsid w:val="00C82528"/>
    <w:rsid w:val="00C97251"/>
    <w:rsid w:val="00CF312F"/>
    <w:rsid w:val="00D27C29"/>
    <w:rsid w:val="00D47516"/>
    <w:rsid w:val="00D720D3"/>
    <w:rsid w:val="00D84F4E"/>
    <w:rsid w:val="00D85968"/>
    <w:rsid w:val="00D86EB2"/>
    <w:rsid w:val="00D94130"/>
    <w:rsid w:val="00DD4878"/>
    <w:rsid w:val="00DF4970"/>
    <w:rsid w:val="00E04645"/>
    <w:rsid w:val="00E276C6"/>
    <w:rsid w:val="00E36BC6"/>
    <w:rsid w:val="00E43043"/>
    <w:rsid w:val="00E51D2F"/>
    <w:rsid w:val="00E63214"/>
    <w:rsid w:val="00EA21A3"/>
    <w:rsid w:val="00ED1F57"/>
    <w:rsid w:val="00EF0D75"/>
    <w:rsid w:val="00EF5D63"/>
    <w:rsid w:val="00F03182"/>
    <w:rsid w:val="00F04B05"/>
    <w:rsid w:val="00F224AF"/>
    <w:rsid w:val="00F53009"/>
    <w:rsid w:val="00F77988"/>
    <w:rsid w:val="00F95C87"/>
    <w:rsid w:val="00FA26C7"/>
    <w:rsid w:val="00FB5E2D"/>
    <w:rsid w:val="00FE1EFF"/>
    <w:rsid w:val="00FF4329"/>
    <w:rsid w:val="00FF4ACD"/>
    <w:rsid w:val="00FF6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D"/>
  </w:style>
  <w:style w:type="paragraph" w:styleId="1">
    <w:name w:val="heading 1"/>
    <w:basedOn w:val="a"/>
    <w:next w:val="a"/>
    <w:link w:val="10"/>
    <w:uiPriority w:val="9"/>
    <w:qFormat/>
    <w:rsid w:val="007C3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04FD"/>
    <w:rPr>
      <w:color w:val="0000FF" w:themeColor="hyperlink"/>
      <w:u w:val="single"/>
    </w:rPr>
  </w:style>
  <w:style w:type="paragraph" w:customStyle="1" w:styleId="Standard">
    <w:name w:val="Standard"/>
    <w:rsid w:val="00C504FD"/>
    <w:pPr>
      <w:widowControl w:val="0"/>
      <w:suppressAutoHyphens/>
      <w:autoSpaceDN w:val="0"/>
      <w:spacing w:after="0" w:line="260" w:lineRule="exact"/>
    </w:pPr>
    <w:rPr>
      <w:rFonts w:ascii="Arial" w:eastAsia="Times New Roman" w:hAnsi="Arial" w:cs="Times New Roman"/>
      <w:kern w:val="3"/>
      <w:szCs w:val="24"/>
      <w:lang w:val="en-GB"/>
    </w:rPr>
  </w:style>
  <w:style w:type="paragraph" w:customStyle="1" w:styleId="Default">
    <w:name w:val="Default"/>
    <w:rsid w:val="00EF0D7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51D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51D2F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link w:val="a8"/>
    <w:uiPriority w:val="34"/>
    <w:qFormat/>
    <w:rsid w:val="00554173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54173"/>
  </w:style>
  <w:style w:type="paragraph" w:styleId="a9">
    <w:name w:val="No Spacing"/>
    <w:uiPriority w:val="1"/>
    <w:qFormat/>
    <w:rsid w:val="007402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32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7C322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32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32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32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322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C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C3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Галия</cp:lastModifiedBy>
  <cp:revision>88</cp:revision>
  <cp:lastPrinted>2019-10-18T00:27:00Z</cp:lastPrinted>
  <dcterms:created xsi:type="dcterms:W3CDTF">2019-10-06T18:43:00Z</dcterms:created>
  <dcterms:modified xsi:type="dcterms:W3CDTF">2021-02-27T08:39:00Z</dcterms:modified>
</cp:coreProperties>
</file>