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927E1" w:rsidRPr="00AA701F" w:rsidRDefault="000927E1" w:rsidP="000927E1">
      <w:pPr>
        <w:pStyle w:val="a4"/>
        <w:jc w:val="right"/>
        <w:rPr>
          <w:rFonts w:ascii="Times New Roman" w:hAnsi="Times New Roman" w:cs="Times New Roman"/>
          <w:b/>
          <w:sz w:val="28"/>
          <w:szCs w:val="28"/>
          <w:lang w:val="kk-KZ"/>
        </w:rPr>
      </w:pPr>
      <w:r w:rsidRPr="00AA701F">
        <w:rPr>
          <w:rFonts w:ascii="Times New Roman" w:hAnsi="Times New Roman" w:cs="Times New Roman"/>
          <w:b/>
          <w:sz w:val="28"/>
          <w:szCs w:val="28"/>
          <w:lang w:val="kk-KZ"/>
        </w:rPr>
        <w:t>ВКО, Курчумский район</w:t>
      </w:r>
    </w:p>
    <w:p w:rsidR="000927E1" w:rsidRPr="00AA701F" w:rsidRDefault="000927E1" w:rsidP="000927E1">
      <w:pPr>
        <w:pStyle w:val="a4"/>
        <w:jc w:val="right"/>
        <w:rPr>
          <w:rFonts w:ascii="Times New Roman" w:hAnsi="Times New Roman" w:cs="Times New Roman"/>
          <w:b/>
          <w:sz w:val="28"/>
          <w:szCs w:val="28"/>
          <w:lang w:val="kk-KZ"/>
        </w:rPr>
      </w:pPr>
      <w:r w:rsidRPr="00AA701F">
        <w:rPr>
          <w:rFonts w:ascii="Times New Roman" w:hAnsi="Times New Roman" w:cs="Times New Roman"/>
          <w:b/>
          <w:sz w:val="28"/>
          <w:szCs w:val="28"/>
          <w:lang w:val="kk-KZ"/>
        </w:rPr>
        <w:t xml:space="preserve">село Акчий, Акчийская основная средняя школа </w:t>
      </w:r>
    </w:p>
    <w:p w:rsidR="007D0AF9" w:rsidRPr="00AA701F" w:rsidRDefault="000927E1" w:rsidP="000927E1">
      <w:pPr>
        <w:pStyle w:val="a4"/>
        <w:jc w:val="right"/>
        <w:rPr>
          <w:rFonts w:ascii="Times New Roman" w:hAnsi="Times New Roman" w:cs="Times New Roman"/>
          <w:b/>
          <w:sz w:val="28"/>
          <w:szCs w:val="28"/>
          <w:lang w:val="kk-KZ"/>
        </w:rPr>
      </w:pPr>
      <w:r w:rsidRPr="00AA701F">
        <w:rPr>
          <w:rFonts w:ascii="Times New Roman" w:hAnsi="Times New Roman" w:cs="Times New Roman"/>
          <w:b/>
          <w:sz w:val="28"/>
          <w:szCs w:val="28"/>
          <w:lang w:val="kk-KZ"/>
        </w:rPr>
        <w:t>Кусаинова Багдат Дуйсетовна</w:t>
      </w:r>
    </w:p>
    <w:p w:rsidR="000927E1" w:rsidRPr="00AA701F" w:rsidRDefault="000927E1" w:rsidP="000927E1">
      <w:pPr>
        <w:pStyle w:val="a4"/>
        <w:jc w:val="center"/>
        <w:rPr>
          <w:rFonts w:ascii="Times New Roman" w:hAnsi="Times New Roman" w:cs="Times New Roman"/>
          <w:b/>
          <w:sz w:val="28"/>
          <w:szCs w:val="28"/>
          <w:lang w:val="kk-KZ"/>
        </w:rPr>
      </w:pPr>
    </w:p>
    <w:p w:rsidR="007D0AF9" w:rsidRPr="007D0AF9" w:rsidRDefault="007D0AF9" w:rsidP="007D0AF9">
      <w:pPr>
        <w:pStyle w:val="a4"/>
        <w:jc w:val="center"/>
        <w:rPr>
          <w:rFonts w:ascii="Times New Roman" w:hAnsi="Times New Roman" w:cs="Times New Roman"/>
          <w:b/>
          <w:sz w:val="28"/>
          <w:szCs w:val="28"/>
        </w:rPr>
      </w:pPr>
      <w:r w:rsidRPr="007D0AF9">
        <w:rPr>
          <w:rFonts w:ascii="Times New Roman" w:hAnsi="Times New Roman" w:cs="Times New Roman"/>
          <w:b/>
          <w:sz w:val="28"/>
          <w:szCs w:val="28"/>
        </w:rPr>
        <w:t xml:space="preserve">Обучение функциональной грамотности учащихся на уроках </w:t>
      </w:r>
      <w:r w:rsidR="00380DBF">
        <w:rPr>
          <w:rFonts w:ascii="Times New Roman" w:hAnsi="Times New Roman" w:cs="Times New Roman"/>
          <w:b/>
          <w:sz w:val="28"/>
          <w:szCs w:val="28"/>
        </w:rPr>
        <w:t>русского</w:t>
      </w:r>
      <w:r w:rsidRPr="007D0AF9">
        <w:rPr>
          <w:rFonts w:ascii="Times New Roman" w:hAnsi="Times New Roman" w:cs="Times New Roman"/>
          <w:b/>
          <w:sz w:val="28"/>
          <w:szCs w:val="28"/>
        </w:rPr>
        <w:t xml:space="preserve"> языка и литературы</w:t>
      </w:r>
      <w:r w:rsidRPr="007D0AF9">
        <w:rPr>
          <w:rFonts w:ascii="Times New Roman" w:hAnsi="Times New Roman" w:cs="Times New Roman"/>
          <w:b/>
          <w:sz w:val="28"/>
          <w:szCs w:val="28"/>
        </w:rPr>
        <w:br/>
      </w:r>
    </w:p>
    <w:p w:rsidR="000927E1" w:rsidRDefault="000927E1" w:rsidP="000927E1">
      <w:pPr>
        <w:pStyle w:val="a4"/>
        <w:ind w:firstLine="708"/>
        <w:jc w:val="both"/>
        <w:rPr>
          <w:rFonts w:ascii="Times New Roman" w:hAnsi="Times New Roman" w:cs="Times New Roman"/>
          <w:sz w:val="28"/>
          <w:szCs w:val="28"/>
        </w:rPr>
      </w:pPr>
    </w:p>
    <w:p w:rsidR="007D0AF9" w:rsidRPr="00935EAE" w:rsidRDefault="007D0AF9" w:rsidP="00935EAE">
      <w:pPr>
        <w:pStyle w:val="a4"/>
        <w:ind w:firstLine="708"/>
        <w:rPr>
          <w:rFonts w:ascii="Times New Roman" w:hAnsi="Times New Roman" w:cs="Times New Roman"/>
          <w:sz w:val="28"/>
          <w:szCs w:val="28"/>
        </w:rPr>
      </w:pPr>
      <w:r w:rsidRPr="00935EAE">
        <w:rPr>
          <w:rFonts w:ascii="Times New Roman" w:hAnsi="Times New Roman" w:cs="Times New Roman"/>
          <w:sz w:val="28"/>
          <w:szCs w:val="28"/>
        </w:rPr>
        <w:t>Предмет «</w:t>
      </w:r>
      <w:r w:rsidR="004940A6">
        <w:rPr>
          <w:rFonts w:ascii="Times New Roman" w:hAnsi="Times New Roman" w:cs="Times New Roman"/>
          <w:sz w:val="28"/>
          <w:szCs w:val="28"/>
        </w:rPr>
        <w:t xml:space="preserve">Русский </w:t>
      </w:r>
      <w:r w:rsidRPr="00935EAE">
        <w:rPr>
          <w:rFonts w:ascii="Times New Roman" w:hAnsi="Times New Roman" w:cs="Times New Roman"/>
          <w:sz w:val="28"/>
          <w:szCs w:val="28"/>
        </w:rPr>
        <w:t>язык и литература» закладывает фундамент общего филологического образования учащихся как целостной системы, изучающей духовную культуру народа, выраженную в языке и литературном творчестве. Целью обучения является воспитание творчески активной языковой личности путем формирования языковой, речевой, коммуникативной компетенции на основе освоения описательной функциональной языковой системы, обогащение словарного запаса, синтаксического строя речи, овладения законами построения связного высказывания, общей культурой общения, механизмами совершенствования речи и творческого использования языка. Данная цель определена потребностью общества в повышении функциональной грамотности подрастающего поколения для его конкурентоспособности Что такое функциональная грамотность?</w:t>
      </w:r>
    </w:p>
    <w:p w:rsidR="007D0AF9" w:rsidRPr="00935EAE" w:rsidRDefault="007D0AF9" w:rsidP="00935EAE">
      <w:pPr>
        <w:pStyle w:val="a4"/>
        <w:rPr>
          <w:rFonts w:ascii="Times New Roman" w:hAnsi="Times New Roman" w:cs="Times New Roman"/>
          <w:sz w:val="28"/>
          <w:szCs w:val="28"/>
        </w:rPr>
      </w:pPr>
      <w:r w:rsidRPr="00935EAE">
        <w:rPr>
          <w:rFonts w:ascii="Times New Roman" w:hAnsi="Times New Roman" w:cs="Times New Roman"/>
          <w:sz w:val="28"/>
          <w:szCs w:val="28"/>
        </w:rPr>
        <w:t>Функциональная грамотность- способность человека вступать в отношения с внешней средой и максимально быстро адаптироваться и функционировать в ней.</w:t>
      </w:r>
    </w:p>
    <w:p w:rsidR="007D0AF9" w:rsidRPr="00935EAE" w:rsidRDefault="007D0AF9" w:rsidP="00935EAE">
      <w:pPr>
        <w:pStyle w:val="a4"/>
        <w:rPr>
          <w:rFonts w:ascii="Times New Roman" w:hAnsi="Times New Roman" w:cs="Times New Roman"/>
          <w:sz w:val="28"/>
          <w:szCs w:val="28"/>
          <w:lang w:val="kk-KZ"/>
        </w:rPr>
      </w:pPr>
      <w:r w:rsidRPr="00935EAE">
        <w:rPr>
          <w:rFonts w:ascii="Times New Roman" w:hAnsi="Times New Roman" w:cs="Times New Roman"/>
          <w:sz w:val="28"/>
          <w:szCs w:val="28"/>
        </w:rPr>
        <w:t xml:space="preserve">Формирование функциональной грамотности на уроке </w:t>
      </w:r>
      <w:r w:rsidR="00F26193">
        <w:rPr>
          <w:rFonts w:ascii="Times New Roman" w:hAnsi="Times New Roman" w:cs="Times New Roman"/>
          <w:sz w:val="28"/>
          <w:szCs w:val="28"/>
        </w:rPr>
        <w:t xml:space="preserve">русского </w:t>
      </w:r>
      <w:r w:rsidRPr="00935EAE">
        <w:rPr>
          <w:rFonts w:ascii="Times New Roman" w:hAnsi="Times New Roman" w:cs="Times New Roman"/>
          <w:sz w:val="28"/>
          <w:szCs w:val="28"/>
        </w:rPr>
        <w:t xml:space="preserve">языка- это дать ребенку уровень знаний, умений и навыков обеспечивающий нормальное функционирование ученика в дальнейших социальных отношениях, которые считаются минимально необходимыми для осуществления его жизнедеятельности в конкретной социальной среде. Поэтому для школы возникает очень важная цель: подготовить не отдельных элитных учащихся к жизни, а обучить мобильную личность, способной при необходимости быстро менять профессию, осваивать новые социальные роли и функции, быть конкурентоспособным. Решение многих задач зависит от профессионализма педагогических кадров. Сильным потенциалом казахстанской школы должен стать её учительский корпус. Педагог должен быть готов использовать средства информатизации и информационные технологии в обучении, в воспитании и развитии своих учеников. Чтобы формировать информационную культуру у учащихся, учитель и сам должен обладать такой культурой. Каждый педагог должен понимать свою роль в становлении личности. Одним из ведущих предметов гуманитарного цикла в системе школьного образования является </w:t>
      </w:r>
      <w:r w:rsidR="00212CD9">
        <w:rPr>
          <w:rFonts w:ascii="Times New Roman" w:hAnsi="Times New Roman" w:cs="Times New Roman"/>
          <w:sz w:val="28"/>
          <w:szCs w:val="28"/>
        </w:rPr>
        <w:t xml:space="preserve"> русский </w:t>
      </w:r>
      <w:r w:rsidRPr="00935EAE">
        <w:rPr>
          <w:rFonts w:ascii="Times New Roman" w:hAnsi="Times New Roman" w:cs="Times New Roman"/>
          <w:sz w:val="28"/>
          <w:szCs w:val="28"/>
        </w:rPr>
        <w:t xml:space="preserve">язык и литература. Цель учителей-словесников: ввести учащихся в мир слова, показать детям чудесные глубины </w:t>
      </w:r>
      <w:r w:rsidR="00212CD9">
        <w:rPr>
          <w:rFonts w:ascii="Times New Roman" w:hAnsi="Times New Roman" w:cs="Times New Roman"/>
          <w:sz w:val="28"/>
          <w:szCs w:val="28"/>
        </w:rPr>
        <w:t xml:space="preserve"> русского </w:t>
      </w:r>
      <w:r w:rsidRPr="00935EAE">
        <w:rPr>
          <w:rFonts w:ascii="Times New Roman" w:hAnsi="Times New Roman" w:cs="Times New Roman"/>
          <w:sz w:val="28"/>
          <w:szCs w:val="28"/>
        </w:rPr>
        <w:t xml:space="preserve">языка, сделать так, чтобы они полюбили его на всю жизнь. </w:t>
      </w:r>
    </w:p>
    <w:p w:rsidR="007D0AF9" w:rsidRPr="00935EAE" w:rsidRDefault="007D0AF9" w:rsidP="00935EAE">
      <w:pPr>
        <w:pStyle w:val="a4"/>
        <w:rPr>
          <w:rFonts w:ascii="Times New Roman" w:hAnsi="Times New Roman" w:cs="Times New Roman"/>
          <w:sz w:val="28"/>
          <w:szCs w:val="28"/>
        </w:rPr>
      </w:pPr>
      <w:r w:rsidRPr="00935EAE">
        <w:rPr>
          <w:rFonts w:ascii="Times New Roman" w:hAnsi="Times New Roman" w:cs="Times New Roman"/>
          <w:sz w:val="28"/>
          <w:szCs w:val="28"/>
        </w:rPr>
        <w:t>По мере развития науки и техники, требования к знаниям растут, расширяется их диапазон, формируются новые качественные признаки. Поэтому можно сказать, что функциональная грамотность человека выступает показателем его способности адаптироваться к условиям микросоциума. Для формирования функциональной грамотности необходимо создать особую образовательную среду, причем не только на уроке, но и во внеурочное время. Из вышеизложенного следует, что эффективность обучения функциональной грамотности зависит от готовности педагогов использовать все достижения современной науки, практиковать и отрабатывать умения, навыки, формирующие высококультурную личность.</w:t>
      </w:r>
    </w:p>
    <w:p w:rsidR="00935EAE" w:rsidRDefault="00935EAE" w:rsidP="00935EAE">
      <w:pPr>
        <w:pStyle w:val="a4"/>
        <w:rPr>
          <w:rFonts w:ascii="Times New Roman" w:hAnsi="Times New Roman" w:cs="Times New Roman"/>
          <w:sz w:val="28"/>
          <w:szCs w:val="28"/>
          <w:lang w:val="kk-KZ"/>
        </w:rPr>
      </w:pPr>
      <w:r>
        <w:rPr>
          <w:rFonts w:ascii="Times New Roman" w:hAnsi="Times New Roman" w:cs="Times New Roman"/>
          <w:sz w:val="28"/>
          <w:szCs w:val="28"/>
          <w:shd w:val="clear" w:color="auto" w:fill="F6F6F6"/>
          <w:lang w:val="kk-KZ"/>
        </w:rPr>
        <w:t xml:space="preserve">   </w:t>
      </w:r>
      <w:r w:rsidRPr="00935EAE">
        <w:rPr>
          <w:rFonts w:ascii="Times New Roman" w:hAnsi="Times New Roman" w:cs="Times New Roman"/>
          <w:sz w:val="28"/>
          <w:szCs w:val="28"/>
          <w:shd w:val="clear" w:color="auto" w:fill="F6F6F6"/>
          <w:lang w:val="kk-KZ"/>
        </w:rPr>
        <w:t xml:space="preserve">Отдельно хотелось бы остановиться на виртуальном пространстве. Появившись на стыке визуализации мира, ИКТ, ИНТЕРНЕТ играют огромную роль в процессе социализации личности. Этоеще один верный способ улучшения качества образования, так как в нынешнее время ученика легче заинтересовать и обучить ассоциативно, т. е. через звуковые и зрительные образы. Погружение в виртуальное пространство с использованием современных средств обучения открывает возможность совершать визуальные путешествия, возможность представить наглядно те явления, которые невозможно продемонстрировать иными способами.Если слово всегда обозначает понятие, которое надо раскрыть,то картинка показывает вещь. Изображение взываетк эмоциям. Иногда важнее оказывается то, как выглядит предмет, чем её свойства. Такие занятия развивают навыки визуального восприятия, аргументации, способствуют эстетическому развитию, развитию речи, логического мышления, формированию культуры дискуссии. Веб-занятия — дистанционные уроки, семинары, деловые игры, лабораторные работы, практикумы, телеконференции — прошли положительную апробацию и вовлечены в практику.Внедрение ИКТ в содержание образовательного процесса подразумевает интеграцию различных предметных областей с информатикой. В рамках этого процесса интеграция становится краеугольным камнем всех преобразований в образовании. настало время изменить привычную точку зрения. По мере развития науки и техники, требования к знаниям растут, расширяется их диапазон, формируются новые качественные признаки. Поэтому можно сказать, что функциональная грамотность человека выступает показателем его способности адаптироваться к условиям микросоциума. Для формирования функциональной грамотности необходимо создать особую образовательную среду, причем не только на уроке, но и во внеурочное время. Из вышеизложенного следует, что эффективность обучения функциональной грамотности зависит от готовности педагогов использовать все достижения современной науки, практиковать и отрабатывать умения, навыки, </w:t>
      </w:r>
      <w:r w:rsidRPr="00935EAE">
        <w:rPr>
          <w:rFonts w:ascii="Times New Roman" w:hAnsi="Times New Roman" w:cs="Times New Roman"/>
          <w:sz w:val="28"/>
          <w:szCs w:val="28"/>
          <w:lang w:val="kk-KZ"/>
        </w:rPr>
        <w:t>формирующие высококультурную личность.</w:t>
      </w:r>
      <w:r w:rsidRPr="00935EAE">
        <w:rPr>
          <w:rFonts w:ascii="Times New Roman" w:hAnsi="Times New Roman" w:cs="Times New Roman"/>
          <w:sz w:val="28"/>
          <w:szCs w:val="28"/>
          <w:lang w:val="kk-KZ"/>
        </w:rPr>
        <w:br/>
      </w:r>
      <w:r w:rsidRPr="00935EAE">
        <w:rPr>
          <w:rFonts w:ascii="Times New Roman" w:hAnsi="Times New Roman" w:cs="Times New Roman"/>
          <w:sz w:val="28"/>
          <w:szCs w:val="28"/>
          <w:lang w:val="kk-KZ"/>
        </w:rPr>
        <w:br/>
      </w:r>
    </w:p>
    <w:p w:rsidR="00935EAE" w:rsidRDefault="00935EAE" w:rsidP="00935EAE">
      <w:pPr>
        <w:pStyle w:val="a4"/>
        <w:jc w:val="center"/>
        <w:rPr>
          <w:rFonts w:ascii="Times New Roman" w:hAnsi="Times New Roman" w:cs="Times New Roman"/>
          <w:b/>
          <w:sz w:val="28"/>
          <w:szCs w:val="28"/>
        </w:rPr>
      </w:pPr>
      <w:r w:rsidRPr="00935EAE">
        <w:rPr>
          <w:rFonts w:ascii="Times New Roman" w:hAnsi="Times New Roman" w:cs="Times New Roman"/>
          <w:b/>
          <w:sz w:val="28"/>
          <w:szCs w:val="28"/>
        </w:rPr>
        <w:t>Литература:</w:t>
      </w:r>
    </w:p>
    <w:p w:rsidR="00935EAE" w:rsidRPr="00935EAE" w:rsidRDefault="00935EAE" w:rsidP="00935EAE">
      <w:pPr>
        <w:pStyle w:val="a4"/>
        <w:jc w:val="center"/>
        <w:rPr>
          <w:rFonts w:ascii="Times New Roman" w:hAnsi="Times New Roman" w:cs="Times New Roman"/>
          <w:b/>
          <w:sz w:val="28"/>
          <w:szCs w:val="28"/>
        </w:rPr>
      </w:pPr>
    </w:p>
    <w:p w:rsidR="00935EAE" w:rsidRPr="00935EAE" w:rsidRDefault="00935EAE" w:rsidP="00935EAE">
      <w:pPr>
        <w:pStyle w:val="a4"/>
        <w:numPr>
          <w:ilvl w:val="0"/>
          <w:numId w:val="1"/>
        </w:numPr>
        <w:rPr>
          <w:rFonts w:ascii="Times New Roman" w:hAnsi="Times New Roman" w:cs="Times New Roman"/>
          <w:sz w:val="28"/>
          <w:szCs w:val="28"/>
        </w:rPr>
      </w:pPr>
      <w:r w:rsidRPr="00935EAE">
        <w:rPr>
          <w:rFonts w:ascii="Times New Roman" w:hAnsi="Times New Roman" w:cs="Times New Roman"/>
          <w:sz w:val="28"/>
          <w:szCs w:val="28"/>
        </w:rPr>
        <w:t xml:space="preserve">Национальный план действий по развитию функциональной грамотности на 2012–2016 годы в РК. </w:t>
      </w:r>
    </w:p>
    <w:p w:rsidR="00935EAE" w:rsidRPr="00935EAE" w:rsidRDefault="00935EAE" w:rsidP="00935EAE">
      <w:pPr>
        <w:pStyle w:val="a4"/>
        <w:numPr>
          <w:ilvl w:val="0"/>
          <w:numId w:val="1"/>
        </w:numPr>
        <w:rPr>
          <w:rFonts w:ascii="Times New Roman" w:hAnsi="Times New Roman" w:cs="Times New Roman"/>
          <w:sz w:val="28"/>
          <w:szCs w:val="28"/>
          <w:lang w:val="kk-KZ"/>
        </w:rPr>
      </w:pPr>
      <w:r w:rsidRPr="00935EAE">
        <w:rPr>
          <w:rFonts w:ascii="Times New Roman" w:hAnsi="Times New Roman" w:cs="Times New Roman"/>
          <w:sz w:val="28"/>
          <w:szCs w:val="28"/>
        </w:rPr>
        <w:t xml:space="preserve">Концепция 12-летнего среднего образования </w:t>
      </w:r>
      <w:r>
        <w:rPr>
          <w:rFonts w:ascii="Times New Roman" w:hAnsi="Times New Roman" w:cs="Times New Roman"/>
          <w:sz w:val="28"/>
          <w:szCs w:val="28"/>
        </w:rPr>
        <w:t>Республики Казахстан</w:t>
      </w:r>
    </w:p>
    <w:p w:rsidR="00935EAE" w:rsidRPr="00935EAE" w:rsidRDefault="00935EAE" w:rsidP="00935EAE">
      <w:pPr>
        <w:pStyle w:val="a4"/>
        <w:numPr>
          <w:ilvl w:val="0"/>
          <w:numId w:val="1"/>
        </w:numPr>
        <w:rPr>
          <w:rFonts w:ascii="Times New Roman" w:hAnsi="Times New Roman" w:cs="Times New Roman"/>
          <w:sz w:val="28"/>
          <w:szCs w:val="28"/>
          <w:lang w:val="kk-KZ"/>
        </w:rPr>
      </w:pPr>
      <w:r w:rsidRPr="00935EAE">
        <w:rPr>
          <w:rFonts w:ascii="Times New Roman" w:hAnsi="Times New Roman" w:cs="Times New Roman"/>
          <w:sz w:val="28"/>
          <w:szCs w:val="28"/>
        </w:rPr>
        <w:t xml:space="preserve">Качество педагогического образования: Проблемы и перспективы развития. Материалы международной научно-практической конференции 18–19 мая2004 г. — Алматы КазНПУ им. Абая, 2004. </w:t>
      </w:r>
    </w:p>
    <w:p w:rsidR="001F5118" w:rsidRPr="00935EAE" w:rsidRDefault="00935EAE" w:rsidP="00935EAE">
      <w:pPr>
        <w:pStyle w:val="a4"/>
        <w:numPr>
          <w:ilvl w:val="0"/>
          <w:numId w:val="1"/>
        </w:numPr>
        <w:rPr>
          <w:rFonts w:ascii="Times New Roman" w:hAnsi="Times New Roman" w:cs="Times New Roman"/>
          <w:sz w:val="28"/>
          <w:szCs w:val="28"/>
          <w:lang w:val="kk-KZ"/>
        </w:rPr>
      </w:pPr>
      <w:r w:rsidRPr="00935EAE">
        <w:rPr>
          <w:rFonts w:ascii="Times New Roman" w:hAnsi="Times New Roman" w:cs="Times New Roman"/>
          <w:sz w:val="28"/>
          <w:szCs w:val="28"/>
        </w:rPr>
        <w:t xml:space="preserve">Басова Е. А. Формирование у подростков функциональной грамотности в сфере коммуникации. Санк-Петербург, 2012г. </w:t>
      </w:r>
      <w:r>
        <w:br/>
      </w:r>
    </w:p>
    <w:sectPr w:rsidR="001F5118" w:rsidRPr="00935E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CC"/>
    <w:family w:val="roman"/>
    <w:pitch w:val="variable"/>
    <w:sig w:usb0="00000000"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66ADE"/>
    <w:multiLevelType w:val="hybridMultilevel"/>
    <w:tmpl w:val="427E3E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A5D"/>
    <w:rsid w:val="000927E1"/>
    <w:rsid w:val="00181BEA"/>
    <w:rsid w:val="001F5118"/>
    <w:rsid w:val="00212CD9"/>
    <w:rsid w:val="00300A5D"/>
    <w:rsid w:val="00380DBF"/>
    <w:rsid w:val="004940A6"/>
    <w:rsid w:val="00536D0B"/>
    <w:rsid w:val="007D0AF9"/>
    <w:rsid w:val="00935EAE"/>
    <w:rsid w:val="00AA701F"/>
    <w:rsid w:val="00F261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59C8B"/>
  <w15:chartTrackingRefBased/>
  <w15:docId w15:val="{2F26C8DD-ED30-4E5E-9EC2-40702C9F0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0A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7D0A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48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833</Words>
  <Characters>4753</Characters>
  <Application>Microsoft Office Word</Application>
  <DocSecurity>0</DocSecurity>
  <Lines>39</Lines>
  <Paragraphs>11</Paragraphs>
  <ScaleCrop>false</ScaleCrop>
  <Company>SPecialiST RePack</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Балгын</dc:creator>
  <cp:keywords/>
  <dc:description/>
  <cp:lastModifiedBy>Гость</cp:lastModifiedBy>
  <cp:revision>2</cp:revision>
  <dcterms:created xsi:type="dcterms:W3CDTF">2021-05-01T18:52:00Z</dcterms:created>
  <dcterms:modified xsi:type="dcterms:W3CDTF">2021-05-01T18:52:00Z</dcterms:modified>
</cp:coreProperties>
</file>