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ru-RU"/>
        </w:rPr>
        <w:t>Тема: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40"/>
          <w:szCs w:val="40"/>
          <w:lang w:val="ru-RU"/>
        </w:rPr>
        <w:t>Использование инновационных  платформ на уроках русского языка.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C9211E"/>
          <w:lang w:val="ru-RU"/>
        </w:rPr>
      </w:pPr>
      <w:r>
        <w:rPr>
          <w:rFonts w:ascii="Times New Roman" w:hAnsi="Times New Roman"/>
          <w:b/>
          <w:bCs/>
          <w:color w:val="C9211E"/>
          <w:sz w:val="40"/>
          <w:szCs w:val="40"/>
          <w:lang w:val="ru-RU"/>
        </w:rPr>
        <w:t xml:space="preserve">Работа  в приложении  </w:t>
      </w:r>
      <w:r>
        <w:rPr>
          <w:rFonts w:ascii="Times New Roman" w:hAnsi="Times New Roman"/>
          <w:b/>
          <w:bCs/>
          <w:color w:val="C9211E"/>
          <w:sz w:val="40"/>
          <w:szCs w:val="40"/>
          <w:lang w:val="en-US"/>
        </w:rPr>
        <w:t>Quizizz</w:t>
      </w:r>
    </w:p>
    <w:p>
      <w:pPr>
        <w:pStyle w:val="Normal"/>
        <w:jc w:val="lef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Выступает: Байгисенова Есения Аликовна, учитель русского языка и литературы СШ №6 им. А.С. Макаренко</w:t>
      </w:r>
    </w:p>
    <w:p>
      <w:pPr>
        <w:pStyle w:val="Normal"/>
        <w:spacing w:before="0" w:after="160"/>
        <w:jc w:val="lef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-456565</wp:posOffset>
            </wp:positionH>
            <wp:positionV relativeFrom="paragraph">
              <wp:posOffset>305435</wp:posOffset>
            </wp:positionV>
            <wp:extent cx="4497070" cy="45212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4344670</wp:posOffset>
            </wp:positionH>
            <wp:positionV relativeFrom="paragraph">
              <wp:posOffset>316865</wp:posOffset>
            </wp:positionV>
            <wp:extent cx="5121275" cy="452755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1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f51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1</Pages>
  <Words>26</Words>
  <Characters>172</Characters>
  <CharactersWithSpaces>198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2023-05-03T09:55:00Z</dcterms:created>
  <dc:creator>1</dc:creator>
  <dc:description/>
  <dc:language>ru-RU</dc:language>
  <cp:lastModifiedBy/>
  <dcterms:modified xsi:type="dcterms:W3CDTF">2023-05-10T13:32:06Z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