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BBA0D" w14:textId="77777777" w:rsidR="00BA5D5D" w:rsidRPr="000C15C2" w:rsidRDefault="00BA5D5D" w:rsidP="00BA5D5D">
      <w:pPr>
        <w:spacing w:after="0" w:line="240" w:lineRule="auto"/>
        <w:jc w:val="right"/>
        <w:rPr>
          <w:rFonts w:ascii="Times New Roman" w:hAnsi="Times New Roman" w:cs="Times New Roman"/>
          <w:sz w:val="24"/>
          <w:szCs w:val="24"/>
        </w:rPr>
      </w:pPr>
      <w:proofErr w:type="spellStart"/>
      <w:r w:rsidRPr="000C15C2">
        <w:rPr>
          <w:rFonts w:ascii="Times New Roman" w:hAnsi="Times New Roman" w:cs="Times New Roman"/>
          <w:sz w:val="24"/>
          <w:szCs w:val="24"/>
        </w:rPr>
        <w:t>Постойкина</w:t>
      </w:r>
      <w:proofErr w:type="spellEnd"/>
      <w:r w:rsidRPr="000C15C2">
        <w:rPr>
          <w:rFonts w:ascii="Times New Roman" w:hAnsi="Times New Roman" w:cs="Times New Roman"/>
          <w:sz w:val="24"/>
          <w:szCs w:val="24"/>
        </w:rPr>
        <w:t xml:space="preserve"> О.Б., учитель русского языка</w:t>
      </w:r>
    </w:p>
    <w:p w14:paraId="1B1D774A" w14:textId="77777777" w:rsidR="00BA5D5D" w:rsidRPr="000C15C2" w:rsidRDefault="00BA5D5D" w:rsidP="00BA5D5D">
      <w:pPr>
        <w:spacing w:after="0" w:line="240" w:lineRule="auto"/>
        <w:jc w:val="right"/>
        <w:rPr>
          <w:rFonts w:ascii="Times New Roman" w:hAnsi="Times New Roman" w:cs="Times New Roman"/>
          <w:sz w:val="24"/>
          <w:szCs w:val="24"/>
        </w:rPr>
      </w:pPr>
      <w:r w:rsidRPr="000C15C2">
        <w:rPr>
          <w:rFonts w:ascii="Times New Roman" w:hAnsi="Times New Roman" w:cs="Times New Roman"/>
          <w:sz w:val="24"/>
          <w:szCs w:val="24"/>
        </w:rPr>
        <w:t xml:space="preserve">и литературы   СШ № 7 </w:t>
      </w:r>
      <w:proofErr w:type="spellStart"/>
      <w:r w:rsidRPr="000C15C2">
        <w:rPr>
          <w:rFonts w:ascii="Times New Roman" w:hAnsi="Times New Roman" w:cs="Times New Roman"/>
          <w:sz w:val="24"/>
          <w:szCs w:val="24"/>
        </w:rPr>
        <w:t>г.Талдыкоргана</w:t>
      </w:r>
      <w:proofErr w:type="spellEnd"/>
    </w:p>
    <w:p w14:paraId="656ED627" w14:textId="7BFC8F2B" w:rsidR="00BA5D5D" w:rsidRPr="00F61850" w:rsidRDefault="00BA5D5D" w:rsidP="00BA5D5D">
      <w:pPr>
        <w:pStyle w:val="ac"/>
        <w:shd w:val="clear" w:color="auto" w:fill="FFFFFF"/>
        <w:spacing w:before="0" w:beforeAutospacing="0" w:after="150" w:afterAutospacing="0"/>
        <w:jc w:val="center"/>
        <w:rPr>
          <w:color w:val="333333"/>
          <w:sz w:val="21"/>
          <w:szCs w:val="21"/>
        </w:rPr>
      </w:pPr>
      <w:r w:rsidRPr="00F61850">
        <w:rPr>
          <w:b/>
          <w:bCs/>
          <w:color w:val="333333"/>
          <w:sz w:val="21"/>
          <w:szCs w:val="21"/>
        </w:rPr>
        <w:t>Приёмы рефлексии на уроках русского языка</w:t>
      </w:r>
      <w:r>
        <w:rPr>
          <w:b/>
          <w:bCs/>
          <w:color w:val="333333"/>
          <w:sz w:val="21"/>
          <w:szCs w:val="21"/>
        </w:rPr>
        <w:t xml:space="preserve"> и литературы</w:t>
      </w:r>
      <w:r w:rsidRPr="00F61850">
        <w:rPr>
          <w:b/>
          <w:bCs/>
          <w:color w:val="333333"/>
          <w:sz w:val="21"/>
          <w:szCs w:val="21"/>
        </w:rPr>
        <w:t>.</w:t>
      </w:r>
    </w:p>
    <w:p w14:paraId="681A7241" w14:textId="77777777" w:rsidR="00BA5D5D" w:rsidRPr="00F61850" w:rsidRDefault="00BA5D5D" w:rsidP="00BA5D5D">
      <w:pPr>
        <w:pStyle w:val="ac"/>
        <w:shd w:val="clear" w:color="auto" w:fill="FFFFFF"/>
        <w:spacing w:before="0" w:beforeAutospacing="0" w:after="150" w:afterAutospacing="0"/>
        <w:rPr>
          <w:color w:val="333333"/>
          <w:sz w:val="21"/>
          <w:szCs w:val="21"/>
        </w:rPr>
      </w:pPr>
      <w:r>
        <w:rPr>
          <w:color w:val="333333"/>
          <w:sz w:val="21"/>
          <w:szCs w:val="21"/>
        </w:rPr>
        <w:t xml:space="preserve">    </w:t>
      </w:r>
      <w:r w:rsidRPr="00F61850">
        <w:rPr>
          <w:color w:val="333333"/>
          <w:sz w:val="21"/>
          <w:szCs w:val="21"/>
        </w:rPr>
        <w:t xml:space="preserve">В последние годы рефлексии в педагогической практике уделяется достаточно много внимания. Рефлексия - размышление человека, направленное на анализ самого себя (самоанализ) – собственных состояний, своих поступков и прошедших событий. При этом глубина рефлексии, самоанализ зависит от степени образованности человека, развитости морального чувства и уровня самоконтроля. Рефлексия, в упрощённом определении, </w:t>
      </w:r>
      <w:proofErr w:type="gramStart"/>
      <w:r w:rsidRPr="00F61850">
        <w:rPr>
          <w:color w:val="333333"/>
          <w:sz w:val="21"/>
          <w:szCs w:val="21"/>
        </w:rPr>
        <w:t>- это</w:t>
      </w:r>
      <w:proofErr w:type="gramEnd"/>
      <w:r w:rsidRPr="00F61850">
        <w:rPr>
          <w:color w:val="333333"/>
          <w:sz w:val="21"/>
          <w:szCs w:val="21"/>
        </w:rPr>
        <w:t xml:space="preserve"> «разговор с самим собой». Слово рефлексия происходит от латинского </w:t>
      </w:r>
      <w:proofErr w:type="spellStart"/>
      <w:r w:rsidRPr="00F61850">
        <w:rPr>
          <w:color w:val="333333"/>
          <w:sz w:val="21"/>
          <w:szCs w:val="21"/>
        </w:rPr>
        <w:t>reflexio</w:t>
      </w:r>
      <w:proofErr w:type="spellEnd"/>
      <w:r w:rsidRPr="00F61850">
        <w:rPr>
          <w:color w:val="333333"/>
          <w:sz w:val="21"/>
          <w:szCs w:val="21"/>
        </w:rPr>
        <w:t xml:space="preserve"> – обращение назад. Словарь иностранных слов определяет рефлексию как размышление о своём внутреннем состоянии, самопознание. Толковый словарь русского языка трактует рефлексию как самоанализ. В современной педагогике под рефлексией понимают самоанализ деятельности и её результатов. </w:t>
      </w:r>
      <w:r w:rsidRPr="00F61850">
        <w:rPr>
          <w:color w:val="333333"/>
          <w:sz w:val="21"/>
          <w:szCs w:val="21"/>
        </w:rPr>
        <w:br/>
        <w:t>Обязательным условием создания развивающей среды в процессе проблемного обучения на уроке является этап ре</w:t>
      </w:r>
      <w:r>
        <w:rPr>
          <w:color w:val="333333"/>
          <w:sz w:val="21"/>
          <w:szCs w:val="21"/>
        </w:rPr>
        <w:t xml:space="preserve">флексии. Она помогает обучающимся </w:t>
      </w:r>
      <w:r w:rsidRPr="00F61850">
        <w:rPr>
          <w:color w:val="333333"/>
          <w:sz w:val="21"/>
          <w:szCs w:val="21"/>
        </w:rPr>
        <w:t>сформулировать получаемые результаты, определить цели дальнейшей работы, скорректировать свои последующие действия. Рефлексия связана с очень важным действием - целе</w:t>
      </w:r>
      <w:r>
        <w:rPr>
          <w:color w:val="333333"/>
          <w:sz w:val="21"/>
          <w:szCs w:val="21"/>
        </w:rPr>
        <w:t>полаганием. Постановка учащимся</w:t>
      </w:r>
      <w:r w:rsidRPr="00F61850">
        <w:rPr>
          <w:color w:val="333333"/>
          <w:sz w:val="21"/>
          <w:szCs w:val="21"/>
        </w:rPr>
        <w:t xml:space="preserve"> целей своего образования предполагает их выполнение и последующее осмысление способов достижения поставленных целей. </w:t>
      </w:r>
    </w:p>
    <w:p w14:paraId="599E0A84" w14:textId="77777777" w:rsidR="00BA5D5D" w:rsidRPr="00F539BC" w:rsidRDefault="00BA5D5D" w:rsidP="00BA5D5D">
      <w:pPr>
        <w:jc w:val="both"/>
        <w:rPr>
          <w:rFonts w:ascii="Times New Roman" w:hAnsi="Times New Roman" w:cs="Times New Roman"/>
          <w:color w:val="333333"/>
          <w:sz w:val="21"/>
          <w:szCs w:val="21"/>
          <w:shd w:val="clear" w:color="auto" w:fill="FFFFFF"/>
        </w:rPr>
      </w:pPr>
      <w:r w:rsidRPr="00F539BC">
        <w:rPr>
          <w:rFonts w:ascii="Times New Roman" w:hAnsi="Times New Roman" w:cs="Times New Roman"/>
          <w:color w:val="333333"/>
          <w:sz w:val="21"/>
          <w:szCs w:val="21"/>
          <w:shd w:val="clear" w:color="auto" w:fill="FFFFFF"/>
        </w:rPr>
        <w:t xml:space="preserve">В </w:t>
      </w:r>
      <w:proofErr w:type="gramStart"/>
      <w:r w:rsidRPr="00F539BC">
        <w:rPr>
          <w:rFonts w:ascii="Times New Roman" w:hAnsi="Times New Roman" w:cs="Times New Roman"/>
          <w:color w:val="333333"/>
          <w:sz w:val="21"/>
          <w:szCs w:val="21"/>
          <w:shd w:val="clear" w:color="auto" w:fill="FFFFFF"/>
        </w:rPr>
        <w:t>ходе  использования</w:t>
      </w:r>
      <w:proofErr w:type="gramEnd"/>
      <w:r w:rsidRPr="00F539BC">
        <w:rPr>
          <w:rFonts w:ascii="Times New Roman" w:hAnsi="Times New Roman" w:cs="Times New Roman"/>
          <w:color w:val="333333"/>
          <w:sz w:val="21"/>
          <w:szCs w:val="21"/>
          <w:shd w:val="clear" w:color="auto" w:fill="FFFFFF"/>
        </w:rPr>
        <w:t xml:space="preserve"> рефлексивных технологий в своей практике, я </w:t>
      </w:r>
      <w:proofErr w:type="gramStart"/>
      <w:r w:rsidRPr="00F539BC">
        <w:rPr>
          <w:rFonts w:ascii="Times New Roman" w:hAnsi="Times New Roman" w:cs="Times New Roman"/>
          <w:color w:val="333333"/>
          <w:sz w:val="21"/>
          <w:szCs w:val="21"/>
          <w:shd w:val="clear" w:color="auto" w:fill="FFFFFF"/>
        </w:rPr>
        <w:t>нашла  достаточно</w:t>
      </w:r>
      <w:proofErr w:type="gramEnd"/>
      <w:r w:rsidRPr="00F539BC">
        <w:rPr>
          <w:rFonts w:ascii="Times New Roman" w:hAnsi="Times New Roman" w:cs="Times New Roman"/>
          <w:color w:val="333333"/>
          <w:sz w:val="21"/>
          <w:szCs w:val="21"/>
          <w:shd w:val="clear" w:color="auto" w:fill="FFFFFF"/>
        </w:rPr>
        <w:t xml:space="preserve"> простой способ превращения оперативных методик рефлексии из средств оценки общих тенденций тех или иных особенностей группы в средство индивидуального мониторинга состояния той или иной сферы развития каждого школьника. На уроках русского языка и литературы активно </w:t>
      </w:r>
      <w:proofErr w:type="gramStart"/>
      <w:r w:rsidRPr="00F539BC">
        <w:rPr>
          <w:rFonts w:ascii="Times New Roman" w:hAnsi="Times New Roman" w:cs="Times New Roman"/>
          <w:color w:val="333333"/>
          <w:sz w:val="21"/>
          <w:szCs w:val="21"/>
          <w:shd w:val="clear" w:color="auto" w:fill="FFFFFF"/>
        </w:rPr>
        <w:t>применяю  такие</w:t>
      </w:r>
      <w:proofErr w:type="gramEnd"/>
      <w:r w:rsidRPr="00F539BC">
        <w:rPr>
          <w:rFonts w:ascii="Times New Roman" w:hAnsi="Times New Roman" w:cs="Times New Roman"/>
          <w:color w:val="333333"/>
          <w:sz w:val="21"/>
          <w:szCs w:val="21"/>
          <w:shd w:val="clear" w:color="auto" w:fill="FFFFFF"/>
        </w:rPr>
        <w:t xml:space="preserve"> виды рефлексии как индивидуальная или групповая. Применяя приемы для индивидуальной рефлексии при подведении итогов </w:t>
      </w:r>
      <w:proofErr w:type="gramStart"/>
      <w:r w:rsidRPr="00F539BC">
        <w:rPr>
          <w:rFonts w:ascii="Times New Roman" w:hAnsi="Times New Roman" w:cs="Times New Roman"/>
          <w:color w:val="333333"/>
          <w:sz w:val="21"/>
          <w:szCs w:val="21"/>
          <w:shd w:val="clear" w:color="auto" w:fill="FFFFFF"/>
        </w:rPr>
        <w:t>урока  обращаюсь</w:t>
      </w:r>
      <w:proofErr w:type="gramEnd"/>
      <w:r w:rsidRPr="00F539BC">
        <w:rPr>
          <w:rFonts w:ascii="Times New Roman" w:hAnsi="Times New Roman" w:cs="Times New Roman"/>
          <w:color w:val="333333"/>
          <w:sz w:val="21"/>
          <w:szCs w:val="21"/>
          <w:shd w:val="clear" w:color="auto" w:fill="FFFFFF"/>
        </w:rPr>
        <w:t xml:space="preserve"> к ученикам: «Получили ли ответ на поставленный вопрос или нет?», «Что, если…?». Очень продуктивно </w:t>
      </w:r>
      <w:proofErr w:type="gramStart"/>
      <w:r w:rsidRPr="00F539BC">
        <w:rPr>
          <w:rFonts w:ascii="Times New Roman" w:hAnsi="Times New Roman" w:cs="Times New Roman"/>
          <w:color w:val="333333"/>
          <w:sz w:val="21"/>
          <w:szCs w:val="21"/>
          <w:shd w:val="clear" w:color="auto" w:fill="FFFFFF"/>
        </w:rPr>
        <w:t>использую  приемы</w:t>
      </w:r>
      <w:proofErr w:type="gramEnd"/>
      <w:r w:rsidRPr="00F539BC">
        <w:rPr>
          <w:rFonts w:ascii="Times New Roman" w:hAnsi="Times New Roman" w:cs="Times New Roman"/>
          <w:color w:val="333333"/>
          <w:sz w:val="21"/>
          <w:szCs w:val="21"/>
          <w:shd w:val="clear" w:color="auto" w:fill="FFFFFF"/>
        </w:rPr>
        <w:t xml:space="preserve">  «Плюс, минус, интересно», нравятся </w:t>
      </w:r>
      <w:proofErr w:type="gramStart"/>
      <w:r w:rsidRPr="00F539BC">
        <w:rPr>
          <w:rFonts w:ascii="Times New Roman" w:hAnsi="Times New Roman" w:cs="Times New Roman"/>
          <w:color w:val="333333"/>
          <w:sz w:val="21"/>
          <w:szCs w:val="21"/>
          <w:shd w:val="clear" w:color="auto" w:fill="FFFFFF"/>
        </w:rPr>
        <w:t>ребятам  и</w:t>
      </w:r>
      <w:proofErr w:type="gramEnd"/>
      <w:r w:rsidRPr="00F539BC">
        <w:rPr>
          <w:rFonts w:ascii="Times New Roman" w:hAnsi="Times New Roman" w:cs="Times New Roman"/>
          <w:color w:val="333333"/>
          <w:sz w:val="21"/>
          <w:szCs w:val="21"/>
          <w:shd w:val="clear" w:color="auto" w:fill="FFFFFF"/>
        </w:rPr>
        <w:t xml:space="preserve"> такие </w:t>
      </w:r>
      <w:proofErr w:type="gramStart"/>
      <w:r w:rsidRPr="00F539BC">
        <w:rPr>
          <w:rFonts w:ascii="Times New Roman" w:hAnsi="Times New Roman" w:cs="Times New Roman"/>
          <w:color w:val="333333"/>
          <w:sz w:val="21"/>
          <w:szCs w:val="21"/>
          <w:shd w:val="clear" w:color="auto" w:fill="FFFFFF"/>
        </w:rPr>
        <w:t>приемы:  «</w:t>
      </w:r>
      <w:proofErr w:type="gramEnd"/>
      <w:r w:rsidRPr="00F539BC">
        <w:rPr>
          <w:rFonts w:ascii="Times New Roman" w:hAnsi="Times New Roman" w:cs="Times New Roman"/>
          <w:color w:val="333333"/>
          <w:sz w:val="21"/>
          <w:szCs w:val="21"/>
          <w:shd w:val="clear" w:color="auto" w:fill="FFFFFF"/>
        </w:rPr>
        <w:t>грабли», «гроздь».      </w:t>
      </w:r>
    </w:p>
    <w:p w14:paraId="1F06612B" w14:textId="77777777" w:rsidR="00BA5D5D" w:rsidRDefault="00BA5D5D" w:rsidP="00BA5D5D">
      <w:pPr>
        <w:jc w:val="both"/>
        <w:rPr>
          <w:rFonts w:ascii="Times New Roman" w:hAnsi="Times New Roman" w:cs="Times New Roman"/>
          <w:color w:val="333333"/>
          <w:sz w:val="21"/>
          <w:szCs w:val="21"/>
          <w:shd w:val="clear" w:color="auto" w:fill="FFFFFF"/>
        </w:rPr>
      </w:pPr>
      <w:r>
        <w:rPr>
          <w:rFonts w:ascii="Helvetica" w:hAnsi="Helvetica" w:cs="Helvetica"/>
          <w:color w:val="333333"/>
          <w:sz w:val="21"/>
          <w:szCs w:val="21"/>
          <w:shd w:val="clear" w:color="auto" w:fill="FFFFFF"/>
        </w:rPr>
        <w:t xml:space="preserve">          </w:t>
      </w:r>
      <w:r w:rsidRPr="00F539BC">
        <w:rPr>
          <w:rFonts w:ascii="Times New Roman" w:hAnsi="Times New Roman" w:cs="Times New Roman"/>
          <w:color w:val="333333"/>
          <w:sz w:val="21"/>
          <w:szCs w:val="21"/>
          <w:shd w:val="clear" w:color="auto" w:fill="FFFFFF"/>
        </w:rPr>
        <w:t xml:space="preserve">Приемы для групповой рефлексии: «Мозговой штурм»; опорные слова и фразы для высказываний; прием «Пошаговые действия», «Дерево предсказаний» позволяют не только значительно </w:t>
      </w:r>
      <w:proofErr w:type="gramStart"/>
      <w:r w:rsidRPr="00F539BC">
        <w:rPr>
          <w:rFonts w:ascii="Times New Roman" w:hAnsi="Times New Roman" w:cs="Times New Roman"/>
          <w:color w:val="333333"/>
          <w:sz w:val="21"/>
          <w:szCs w:val="21"/>
          <w:shd w:val="clear" w:color="auto" w:fill="FFFFFF"/>
        </w:rPr>
        <w:t>сэкономить  время</w:t>
      </w:r>
      <w:proofErr w:type="gramEnd"/>
      <w:r w:rsidRPr="00F539BC">
        <w:rPr>
          <w:rFonts w:ascii="Times New Roman" w:hAnsi="Times New Roman" w:cs="Times New Roman"/>
          <w:color w:val="333333"/>
          <w:sz w:val="21"/>
          <w:szCs w:val="21"/>
          <w:shd w:val="clear" w:color="auto" w:fill="FFFFFF"/>
        </w:rPr>
        <w:t xml:space="preserve"> на данном этапе, но и выявить позицию и вклад каждого </w:t>
      </w:r>
      <w:proofErr w:type="gramStart"/>
      <w:r w:rsidRPr="00F539BC">
        <w:rPr>
          <w:rFonts w:ascii="Times New Roman" w:hAnsi="Times New Roman" w:cs="Times New Roman"/>
          <w:color w:val="333333"/>
          <w:sz w:val="21"/>
          <w:szCs w:val="21"/>
          <w:shd w:val="clear" w:color="auto" w:fill="FFFFFF"/>
        </w:rPr>
        <w:t>ученика  в</w:t>
      </w:r>
      <w:proofErr w:type="gramEnd"/>
      <w:r w:rsidRPr="00F539BC">
        <w:rPr>
          <w:rFonts w:ascii="Times New Roman" w:hAnsi="Times New Roman" w:cs="Times New Roman"/>
          <w:color w:val="333333"/>
          <w:sz w:val="21"/>
          <w:szCs w:val="21"/>
          <w:shd w:val="clear" w:color="auto" w:fill="FFFFFF"/>
        </w:rPr>
        <w:t xml:space="preserve"> раскрытие </w:t>
      </w:r>
      <w:proofErr w:type="gramStart"/>
      <w:r w:rsidRPr="00F539BC">
        <w:rPr>
          <w:rFonts w:ascii="Times New Roman" w:hAnsi="Times New Roman" w:cs="Times New Roman"/>
          <w:color w:val="333333"/>
          <w:sz w:val="21"/>
          <w:szCs w:val="21"/>
          <w:shd w:val="clear" w:color="auto" w:fill="FFFFFF"/>
        </w:rPr>
        <w:t>и  осознание</w:t>
      </w:r>
      <w:proofErr w:type="gramEnd"/>
      <w:r w:rsidRPr="00F539BC">
        <w:rPr>
          <w:rFonts w:ascii="Times New Roman" w:hAnsi="Times New Roman" w:cs="Times New Roman"/>
          <w:color w:val="333333"/>
          <w:sz w:val="21"/>
          <w:szCs w:val="21"/>
          <w:shd w:val="clear" w:color="auto" w:fill="FFFFFF"/>
        </w:rPr>
        <w:t xml:space="preserve"> темы урока.</w:t>
      </w:r>
    </w:p>
    <w:p w14:paraId="52CA61B9" w14:textId="77777777" w:rsidR="00BA5D5D" w:rsidRDefault="00BA5D5D" w:rsidP="00BA5D5D">
      <w:pPr>
        <w:spacing w:after="0"/>
        <w:rPr>
          <w:rFonts w:ascii="Helvetica" w:hAnsi="Helvetica" w:cs="Helvetica"/>
          <w:color w:val="333333"/>
          <w:sz w:val="21"/>
          <w:szCs w:val="21"/>
        </w:rPr>
      </w:pPr>
      <w:r w:rsidRPr="00F539BC">
        <w:rPr>
          <w:rFonts w:ascii="Times New Roman" w:hAnsi="Times New Roman" w:cs="Times New Roman"/>
          <w:color w:val="333333"/>
          <w:sz w:val="21"/>
          <w:szCs w:val="21"/>
        </w:rPr>
        <w:t xml:space="preserve">Особо хочется выделить </w:t>
      </w:r>
      <w:proofErr w:type="gramStart"/>
      <w:r w:rsidRPr="00F539BC">
        <w:rPr>
          <w:rFonts w:ascii="Times New Roman" w:hAnsi="Times New Roman" w:cs="Times New Roman"/>
          <w:color w:val="333333"/>
          <w:sz w:val="21"/>
          <w:szCs w:val="21"/>
        </w:rPr>
        <w:t>один  из</w:t>
      </w:r>
      <w:proofErr w:type="gramEnd"/>
      <w:r w:rsidRPr="00F539BC">
        <w:rPr>
          <w:rFonts w:ascii="Times New Roman" w:hAnsi="Times New Roman" w:cs="Times New Roman"/>
          <w:color w:val="333333"/>
          <w:sz w:val="21"/>
          <w:szCs w:val="21"/>
        </w:rPr>
        <w:t xml:space="preserve"> приемов «Ст</w:t>
      </w:r>
      <w:r>
        <w:rPr>
          <w:color w:val="333333"/>
          <w:sz w:val="21"/>
          <w:szCs w:val="21"/>
        </w:rPr>
        <w:t xml:space="preserve">икеры», </w:t>
      </w:r>
      <w:r w:rsidRPr="00C50444">
        <w:rPr>
          <w:rFonts w:ascii="Times New Roman" w:hAnsi="Times New Roman" w:cs="Times New Roman"/>
          <w:color w:val="333333"/>
          <w:sz w:val="21"/>
          <w:szCs w:val="21"/>
        </w:rPr>
        <w:t>которые раздаю пронумерованными</w:t>
      </w:r>
      <w:r w:rsidRPr="00F539BC">
        <w:rPr>
          <w:rFonts w:ascii="Times New Roman" w:hAnsi="Times New Roman" w:cs="Times New Roman"/>
          <w:color w:val="333333"/>
          <w:sz w:val="21"/>
          <w:szCs w:val="21"/>
        </w:rPr>
        <w:t xml:space="preserve">, предварительно записав, принадлежность каждого номера конкретному </w:t>
      </w:r>
      <w:r>
        <w:rPr>
          <w:color w:val="333333"/>
          <w:sz w:val="21"/>
          <w:szCs w:val="21"/>
        </w:rPr>
        <w:t>ученику. Теперь я</w:t>
      </w:r>
      <w:r w:rsidRPr="00F539BC">
        <w:rPr>
          <w:rFonts w:ascii="Times New Roman" w:hAnsi="Times New Roman" w:cs="Times New Roman"/>
          <w:color w:val="333333"/>
          <w:sz w:val="21"/>
          <w:szCs w:val="21"/>
        </w:rPr>
        <w:t xml:space="preserve"> ви</w:t>
      </w:r>
      <w:r>
        <w:rPr>
          <w:color w:val="333333"/>
          <w:sz w:val="21"/>
          <w:szCs w:val="21"/>
        </w:rPr>
        <w:t>жу, что ученик</w:t>
      </w:r>
      <w:r w:rsidRPr="00F539BC">
        <w:rPr>
          <w:rFonts w:ascii="Times New Roman" w:hAnsi="Times New Roman" w:cs="Times New Roman"/>
          <w:color w:val="333333"/>
          <w:sz w:val="21"/>
          <w:szCs w:val="21"/>
        </w:rPr>
        <w:t xml:space="preserve"> А. работал на уроке с большим желанием, прекрасно понимал материал, чувствовал себя работоспособным, но настроение на уроке было плохим. Такой способ проведения рефлексивных техник позволяет замечать гораздо больше изменений и эти наблюдения гораздо более ценные. </w:t>
      </w:r>
      <w:r w:rsidRPr="00F539BC">
        <w:rPr>
          <w:rFonts w:ascii="Times New Roman" w:hAnsi="Times New Roman" w:cs="Times New Roman"/>
          <w:color w:val="333333"/>
          <w:sz w:val="21"/>
          <w:szCs w:val="21"/>
        </w:rPr>
        <w:br/>
        <w:t>А</w:t>
      </w:r>
      <w:r>
        <w:rPr>
          <w:color w:val="333333"/>
          <w:sz w:val="21"/>
          <w:szCs w:val="21"/>
        </w:rPr>
        <w:t xml:space="preserve"> вот, если один и тот же ученик</w:t>
      </w:r>
      <w:r w:rsidRPr="00F539BC">
        <w:rPr>
          <w:rFonts w:ascii="Times New Roman" w:hAnsi="Times New Roman" w:cs="Times New Roman"/>
          <w:color w:val="333333"/>
          <w:sz w:val="21"/>
          <w:szCs w:val="21"/>
        </w:rPr>
        <w:t xml:space="preserve"> несколько раз оказывается у края мишени или у «неблагополучных островов» – это повод присмотреться, поговорить индивидуально, не обязательно при этом ссылаясь на методику рефлексии («Я заметил</w:t>
      </w:r>
      <w:r>
        <w:rPr>
          <w:color w:val="333333"/>
          <w:sz w:val="21"/>
          <w:szCs w:val="21"/>
        </w:rPr>
        <w:t>а</w:t>
      </w:r>
      <w:r w:rsidRPr="00F539BC">
        <w:rPr>
          <w:rFonts w:ascii="Times New Roman" w:hAnsi="Times New Roman" w:cs="Times New Roman"/>
          <w:color w:val="333333"/>
          <w:sz w:val="21"/>
          <w:szCs w:val="21"/>
        </w:rPr>
        <w:t>, что в последнее время на моих уроках ты очень напряжен…». «У меня часто возникает ощущение, что ты не понимаешь объяснение нового материала – я хочу, попробовать объяснять по-</w:t>
      </w:r>
      <w:proofErr w:type="gramStart"/>
      <w:r w:rsidRPr="00F539BC">
        <w:rPr>
          <w:rFonts w:ascii="Times New Roman" w:hAnsi="Times New Roman" w:cs="Times New Roman"/>
          <w:color w:val="333333"/>
          <w:sz w:val="21"/>
          <w:szCs w:val="21"/>
        </w:rPr>
        <w:t>другому….</w:t>
      </w:r>
      <w:proofErr w:type="gramEnd"/>
      <w:r w:rsidRPr="00F539BC">
        <w:rPr>
          <w:rFonts w:ascii="Times New Roman" w:hAnsi="Times New Roman" w:cs="Times New Roman"/>
          <w:color w:val="333333"/>
          <w:sz w:val="21"/>
          <w:szCs w:val="21"/>
        </w:rPr>
        <w:t xml:space="preserve">были ли уроки, когда у тебя все получалось? Или тебе что-то </w:t>
      </w:r>
      <w:r w:rsidRPr="00DE704B">
        <w:rPr>
          <w:rFonts w:ascii="Times New Roman" w:hAnsi="Times New Roman" w:cs="Times New Roman"/>
          <w:color w:val="333333"/>
          <w:sz w:val="21"/>
          <w:szCs w:val="21"/>
        </w:rPr>
        <w:t xml:space="preserve">мешает?» и </w:t>
      </w:r>
      <w:proofErr w:type="gramStart"/>
      <w:r w:rsidRPr="00DE704B">
        <w:rPr>
          <w:rFonts w:ascii="Times New Roman" w:hAnsi="Times New Roman" w:cs="Times New Roman"/>
          <w:color w:val="333333"/>
          <w:sz w:val="21"/>
          <w:szCs w:val="21"/>
        </w:rPr>
        <w:t>т.п.</w:t>
      </w:r>
      <w:proofErr w:type="gramEnd"/>
      <w:r w:rsidRPr="00DE704B">
        <w:rPr>
          <w:rFonts w:ascii="Times New Roman" w:hAnsi="Times New Roman" w:cs="Times New Roman"/>
          <w:color w:val="333333"/>
          <w:sz w:val="21"/>
          <w:szCs w:val="21"/>
        </w:rPr>
        <w:t> </w:t>
      </w:r>
      <w:r w:rsidRPr="00DE704B">
        <w:rPr>
          <w:rFonts w:ascii="Times New Roman" w:hAnsi="Times New Roman" w:cs="Times New Roman"/>
          <w:color w:val="333333"/>
          <w:sz w:val="21"/>
          <w:szCs w:val="21"/>
        </w:rPr>
        <w:br/>
        <w:t xml:space="preserve">Обращаясь к функциям рефлексии: диагностическая, проектировочная, организаторская, коммуникативная, </w:t>
      </w:r>
      <w:proofErr w:type="spellStart"/>
      <w:r w:rsidRPr="00DE704B">
        <w:rPr>
          <w:rFonts w:ascii="Times New Roman" w:hAnsi="Times New Roman" w:cs="Times New Roman"/>
          <w:color w:val="333333"/>
          <w:sz w:val="21"/>
          <w:szCs w:val="21"/>
        </w:rPr>
        <w:t>смыслотворческая</w:t>
      </w:r>
      <w:proofErr w:type="spellEnd"/>
      <w:r w:rsidRPr="00DE704B">
        <w:rPr>
          <w:rFonts w:ascii="Times New Roman" w:hAnsi="Times New Roman" w:cs="Times New Roman"/>
          <w:color w:val="333333"/>
          <w:sz w:val="21"/>
          <w:szCs w:val="21"/>
        </w:rPr>
        <w:t xml:space="preserve">, мотивационная, коррекционная нужно отметить, что рефлексию можно применять на любом этапе </w:t>
      </w:r>
      <w:proofErr w:type="gramStart"/>
      <w:r w:rsidRPr="00DE704B">
        <w:rPr>
          <w:rFonts w:ascii="Times New Roman" w:hAnsi="Times New Roman" w:cs="Times New Roman"/>
          <w:color w:val="333333"/>
          <w:sz w:val="21"/>
          <w:szCs w:val="21"/>
        </w:rPr>
        <w:t xml:space="preserve">урока:   </w:t>
      </w:r>
      <w:proofErr w:type="gramEnd"/>
      <w:r w:rsidRPr="00DE704B">
        <w:rPr>
          <w:rFonts w:ascii="Times New Roman" w:hAnsi="Times New Roman" w:cs="Times New Roman"/>
          <w:color w:val="333333"/>
          <w:sz w:val="21"/>
          <w:szCs w:val="21"/>
        </w:rPr>
        <w:t>                                                                                            • Рефлексия настроения и эмоционального состояния; </w:t>
      </w:r>
      <w:r w:rsidRPr="00DE704B">
        <w:rPr>
          <w:rFonts w:ascii="Times New Roman" w:hAnsi="Times New Roman" w:cs="Times New Roman"/>
          <w:color w:val="333333"/>
          <w:sz w:val="21"/>
          <w:szCs w:val="21"/>
        </w:rPr>
        <w:br/>
        <w:t>• Рефлексия содержания учебного материала;</w:t>
      </w:r>
      <w:r w:rsidRPr="00DE704B">
        <w:rPr>
          <w:rFonts w:ascii="Times New Roman" w:hAnsi="Times New Roman" w:cs="Times New Roman"/>
          <w:color w:val="333333"/>
          <w:sz w:val="21"/>
          <w:szCs w:val="21"/>
        </w:rPr>
        <w:br/>
        <w:t>• Рефлексия деятельности. </w:t>
      </w:r>
      <w:r w:rsidRPr="00DE704B">
        <w:rPr>
          <w:rFonts w:ascii="Times New Roman" w:hAnsi="Times New Roman" w:cs="Times New Roman"/>
          <w:color w:val="333333"/>
          <w:sz w:val="21"/>
          <w:szCs w:val="21"/>
        </w:rPr>
        <w:br/>
        <w:t>Рефлексия настроения и эмоционального состояния проводится в начале урока (для установления эмоционального контакта с группой) и в конце деятельности. При этом мною используются такие методы как: </w:t>
      </w:r>
      <w:r w:rsidRPr="00DE704B">
        <w:rPr>
          <w:rFonts w:ascii="Times New Roman" w:hAnsi="Times New Roman" w:cs="Times New Roman"/>
          <w:color w:val="333333"/>
          <w:sz w:val="21"/>
          <w:szCs w:val="21"/>
        </w:rPr>
        <w:br/>
      </w:r>
      <w:r w:rsidRPr="00937320">
        <w:rPr>
          <w:rFonts w:ascii="Times New Roman" w:hAnsi="Times New Roman" w:cs="Times New Roman"/>
          <w:color w:val="333333"/>
          <w:sz w:val="21"/>
          <w:szCs w:val="21"/>
        </w:rPr>
        <w:t>• рисунки с изображением лиц (смайлики); цветовое изображение настроения; эмоционально-художественное оформление (картина, музыка); оценка эмоционального состояния. </w:t>
      </w:r>
      <w:r w:rsidRPr="00937320">
        <w:rPr>
          <w:rFonts w:ascii="Times New Roman" w:hAnsi="Times New Roman" w:cs="Times New Roman"/>
          <w:color w:val="333333"/>
          <w:sz w:val="21"/>
          <w:szCs w:val="21"/>
        </w:rPr>
        <w:br/>
        <w:t>Рефлексия содержания учебного материала имеет свою особую цель: выяснить, как школьники осознали содержание пройденного материала.  Для этого применяются различные приемы: </w:t>
      </w:r>
      <w:r w:rsidRPr="00937320">
        <w:rPr>
          <w:rFonts w:ascii="Times New Roman" w:hAnsi="Times New Roman" w:cs="Times New Roman"/>
          <w:color w:val="333333"/>
          <w:sz w:val="21"/>
          <w:szCs w:val="21"/>
        </w:rPr>
        <w:br/>
      </w:r>
      <w:r w:rsidRPr="00F02D10">
        <w:rPr>
          <w:rFonts w:ascii="Times New Roman" w:hAnsi="Times New Roman" w:cs="Times New Roman"/>
          <w:color w:val="333333"/>
          <w:sz w:val="21"/>
          <w:szCs w:val="21"/>
        </w:rPr>
        <w:t xml:space="preserve">устная рефлексия (имеет своей целью обнародование собственной позиции, ее соотнесение с мнениями </w:t>
      </w:r>
      <w:r w:rsidRPr="00F02D10">
        <w:rPr>
          <w:rFonts w:ascii="Times New Roman" w:hAnsi="Times New Roman" w:cs="Times New Roman"/>
          <w:color w:val="333333"/>
          <w:sz w:val="21"/>
          <w:szCs w:val="21"/>
        </w:rPr>
        <w:lastRenderedPageBreak/>
        <w:t>других людей).</w:t>
      </w:r>
      <w:r>
        <w:rPr>
          <w:rFonts w:ascii="Helvetica" w:hAnsi="Helvetica" w:cs="Helvetica"/>
          <w:color w:val="333333"/>
          <w:sz w:val="21"/>
          <w:szCs w:val="21"/>
        </w:rPr>
        <w:t xml:space="preserve"> </w:t>
      </w:r>
      <w:r w:rsidRPr="00937320">
        <w:rPr>
          <w:rFonts w:ascii="Times New Roman" w:hAnsi="Times New Roman" w:cs="Times New Roman"/>
          <w:color w:val="333333"/>
          <w:sz w:val="21"/>
          <w:szCs w:val="21"/>
        </w:rPr>
        <w:t xml:space="preserve">Часто ребята говорят о том, что выражение своих мыслей в форме повествования, диалога или вопросов помогает прояснить некоторые значимые проблемы. Среди всего разнообразия приемов устной </w:t>
      </w:r>
      <w:proofErr w:type="gramStart"/>
      <w:r w:rsidRPr="00937320">
        <w:rPr>
          <w:rFonts w:ascii="Times New Roman" w:hAnsi="Times New Roman" w:cs="Times New Roman"/>
          <w:color w:val="333333"/>
          <w:sz w:val="21"/>
          <w:szCs w:val="21"/>
        </w:rPr>
        <w:t>рефлексии  учениками</w:t>
      </w:r>
      <w:proofErr w:type="gramEnd"/>
      <w:r w:rsidRPr="00937320">
        <w:rPr>
          <w:rFonts w:ascii="Times New Roman" w:hAnsi="Times New Roman" w:cs="Times New Roman"/>
          <w:color w:val="333333"/>
          <w:sz w:val="21"/>
          <w:szCs w:val="21"/>
        </w:rPr>
        <w:t xml:space="preserve"> активно поддерживаются: диалог, перекрестная дискуссия или дискуссия «Совместный поиск».  Данный прием имеет своей целью обмен мнениями по изучаемой теме. </w:t>
      </w:r>
      <w:r w:rsidRPr="00937320">
        <w:rPr>
          <w:rFonts w:ascii="Times New Roman" w:hAnsi="Times New Roman" w:cs="Times New Roman"/>
          <w:color w:val="333333"/>
          <w:sz w:val="21"/>
          <w:szCs w:val="21"/>
        </w:rPr>
        <w:br/>
        <w:t>В процессе проведения перекрестной дискуссии зачастую формируем из участников две группы. Первая группа образует «внутренний» круг. Участники этой группы свободно высказываются по обсуждаемой проблеме. Участники второй группы («внешний круг») фиксируют высказывания участников внутреннего круга, готовя свои комментарии и вопросы. Комментарии могут касаться сути обсуждаемого вопроса, процесса обсуждения во внутреннем круге, закономерностей в высказываемых позициях, возможных причин подобных высказываний. Участники внутреннего круга должны четко и кратко выразить свое мнение, связывая его с предыдущими высказываниями</w:t>
      </w:r>
      <w:r>
        <w:rPr>
          <w:rFonts w:ascii="Helvetica" w:hAnsi="Helvetica" w:cs="Helvetica"/>
          <w:color w:val="333333"/>
          <w:sz w:val="21"/>
          <w:szCs w:val="21"/>
        </w:rPr>
        <w:t xml:space="preserve">. </w:t>
      </w:r>
      <w:r w:rsidRPr="0068711C">
        <w:rPr>
          <w:rFonts w:ascii="Times New Roman" w:hAnsi="Times New Roman" w:cs="Times New Roman"/>
          <w:color w:val="333333"/>
          <w:sz w:val="21"/>
          <w:szCs w:val="21"/>
        </w:rPr>
        <w:t xml:space="preserve">Например, по рассказу </w:t>
      </w:r>
      <w:proofErr w:type="spellStart"/>
      <w:r w:rsidRPr="0068711C">
        <w:rPr>
          <w:rFonts w:ascii="Times New Roman" w:hAnsi="Times New Roman" w:cs="Times New Roman"/>
          <w:color w:val="333333"/>
          <w:sz w:val="21"/>
          <w:szCs w:val="21"/>
        </w:rPr>
        <w:t>И.С.Тургенева</w:t>
      </w:r>
      <w:proofErr w:type="spellEnd"/>
      <w:r w:rsidRPr="0068711C">
        <w:rPr>
          <w:rFonts w:ascii="Times New Roman" w:hAnsi="Times New Roman" w:cs="Times New Roman"/>
          <w:color w:val="333333"/>
          <w:sz w:val="21"/>
          <w:szCs w:val="21"/>
        </w:rPr>
        <w:t xml:space="preserve"> «Муму» одна группа «защищает» Герасима, а вторая группа напротив – осуждает поступок героя.  Я осуществляю координацию работы, не вмешиваюсь в содержание высказываний, направляю диалог в рамки обсуждаемой проблемы, фиксирую различные точки зрения. После окончания работы внутреннего круга я предлагаю группе, образующей внешний круг, принять участие в обсуждении. Участники внешнего круга работают в соответствии с правилами, описанными выше. В конце работы я прошу участников сформулировать выводы в устной или письменной форме, после чего представляю свои комментарии. </w:t>
      </w:r>
      <w:r w:rsidRPr="0068711C">
        <w:rPr>
          <w:rFonts w:ascii="Helvetica" w:hAnsi="Helvetica" w:cs="Helvetica"/>
          <w:color w:val="333333"/>
          <w:sz w:val="21"/>
          <w:szCs w:val="21"/>
        </w:rPr>
        <w:br/>
      </w:r>
      <w:r w:rsidRPr="0068711C">
        <w:rPr>
          <w:rFonts w:ascii="Times New Roman" w:hAnsi="Times New Roman" w:cs="Times New Roman"/>
          <w:color w:val="333333"/>
          <w:sz w:val="21"/>
          <w:szCs w:val="21"/>
        </w:rPr>
        <w:t>На уроках русского языка применяю прием незаконченного предложения; «Хочу спросить …», «Я не знал….», «Теперь я знаю…» или   оценки приращения знаний и достижения целей высказывания , например, рефлексия достижения цели (цель записывается на доске и в конце урока проводится обсуждение ее достижения);</w:t>
      </w:r>
      <w:r>
        <w:rPr>
          <w:rFonts w:ascii="Helvetica" w:hAnsi="Helvetica" w:cs="Helvetica"/>
          <w:color w:val="333333"/>
          <w:sz w:val="21"/>
          <w:szCs w:val="21"/>
        </w:rPr>
        <w:t> </w:t>
      </w:r>
      <w:r>
        <w:rPr>
          <w:rFonts w:ascii="Helvetica" w:hAnsi="Helvetica" w:cs="Helvetica"/>
          <w:color w:val="333333"/>
          <w:sz w:val="21"/>
          <w:szCs w:val="21"/>
        </w:rPr>
        <w:br/>
      </w:r>
      <w:r w:rsidRPr="00562382">
        <w:rPr>
          <w:rFonts w:ascii="Times New Roman" w:hAnsi="Times New Roman" w:cs="Times New Roman"/>
          <w:color w:val="333333"/>
          <w:sz w:val="21"/>
          <w:szCs w:val="21"/>
        </w:rPr>
        <w:t>рефлексия изучения нового материала, знания до и после изучения темы.</w:t>
      </w:r>
      <w:r w:rsidRPr="00562382">
        <w:rPr>
          <w:rFonts w:ascii="Times New Roman" w:hAnsi="Times New Roman" w:cs="Times New Roman"/>
          <w:color w:val="333333"/>
          <w:sz w:val="21"/>
          <w:szCs w:val="21"/>
        </w:rPr>
        <w:br/>
        <w:t xml:space="preserve">Однако, большинство ученых-психологов и педагогов, в том числе </w:t>
      </w:r>
      <w:proofErr w:type="spellStart"/>
      <w:r w:rsidRPr="00562382">
        <w:rPr>
          <w:rFonts w:ascii="Times New Roman" w:hAnsi="Times New Roman" w:cs="Times New Roman"/>
          <w:color w:val="333333"/>
          <w:sz w:val="21"/>
          <w:szCs w:val="21"/>
        </w:rPr>
        <w:t>Ф.Кортахен</w:t>
      </w:r>
      <w:proofErr w:type="spellEnd"/>
      <w:r w:rsidRPr="00562382">
        <w:rPr>
          <w:rFonts w:ascii="Times New Roman" w:hAnsi="Times New Roman" w:cs="Times New Roman"/>
          <w:color w:val="333333"/>
          <w:sz w:val="21"/>
          <w:szCs w:val="21"/>
        </w:rPr>
        <w:t>, отмечают, что наиболее важной для развития личности является письменная рефлексия. Можно выделить несколько наиболее известных форм письменной рефлексии: </w:t>
      </w:r>
      <w:r w:rsidRPr="00562382">
        <w:rPr>
          <w:rFonts w:ascii="Times New Roman" w:hAnsi="Times New Roman" w:cs="Times New Roman"/>
          <w:color w:val="333333"/>
          <w:sz w:val="21"/>
          <w:szCs w:val="21"/>
        </w:rPr>
        <w:br/>
      </w:r>
      <w:r w:rsidRPr="00F02D10">
        <w:rPr>
          <w:rFonts w:ascii="Times New Roman" w:hAnsi="Times New Roman" w:cs="Times New Roman"/>
          <w:color w:val="333333"/>
          <w:sz w:val="21"/>
          <w:szCs w:val="21"/>
          <w:u w:val="single"/>
        </w:rPr>
        <w:t xml:space="preserve">Эссе </w:t>
      </w:r>
      <w:r w:rsidRPr="00562382">
        <w:rPr>
          <w:rFonts w:ascii="Times New Roman" w:hAnsi="Times New Roman" w:cs="Times New Roman"/>
          <w:color w:val="333333"/>
          <w:sz w:val="21"/>
          <w:szCs w:val="21"/>
        </w:rPr>
        <w:t>- как произведение небольшого объема, раскрывающее конкретную тему и имеющее подчеркнуто субъективную трактовку, свободную композицию, ориентацию на разговорную речь, склонность к парадоксам (</w:t>
      </w:r>
      <w:proofErr w:type="spellStart"/>
      <w:r w:rsidRPr="00562382">
        <w:rPr>
          <w:rFonts w:ascii="Times New Roman" w:hAnsi="Times New Roman" w:cs="Times New Roman"/>
          <w:color w:val="333333"/>
          <w:sz w:val="21"/>
          <w:szCs w:val="21"/>
        </w:rPr>
        <w:t>М.Н.Эпштейн</w:t>
      </w:r>
      <w:proofErr w:type="spellEnd"/>
      <w:r w:rsidRPr="00562382">
        <w:rPr>
          <w:rFonts w:ascii="Times New Roman" w:hAnsi="Times New Roman" w:cs="Times New Roman"/>
          <w:color w:val="333333"/>
          <w:sz w:val="21"/>
          <w:szCs w:val="21"/>
        </w:rPr>
        <w:t xml:space="preserve"> «На перекрестке образа и понятия»). Написание эссе призвано обратить обучающегося к своему опыту во всех его противоречиях по определенному вопросу.</w:t>
      </w:r>
      <w:r>
        <w:rPr>
          <w:rFonts w:ascii="Helvetica" w:hAnsi="Helvetica" w:cs="Helvetica"/>
          <w:color w:val="333333"/>
          <w:sz w:val="21"/>
          <w:szCs w:val="21"/>
        </w:rPr>
        <w:t> </w:t>
      </w:r>
      <w:r>
        <w:rPr>
          <w:rFonts w:ascii="Helvetica" w:hAnsi="Helvetica" w:cs="Helvetica"/>
          <w:color w:val="333333"/>
          <w:sz w:val="21"/>
          <w:szCs w:val="21"/>
        </w:rPr>
        <w:br/>
        <w:t>«</w:t>
      </w:r>
      <w:r w:rsidRPr="00F02D10">
        <w:rPr>
          <w:rFonts w:ascii="Times New Roman" w:hAnsi="Times New Roman" w:cs="Times New Roman"/>
          <w:color w:val="333333"/>
          <w:sz w:val="21"/>
          <w:szCs w:val="21"/>
          <w:u w:val="single"/>
        </w:rPr>
        <w:t>Бортовой журнал</w:t>
      </w:r>
      <w:r>
        <w:rPr>
          <w:rFonts w:ascii="Helvetica" w:hAnsi="Helvetica" w:cs="Helvetica"/>
          <w:color w:val="333333"/>
          <w:sz w:val="21"/>
          <w:szCs w:val="21"/>
        </w:rPr>
        <w:t xml:space="preserve">» (англ. </w:t>
      </w:r>
      <w:proofErr w:type="spellStart"/>
      <w:r>
        <w:rPr>
          <w:rFonts w:ascii="Helvetica" w:hAnsi="Helvetica" w:cs="Helvetica"/>
          <w:color w:val="333333"/>
          <w:sz w:val="21"/>
          <w:szCs w:val="21"/>
        </w:rPr>
        <w:t>Log</w:t>
      </w:r>
      <w:proofErr w:type="spellEnd"/>
      <w:r>
        <w:rPr>
          <w:rFonts w:ascii="Helvetica" w:hAnsi="Helvetica" w:cs="Helvetica"/>
          <w:color w:val="333333"/>
          <w:sz w:val="21"/>
          <w:szCs w:val="21"/>
        </w:rPr>
        <w:t xml:space="preserve">) - форма фиксации информации с помощью ключевых слов, </w:t>
      </w:r>
      <w:r w:rsidRPr="00562382">
        <w:rPr>
          <w:rFonts w:ascii="Times New Roman" w:hAnsi="Times New Roman" w:cs="Times New Roman"/>
          <w:color w:val="333333"/>
          <w:sz w:val="21"/>
          <w:szCs w:val="21"/>
        </w:rPr>
        <w:t>графических моделей, кратких предложений и умозаключений, вопросов. В качестве задаваемых учителем частей «бортового журнала», которые будут заполняться учениками, могут быть: ключевые понятия темы, связи, которые может установить школьник, важные вопросы. </w:t>
      </w:r>
      <w:r w:rsidRPr="00562382">
        <w:rPr>
          <w:rFonts w:ascii="Times New Roman" w:hAnsi="Times New Roman" w:cs="Times New Roman"/>
          <w:color w:val="333333"/>
          <w:sz w:val="21"/>
          <w:szCs w:val="21"/>
        </w:rPr>
        <w:br/>
      </w:r>
      <w:r w:rsidRPr="00F02D10">
        <w:rPr>
          <w:rFonts w:ascii="Times New Roman" w:hAnsi="Times New Roman" w:cs="Times New Roman"/>
          <w:color w:val="333333"/>
          <w:sz w:val="21"/>
          <w:szCs w:val="21"/>
          <w:u w:val="single"/>
        </w:rPr>
        <w:t>Различные виды дневников</w:t>
      </w:r>
      <w:r w:rsidRPr="00562382">
        <w:rPr>
          <w:rFonts w:ascii="Times New Roman" w:hAnsi="Times New Roman" w:cs="Times New Roman"/>
          <w:color w:val="333333"/>
          <w:sz w:val="21"/>
          <w:szCs w:val="21"/>
        </w:rPr>
        <w:t>: обычный, дневник - художественный альбом, двухчастный дневник (в одной графе - наблюдаемые факты, цитаты из высказываний, в другой - комментарии) и другие. В отличие от эссе и «бортового журнала», дневник ведется в течение длительного промежутка времени и позволяет ребятам осуществить более вдумчивую рефлексию, отслеживая как непосредственный процесс, так и сравнивая свои действия во времени («отложенная» рефлексия).</w:t>
      </w:r>
      <w:r>
        <w:rPr>
          <w:rFonts w:ascii="Helvetica" w:hAnsi="Helvetica" w:cs="Helvetica"/>
          <w:color w:val="333333"/>
          <w:sz w:val="21"/>
          <w:szCs w:val="21"/>
        </w:rPr>
        <w:t> </w:t>
      </w:r>
      <w:r>
        <w:rPr>
          <w:rFonts w:ascii="Helvetica" w:hAnsi="Helvetica" w:cs="Helvetica"/>
          <w:color w:val="333333"/>
          <w:sz w:val="21"/>
          <w:szCs w:val="21"/>
        </w:rPr>
        <w:br/>
      </w:r>
      <w:r w:rsidRPr="00F02D10">
        <w:rPr>
          <w:rFonts w:ascii="Times New Roman" w:hAnsi="Times New Roman" w:cs="Times New Roman"/>
          <w:color w:val="333333"/>
          <w:sz w:val="21"/>
          <w:szCs w:val="21"/>
          <w:u w:val="single"/>
        </w:rPr>
        <w:t>Письменное интервью</w:t>
      </w:r>
      <w:r w:rsidRPr="00562382">
        <w:rPr>
          <w:rFonts w:ascii="Times New Roman" w:hAnsi="Times New Roman" w:cs="Times New Roman"/>
          <w:color w:val="333333"/>
          <w:sz w:val="21"/>
          <w:szCs w:val="21"/>
        </w:rPr>
        <w:t xml:space="preserve"> - вариант групповой письменной рефлексии в форме вопросов и ответов участников группы. Данный способ позволяет в достаточно короткий промежуток времени провести письменную рефлексию с целью взаимообмена мнениями. </w:t>
      </w:r>
      <w:r w:rsidRPr="00562382">
        <w:rPr>
          <w:rFonts w:ascii="Times New Roman" w:hAnsi="Times New Roman" w:cs="Times New Roman"/>
          <w:color w:val="333333"/>
          <w:sz w:val="21"/>
          <w:szCs w:val="21"/>
        </w:rPr>
        <w:br/>
      </w:r>
      <w:r w:rsidRPr="00F02D10">
        <w:rPr>
          <w:rFonts w:ascii="Times New Roman" w:hAnsi="Times New Roman" w:cs="Times New Roman"/>
          <w:color w:val="333333"/>
          <w:sz w:val="21"/>
          <w:szCs w:val="21"/>
          <w:u w:val="single"/>
        </w:rPr>
        <w:t>Стихотворные формы</w:t>
      </w:r>
      <w:r w:rsidRPr="00562382">
        <w:rPr>
          <w:rFonts w:ascii="Times New Roman" w:hAnsi="Times New Roman" w:cs="Times New Roman"/>
          <w:color w:val="333333"/>
          <w:sz w:val="21"/>
          <w:szCs w:val="21"/>
        </w:rPr>
        <w:t xml:space="preserve"> (например, </w:t>
      </w:r>
      <w:proofErr w:type="spellStart"/>
      <w:r w:rsidRPr="00562382">
        <w:rPr>
          <w:rFonts w:ascii="Times New Roman" w:hAnsi="Times New Roman" w:cs="Times New Roman"/>
          <w:color w:val="333333"/>
          <w:sz w:val="21"/>
          <w:szCs w:val="21"/>
        </w:rPr>
        <w:t>синквейн</w:t>
      </w:r>
      <w:proofErr w:type="spellEnd"/>
      <w:r w:rsidRPr="00562382">
        <w:rPr>
          <w:rFonts w:ascii="Times New Roman" w:hAnsi="Times New Roman" w:cs="Times New Roman"/>
          <w:color w:val="333333"/>
          <w:sz w:val="21"/>
          <w:szCs w:val="21"/>
        </w:rPr>
        <w:t xml:space="preserve"> - пятистишье) </w:t>
      </w:r>
      <w:proofErr w:type="gramStart"/>
      <w:r w:rsidRPr="00562382">
        <w:rPr>
          <w:rFonts w:ascii="Times New Roman" w:hAnsi="Times New Roman" w:cs="Times New Roman"/>
          <w:color w:val="333333"/>
          <w:sz w:val="21"/>
          <w:szCs w:val="21"/>
        </w:rPr>
        <w:t>- это</w:t>
      </w:r>
      <w:proofErr w:type="gramEnd"/>
      <w:r w:rsidRPr="00562382">
        <w:rPr>
          <w:rFonts w:ascii="Times New Roman" w:hAnsi="Times New Roman" w:cs="Times New Roman"/>
          <w:color w:val="333333"/>
          <w:sz w:val="21"/>
          <w:szCs w:val="21"/>
        </w:rPr>
        <w:t xml:space="preserve"> способ творческой рефлексии, который позволяет в художественной форме оценить изученное понятие, процесс или явление</w:t>
      </w:r>
      <w:r>
        <w:rPr>
          <w:rFonts w:ascii="Helvetica" w:hAnsi="Helvetica" w:cs="Helvetica"/>
          <w:color w:val="333333"/>
          <w:sz w:val="21"/>
          <w:szCs w:val="21"/>
        </w:rPr>
        <w:t>. </w:t>
      </w:r>
    </w:p>
    <w:p w14:paraId="3913CB67" w14:textId="77777777" w:rsidR="00BA5D5D" w:rsidRPr="000C347C" w:rsidRDefault="00BA5D5D" w:rsidP="00BA5D5D">
      <w:pPr>
        <w:pStyle w:val="ac"/>
        <w:shd w:val="clear" w:color="auto" w:fill="FFFFFF"/>
        <w:spacing w:before="0" w:beforeAutospacing="0" w:after="0" w:afterAutospacing="0" w:line="294" w:lineRule="atLeast"/>
        <w:rPr>
          <w:rFonts w:ascii="Arial" w:hAnsi="Arial" w:cs="Arial"/>
          <w:color w:val="000000"/>
          <w:sz w:val="22"/>
          <w:szCs w:val="22"/>
        </w:rPr>
      </w:pPr>
      <w:r w:rsidRPr="00F02D10">
        <w:rPr>
          <w:bCs/>
          <w:color w:val="000000"/>
          <w:sz w:val="22"/>
          <w:szCs w:val="22"/>
          <w:u w:val="single"/>
        </w:rPr>
        <w:t>«Напишите письмо (телеграмму)»</w:t>
      </w:r>
      <w:r w:rsidRPr="000C347C">
        <w:rPr>
          <w:b/>
          <w:bCs/>
          <w:color w:val="000000"/>
          <w:sz w:val="22"/>
          <w:szCs w:val="22"/>
        </w:rPr>
        <w:t> </w:t>
      </w:r>
      <w:r w:rsidRPr="000C347C">
        <w:rPr>
          <w:color w:val="000000"/>
          <w:sz w:val="22"/>
          <w:szCs w:val="22"/>
        </w:rPr>
        <w:t xml:space="preserve">Учащиеся пишут письмо, обращаясь к самим себе, другому классу или герою произведения. Это помогает учащимся задуматься о взаимоотношениях, как о личностно-значимом понятии. </w:t>
      </w:r>
    </w:p>
    <w:p w14:paraId="476EF60D" w14:textId="77777777" w:rsidR="00BA5D5D" w:rsidRPr="000C347C" w:rsidRDefault="00BA5D5D" w:rsidP="00BA5D5D">
      <w:pPr>
        <w:pStyle w:val="ac"/>
        <w:shd w:val="clear" w:color="auto" w:fill="FFFFFF"/>
        <w:spacing w:before="0" w:beforeAutospacing="0" w:after="0" w:afterAutospacing="0" w:line="294" w:lineRule="atLeast"/>
        <w:rPr>
          <w:rFonts w:ascii="Arial" w:hAnsi="Arial" w:cs="Arial"/>
          <w:color w:val="000000"/>
          <w:sz w:val="22"/>
          <w:szCs w:val="22"/>
        </w:rPr>
      </w:pPr>
      <w:r w:rsidRPr="000C347C">
        <w:rPr>
          <w:rFonts w:ascii="Arial" w:hAnsi="Arial" w:cs="Arial"/>
          <w:color w:val="000000"/>
          <w:sz w:val="22"/>
          <w:szCs w:val="22"/>
        </w:rPr>
        <w:t> </w:t>
      </w:r>
      <w:r w:rsidRPr="000C347C">
        <w:rPr>
          <w:b/>
          <w:bCs/>
          <w:color w:val="000000"/>
          <w:sz w:val="22"/>
          <w:szCs w:val="22"/>
        </w:rPr>
        <w:t xml:space="preserve">  </w:t>
      </w:r>
      <w:r w:rsidRPr="000C347C">
        <w:rPr>
          <w:bCs/>
          <w:color w:val="000000"/>
          <w:sz w:val="22"/>
          <w:szCs w:val="22"/>
        </w:rPr>
        <w:t>«</w:t>
      </w:r>
      <w:r w:rsidRPr="00F02D10">
        <w:rPr>
          <w:bCs/>
          <w:color w:val="000000"/>
          <w:sz w:val="22"/>
          <w:szCs w:val="22"/>
          <w:u w:val="single"/>
        </w:rPr>
        <w:t>Благодарю»</w:t>
      </w:r>
      <w:r w:rsidRPr="000C347C">
        <w:rPr>
          <w:color w:val="000000"/>
          <w:sz w:val="22"/>
          <w:szCs w:val="22"/>
        </w:rPr>
        <w:t xml:space="preserve"> по теме «Любимые герои </w:t>
      </w:r>
      <w:proofErr w:type="spellStart"/>
      <w:r w:rsidRPr="000C347C">
        <w:rPr>
          <w:color w:val="000000"/>
          <w:sz w:val="22"/>
          <w:szCs w:val="22"/>
        </w:rPr>
        <w:t>И.Тургенева</w:t>
      </w:r>
      <w:proofErr w:type="spellEnd"/>
      <w:r w:rsidRPr="000C347C">
        <w:rPr>
          <w:color w:val="000000"/>
          <w:sz w:val="22"/>
          <w:szCs w:val="22"/>
        </w:rPr>
        <w:t xml:space="preserve"> в рассказе «</w:t>
      </w:r>
      <w:r>
        <w:rPr>
          <w:color w:val="000000"/>
          <w:sz w:val="22"/>
          <w:szCs w:val="22"/>
        </w:rPr>
        <w:t>Муму» Благодарю Т</w:t>
      </w:r>
      <w:r w:rsidRPr="000C347C">
        <w:rPr>
          <w:color w:val="000000"/>
          <w:sz w:val="22"/>
          <w:szCs w:val="22"/>
        </w:rPr>
        <w:t xml:space="preserve">атьяну: она научила меня… Благодарю Герасима: он помог мне понять, что… Благодарю Муму: наблюдая за ней, я осознал … </w:t>
      </w:r>
    </w:p>
    <w:p w14:paraId="06E21D14" w14:textId="77777777" w:rsidR="00BA5D5D" w:rsidRPr="000C347C" w:rsidRDefault="00BA5D5D" w:rsidP="00BA5D5D">
      <w:pPr>
        <w:pStyle w:val="ac"/>
        <w:shd w:val="clear" w:color="auto" w:fill="FFFFFF"/>
        <w:spacing w:before="0" w:beforeAutospacing="0" w:after="0" w:afterAutospacing="0" w:line="294" w:lineRule="atLeast"/>
        <w:rPr>
          <w:rFonts w:ascii="Arial" w:hAnsi="Arial" w:cs="Arial"/>
          <w:color w:val="000000"/>
          <w:sz w:val="22"/>
          <w:szCs w:val="22"/>
        </w:rPr>
      </w:pPr>
      <w:r w:rsidRPr="00F02D10">
        <w:rPr>
          <w:bCs/>
          <w:color w:val="000000"/>
          <w:sz w:val="22"/>
          <w:szCs w:val="22"/>
          <w:u w:val="single"/>
        </w:rPr>
        <w:t>«</w:t>
      </w:r>
      <w:proofErr w:type="spellStart"/>
      <w:r w:rsidRPr="00F02D10">
        <w:rPr>
          <w:bCs/>
          <w:color w:val="000000"/>
          <w:sz w:val="22"/>
          <w:szCs w:val="22"/>
          <w:u w:val="single"/>
        </w:rPr>
        <w:t>Акрослово</w:t>
      </w:r>
      <w:proofErr w:type="spellEnd"/>
      <w:r w:rsidRPr="00F02D10">
        <w:rPr>
          <w:bCs/>
          <w:color w:val="000000"/>
          <w:sz w:val="22"/>
          <w:szCs w:val="22"/>
          <w:u w:val="single"/>
        </w:rPr>
        <w:t>»</w:t>
      </w:r>
      <w:r w:rsidRPr="000C347C">
        <w:rPr>
          <w:b/>
          <w:bCs/>
          <w:color w:val="000000"/>
          <w:sz w:val="22"/>
          <w:szCs w:val="22"/>
        </w:rPr>
        <w:t> </w:t>
      </w:r>
      <w:r w:rsidRPr="000C347C">
        <w:rPr>
          <w:color w:val="000000"/>
          <w:sz w:val="22"/>
          <w:szCs w:val="22"/>
        </w:rPr>
        <w:t>Опишите при помощи эпитетов образ тургеневской Муму.</w:t>
      </w:r>
    </w:p>
    <w:p w14:paraId="2B823F44" w14:textId="77777777" w:rsidR="00BA5D5D" w:rsidRPr="000C347C" w:rsidRDefault="00BA5D5D" w:rsidP="00BA5D5D">
      <w:pPr>
        <w:pStyle w:val="ac"/>
        <w:shd w:val="clear" w:color="auto" w:fill="FFFFFF"/>
        <w:spacing w:before="0" w:beforeAutospacing="0" w:after="0" w:afterAutospacing="0" w:line="294" w:lineRule="atLeast"/>
        <w:rPr>
          <w:rFonts w:ascii="Arial" w:hAnsi="Arial" w:cs="Arial"/>
          <w:color w:val="000000"/>
          <w:sz w:val="22"/>
          <w:szCs w:val="22"/>
        </w:rPr>
      </w:pPr>
      <w:r w:rsidRPr="000C347C">
        <w:rPr>
          <w:color w:val="000000"/>
          <w:sz w:val="22"/>
          <w:szCs w:val="22"/>
        </w:rPr>
        <w:t>М- маленькая</w:t>
      </w:r>
    </w:p>
    <w:p w14:paraId="3EC1D39E" w14:textId="77777777" w:rsidR="00BA5D5D" w:rsidRPr="000C347C" w:rsidRDefault="00BA5D5D" w:rsidP="00BA5D5D">
      <w:pPr>
        <w:pStyle w:val="ac"/>
        <w:shd w:val="clear" w:color="auto" w:fill="FFFFFF"/>
        <w:spacing w:before="0" w:beforeAutospacing="0" w:after="0" w:afterAutospacing="0" w:line="294" w:lineRule="atLeast"/>
        <w:rPr>
          <w:rFonts w:ascii="Arial" w:hAnsi="Arial" w:cs="Arial"/>
          <w:color w:val="000000"/>
          <w:sz w:val="22"/>
          <w:szCs w:val="22"/>
        </w:rPr>
      </w:pPr>
      <w:r w:rsidRPr="000C347C">
        <w:rPr>
          <w:color w:val="000000"/>
          <w:sz w:val="22"/>
          <w:szCs w:val="22"/>
        </w:rPr>
        <w:t>У –удивительная</w:t>
      </w:r>
    </w:p>
    <w:p w14:paraId="2CE02BEB" w14:textId="77777777" w:rsidR="00BA5D5D" w:rsidRPr="000C347C" w:rsidRDefault="00BA5D5D" w:rsidP="00BA5D5D">
      <w:pPr>
        <w:pStyle w:val="ac"/>
        <w:shd w:val="clear" w:color="auto" w:fill="FFFFFF"/>
        <w:spacing w:before="0" w:beforeAutospacing="0" w:after="0" w:afterAutospacing="0" w:line="294" w:lineRule="atLeast"/>
        <w:rPr>
          <w:rFonts w:ascii="Arial" w:hAnsi="Arial" w:cs="Arial"/>
          <w:color w:val="000000"/>
          <w:sz w:val="22"/>
          <w:szCs w:val="22"/>
        </w:rPr>
      </w:pPr>
      <w:r w:rsidRPr="000C347C">
        <w:rPr>
          <w:color w:val="000000"/>
          <w:sz w:val="22"/>
          <w:szCs w:val="22"/>
        </w:rPr>
        <w:lastRenderedPageBreak/>
        <w:t xml:space="preserve">М– </w:t>
      </w:r>
      <w:proofErr w:type="gramStart"/>
      <w:r w:rsidRPr="000C347C">
        <w:rPr>
          <w:color w:val="000000"/>
          <w:sz w:val="22"/>
          <w:szCs w:val="22"/>
        </w:rPr>
        <w:t>миленькая</w:t>
      </w:r>
      <w:proofErr w:type="gramEnd"/>
    </w:p>
    <w:p w14:paraId="2F018FD8" w14:textId="77777777" w:rsidR="00BA5D5D" w:rsidRPr="000C347C" w:rsidRDefault="00BA5D5D" w:rsidP="00BA5D5D">
      <w:pPr>
        <w:pStyle w:val="ac"/>
        <w:shd w:val="clear" w:color="auto" w:fill="FFFFFF"/>
        <w:spacing w:before="0" w:beforeAutospacing="0" w:after="0" w:afterAutospacing="0" w:line="294" w:lineRule="atLeast"/>
        <w:rPr>
          <w:rFonts w:ascii="Arial" w:hAnsi="Arial" w:cs="Arial"/>
          <w:color w:val="000000"/>
          <w:sz w:val="22"/>
          <w:szCs w:val="22"/>
        </w:rPr>
      </w:pPr>
      <w:r w:rsidRPr="000C347C">
        <w:rPr>
          <w:color w:val="000000"/>
          <w:sz w:val="22"/>
          <w:szCs w:val="22"/>
        </w:rPr>
        <w:t>У – упорная</w:t>
      </w:r>
    </w:p>
    <w:p w14:paraId="69F81128" w14:textId="77777777" w:rsidR="00BA5D5D" w:rsidRPr="000C347C" w:rsidRDefault="00BA5D5D" w:rsidP="00BA5D5D">
      <w:pPr>
        <w:pStyle w:val="ac"/>
        <w:shd w:val="clear" w:color="auto" w:fill="FFFFFF"/>
        <w:spacing w:before="0" w:beforeAutospacing="0" w:after="0" w:afterAutospacing="0" w:line="294" w:lineRule="atLeast"/>
        <w:rPr>
          <w:rFonts w:ascii="Arial" w:hAnsi="Arial" w:cs="Arial"/>
          <w:color w:val="000000"/>
          <w:sz w:val="22"/>
          <w:szCs w:val="22"/>
        </w:rPr>
      </w:pPr>
      <w:r w:rsidRPr="00F02D10">
        <w:rPr>
          <w:bCs/>
          <w:color w:val="000000"/>
          <w:sz w:val="22"/>
          <w:szCs w:val="22"/>
          <w:u w:val="single"/>
        </w:rPr>
        <w:t xml:space="preserve"> «Подбор афоризмов»</w:t>
      </w:r>
      <w:r w:rsidRPr="000C347C">
        <w:rPr>
          <w:b/>
          <w:bCs/>
          <w:color w:val="000000"/>
          <w:sz w:val="22"/>
          <w:szCs w:val="22"/>
        </w:rPr>
        <w:t> </w:t>
      </w:r>
      <w:r w:rsidRPr="000C347C">
        <w:rPr>
          <w:color w:val="000000"/>
          <w:sz w:val="22"/>
          <w:szCs w:val="22"/>
        </w:rPr>
        <w:t>Учитель задает классу вопрос: «Какой из афоризмов наиболее точно соответствует идее и настроению нашего урока?». Учащиеся выбирают и комментируют (вариант: можно предложить учащимся выполнить это задание письменно).</w:t>
      </w:r>
    </w:p>
    <w:p w14:paraId="6CB71481" w14:textId="77777777" w:rsidR="00BA5D5D" w:rsidRPr="000C347C" w:rsidRDefault="00BA5D5D" w:rsidP="00BA5D5D">
      <w:pPr>
        <w:pStyle w:val="ac"/>
        <w:shd w:val="clear" w:color="auto" w:fill="FFFFFF"/>
        <w:spacing w:before="0" w:beforeAutospacing="0" w:after="0" w:afterAutospacing="0" w:line="294" w:lineRule="atLeast"/>
        <w:rPr>
          <w:rFonts w:ascii="Arial" w:hAnsi="Arial" w:cs="Arial"/>
          <w:color w:val="000000"/>
          <w:sz w:val="22"/>
          <w:szCs w:val="22"/>
        </w:rPr>
      </w:pPr>
      <w:r w:rsidRPr="000C347C">
        <w:rPr>
          <w:color w:val="000000"/>
          <w:sz w:val="22"/>
          <w:szCs w:val="22"/>
        </w:rPr>
        <w:t>Примерные варианты афоризмов:</w:t>
      </w:r>
    </w:p>
    <w:p w14:paraId="469A850F" w14:textId="77777777" w:rsidR="00BA5D5D" w:rsidRPr="000C347C" w:rsidRDefault="00BA5D5D" w:rsidP="00BA5D5D">
      <w:pPr>
        <w:pStyle w:val="ac"/>
        <w:shd w:val="clear" w:color="auto" w:fill="FFFFFF"/>
        <w:spacing w:before="0" w:beforeAutospacing="0" w:after="0" w:afterAutospacing="0" w:line="294" w:lineRule="atLeast"/>
        <w:rPr>
          <w:rFonts w:ascii="Arial" w:hAnsi="Arial" w:cs="Arial"/>
          <w:color w:val="000000"/>
          <w:sz w:val="22"/>
          <w:szCs w:val="22"/>
        </w:rPr>
      </w:pPr>
      <w:r w:rsidRPr="000C347C">
        <w:rPr>
          <w:color w:val="000000"/>
          <w:sz w:val="22"/>
          <w:szCs w:val="22"/>
        </w:rPr>
        <w:t>1. Ведь лучшая наука – опыт жизненный! (</w:t>
      </w:r>
      <w:proofErr w:type="spellStart"/>
      <w:r w:rsidRPr="000C347C">
        <w:rPr>
          <w:color w:val="000000"/>
          <w:sz w:val="22"/>
          <w:szCs w:val="22"/>
        </w:rPr>
        <w:t>Менандр</w:t>
      </w:r>
      <w:proofErr w:type="spellEnd"/>
      <w:r w:rsidRPr="000C347C">
        <w:rPr>
          <w:color w:val="000000"/>
          <w:sz w:val="22"/>
          <w:szCs w:val="22"/>
        </w:rPr>
        <w:t>)</w:t>
      </w:r>
    </w:p>
    <w:p w14:paraId="30EF7561" w14:textId="77777777" w:rsidR="00BA5D5D" w:rsidRPr="000C347C" w:rsidRDefault="00BA5D5D" w:rsidP="00BA5D5D">
      <w:pPr>
        <w:pStyle w:val="ac"/>
        <w:shd w:val="clear" w:color="auto" w:fill="FFFFFF"/>
        <w:spacing w:before="0" w:beforeAutospacing="0" w:after="0" w:afterAutospacing="0" w:line="294" w:lineRule="atLeast"/>
        <w:rPr>
          <w:rFonts w:ascii="Arial" w:hAnsi="Arial" w:cs="Arial"/>
          <w:color w:val="000000"/>
          <w:sz w:val="22"/>
          <w:szCs w:val="22"/>
        </w:rPr>
      </w:pPr>
      <w:r w:rsidRPr="000C347C">
        <w:rPr>
          <w:color w:val="000000"/>
          <w:sz w:val="22"/>
          <w:szCs w:val="22"/>
        </w:rPr>
        <w:t>2. Годы детства – это прежде всего воспитание сердца (В. А. Сухомлинский)</w:t>
      </w:r>
    </w:p>
    <w:p w14:paraId="6D76D769" w14:textId="77777777" w:rsidR="00BA5D5D" w:rsidRPr="000C347C" w:rsidRDefault="00BA5D5D" w:rsidP="00BA5D5D">
      <w:pPr>
        <w:pStyle w:val="ac"/>
        <w:shd w:val="clear" w:color="auto" w:fill="FFFFFF"/>
        <w:spacing w:before="0" w:beforeAutospacing="0" w:after="0" w:afterAutospacing="0" w:line="294" w:lineRule="atLeast"/>
        <w:rPr>
          <w:rFonts w:ascii="Arial" w:hAnsi="Arial" w:cs="Arial"/>
          <w:color w:val="000000"/>
          <w:sz w:val="22"/>
          <w:szCs w:val="22"/>
        </w:rPr>
      </w:pPr>
      <w:r w:rsidRPr="000C347C">
        <w:rPr>
          <w:color w:val="000000"/>
          <w:sz w:val="22"/>
          <w:szCs w:val="22"/>
        </w:rPr>
        <w:t>3.  Нравственное уродство и преступность являются результатом недостаточного воспитания и испорченности, идущей с раннего возраста (В. М. Бехтерев)</w:t>
      </w:r>
    </w:p>
    <w:p w14:paraId="0332DACC" w14:textId="77777777" w:rsidR="00BA5D5D" w:rsidRPr="000C347C" w:rsidRDefault="00BA5D5D" w:rsidP="00BA5D5D">
      <w:pPr>
        <w:pStyle w:val="ac"/>
        <w:shd w:val="clear" w:color="auto" w:fill="FFFFFF"/>
        <w:spacing w:before="0" w:beforeAutospacing="0" w:after="0" w:afterAutospacing="0" w:line="294" w:lineRule="atLeast"/>
        <w:rPr>
          <w:rFonts w:ascii="Arial" w:hAnsi="Arial" w:cs="Arial"/>
          <w:color w:val="000000"/>
          <w:sz w:val="22"/>
          <w:szCs w:val="22"/>
        </w:rPr>
      </w:pPr>
      <w:r w:rsidRPr="000C347C">
        <w:rPr>
          <w:color w:val="000000"/>
          <w:sz w:val="22"/>
          <w:szCs w:val="22"/>
        </w:rPr>
        <w:t>4.  Учатся у тех, кого любят (И.-В. Гете)</w:t>
      </w:r>
    </w:p>
    <w:p w14:paraId="51007D21" w14:textId="77777777" w:rsidR="00BA5D5D" w:rsidRPr="000C347C" w:rsidRDefault="00BA5D5D" w:rsidP="00BA5D5D">
      <w:pPr>
        <w:pStyle w:val="ac"/>
        <w:shd w:val="clear" w:color="auto" w:fill="FFFFFF"/>
        <w:spacing w:before="0" w:beforeAutospacing="0" w:after="0" w:afterAutospacing="0" w:line="294" w:lineRule="atLeast"/>
        <w:rPr>
          <w:rFonts w:ascii="Arial" w:hAnsi="Arial" w:cs="Arial"/>
          <w:color w:val="000000"/>
          <w:sz w:val="22"/>
          <w:szCs w:val="22"/>
        </w:rPr>
      </w:pPr>
      <w:r w:rsidRPr="000C347C">
        <w:rPr>
          <w:color w:val="000000"/>
          <w:sz w:val="22"/>
          <w:szCs w:val="22"/>
        </w:rPr>
        <w:t>5.    Не для школы, а для жизни мы учимся (Античный афоризм)</w:t>
      </w:r>
    </w:p>
    <w:p w14:paraId="1ACD3D99" w14:textId="77777777" w:rsidR="00BA5D5D" w:rsidRPr="000C347C" w:rsidRDefault="00BA5D5D" w:rsidP="00BA5D5D">
      <w:pPr>
        <w:pStyle w:val="ac"/>
        <w:shd w:val="clear" w:color="auto" w:fill="FFFFFF"/>
        <w:spacing w:before="0" w:beforeAutospacing="0" w:after="0" w:afterAutospacing="0" w:line="294" w:lineRule="atLeast"/>
        <w:rPr>
          <w:rFonts w:ascii="Arial" w:hAnsi="Arial" w:cs="Arial"/>
          <w:color w:val="000000"/>
          <w:sz w:val="22"/>
          <w:szCs w:val="22"/>
        </w:rPr>
      </w:pPr>
      <w:r w:rsidRPr="000C347C">
        <w:rPr>
          <w:color w:val="000000"/>
          <w:sz w:val="22"/>
          <w:szCs w:val="22"/>
        </w:rPr>
        <w:t>6.    Человек является воспитанником всех окружающих его предметов, всех тех положений, в которые его ставит случай (К. Гельвеций)</w:t>
      </w:r>
    </w:p>
    <w:p w14:paraId="4EC0E28F" w14:textId="77777777" w:rsidR="00BA5D5D" w:rsidRPr="000C347C" w:rsidRDefault="00BA5D5D" w:rsidP="00BA5D5D">
      <w:pPr>
        <w:pStyle w:val="ac"/>
        <w:shd w:val="clear" w:color="auto" w:fill="FFFFFF"/>
        <w:spacing w:before="0" w:beforeAutospacing="0" w:after="0" w:afterAutospacing="0" w:line="294" w:lineRule="atLeast"/>
        <w:rPr>
          <w:rFonts w:ascii="Arial" w:hAnsi="Arial" w:cs="Arial"/>
          <w:color w:val="000000"/>
          <w:sz w:val="22"/>
          <w:szCs w:val="22"/>
        </w:rPr>
      </w:pPr>
      <w:r w:rsidRPr="000C347C">
        <w:rPr>
          <w:color w:val="000000"/>
          <w:sz w:val="22"/>
          <w:szCs w:val="22"/>
        </w:rPr>
        <w:t>7.     Нравственный облик личности зависит, в конечном счёте, от того, из каких источников черпал человек свои радости в годы детства (В. А. Сухомлинский)</w:t>
      </w:r>
    </w:p>
    <w:p w14:paraId="58C068D5" w14:textId="77777777" w:rsidR="00BA5D5D" w:rsidRPr="000C347C" w:rsidRDefault="00BA5D5D" w:rsidP="00BA5D5D">
      <w:pPr>
        <w:pStyle w:val="ac"/>
        <w:shd w:val="clear" w:color="auto" w:fill="FFFFFF"/>
        <w:spacing w:before="0" w:beforeAutospacing="0" w:after="0" w:afterAutospacing="0" w:line="294" w:lineRule="atLeast"/>
        <w:rPr>
          <w:rFonts w:ascii="Arial" w:hAnsi="Arial" w:cs="Arial"/>
          <w:color w:val="000000"/>
          <w:sz w:val="22"/>
          <w:szCs w:val="22"/>
        </w:rPr>
      </w:pPr>
      <w:r w:rsidRPr="000C347C">
        <w:rPr>
          <w:b/>
          <w:bCs/>
          <w:color w:val="000000"/>
          <w:sz w:val="22"/>
          <w:szCs w:val="22"/>
        </w:rPr>
        <w:t xml:space="preserve"> </w:t>
      </w:r>
      <w:r w:rsidRPr="00F02D10">
        <w:rPr>
          <w:bCs/>
          <w:color w:val="000000"/>
          <w:sz w:val="22"/>
          <w:szCs w:val="22"/>
          <w:u w:val="single"/>
        </w:rPr>
        <w:t>«Графический организатор</w:t>
      </w:r>
      <w:r w:rsidRPr="00F02D10">
        <w:rPr>
          <w:b/>
          <w:bCs/>
          <w:color w:val="000000"/>
          <w:sz w:val="22"/>
          <w:szCs w:val="22"/>
          <w:u w:val="single"/>
        </w:rPr>
        <w:t>»</w:t>
      </w:r>
      <w:r w:rsidRPr="000C347C">
        <w:rPr>
          <w:b/>
          <w:bCs/>
          <w:color w:val="000000"/>
          <w:sz w:val="22"/>
          <w:szCs w:val="22"/>
        </w:rPr>
        <w:t> </w:t>
      </w:r>
      <w:r w:rsidRPr="000C347C">
        <w:rPr>
          <w:color w:val="000000"/>
          <w:sz w:val="22"/>
          <w:szCs w:val="22"/>
        </w:rPr>
        <w:t>«</w:t>
      </w:r>
      <w:proofErr w:type="spellStart"/>
      <w:r w:rsidRPr="000C347C">
        <w:rPr>
          <w:color w:val="000000"/>
          <w:sz w:val="22"/>
          <w:szCs w:val="22"/>
        </w:rPr>
        <w:t>Фишбоун</w:t>
      </w:r>
      <w:proofErr w:type="spellEnd"/>
      <w:r w:rsidRPr="000C347C">
        <w:rPr>
          <w:color w:val="000000"/>
          <w:sz w:val="22"/>
          <w:szCs w:val="22"/>
        </w:rPr>
        <w:t>» (</w:t>
      </w:r>
      <w:r w:rsidRPr="000C347C">
        <w:rPr>
          <w:i/>
          <w:iCs/>
          <w:color w:val="000000"/>
          <w:sz w:val="22"/>
          <w:szCs w:val="22"/>
        </w:rPr>
        <w:t>«рыбья кость»), «Паучок», «Дерево» и др.</w:t>
      </w:r>
    </w:p>
    <w:p w14:paraId="688287E5" w14:textId="77777777" w:rsidR="00BA5D5D" w:rsidRPr="000C347C" w:rsidRDefault="00BA5D5D" w:rsidP="00BA5D5D">
      <w:pPr>
        <w:pStyle w:val="ac"/>
        <w:shd w:val="clear" w:color="auto" w:fill="FFFFFF"/>
        <w:spacing w:before="0" w:beforeAutospacing="0" w:after="0" w:afterAutospacing="0" w:line="294" w:lineRule="atLeast"/>
        <w:rPr>
          <w:rFonts w:ascii="Arial" w:hAnsi="Arial" w:cs="Arial"/>
          <w:color w:val="000000"/>
          <w:sz w:val="22"/>
          <w:szCs w:val="22"/>
        </w:rPr>
      </w:pPr>
      <w:r w:rsidRPr="000C347C">
        <w:rPr>
          <w:color w:val="000000"/>
          <w:sz w:val="22"/>
          <w:szCs w:val="22"/>
        </w:rPr>
        <w:t>Учащиеся продумывают свои значения, устанавливают связи между ними, образуя тем самым систему знаний. Включается эмоциональная сфера, воображение.</w:t>
      </w:r>
    </w:p>
    <w:p w14:paraId="72A45832" w14:textId="77777777" w:rsidR="00BA5D5D" w:rsidRPr="000C347C" w:rsidRDefault="00BA5D5D" w:rsidP="00BA5D5D">
      <w:pPr>
        <w:pStyle w:val="ac"/>
        <w:shd w:val="clear" w:color="auto" w:fill="FFFFFF"/>
        <w:spacing w:before="0" w:beforeAutospacing="0" w:after="0" w:afterAutospacing="0" w:line="294" w:lineRule="atLeast"/>
        <w:rPr>
          <w:rFonts w:ascii="Arial" w:hAnsi="Arial" w:cs="Arial"/>
          <w:color w:val="000000"/>
          <w:sz w:val="22"/>
          <w:szCs w:val="22"/>
        </w:rPr>
      </w:pPr>
      <w:r w:rsidRPr="000C347C">
        <w:rPr>
          <w:color w:val="000000"/>
          <w:sz w:val="22"/>
          <w:szCs w:val="22"/>
        </w:rPr>
        <w:t>Пример приёма - схема «Паучок»: учащиеся рисуют паучка и заполняют его следующими понятиями. Тело - название темы, ножка - понятие темы, башмачки - ключевые слова, которые служат опорой.</w:t>
      </w:r>
      <w:r>
        <w:rPr>
          <w:color w:val="000000"/>
          <w:sz w:val="22"/>
          <w:szCs w:val="22"/>
        </w:rPr>
        <w:t xml:space="preserve"> </w:t>
      </w:r>
      <w:r w:rsidRPr="000C347C">
        <w:rPr>
          <w:color w:val="000000"/>
          <w:sz w:val="22"/>
          <w:szCs w:val="22"/>
        </w:rPr>
        <w:t xml:space="preserve">Пример приёма - схема </w:t>
      </w:r>
      <w:proofErr w:type="gramStart"/>
      <w:r w:rsidRPr="000C347C">
        <w:rPr>
          <w:color w:val="000000"/>
          <w:sz w:val="22"/>
          <w:szCs w:val="22"/>
        </w:rPr>
        <w:t>« Дерево</w:t>
      </w:r>
      <w:proofErr w:type="gramEnd"/>
      <w:r w:rsidRPr="000C347C">
        <w:rPr>
          <w:color w:val="000000"/>
          <w:sz w:val="22"/>
          <w:szCs w:val="22"/>
        </w:rPr>
        <w:t>»: ствол - название темы, ветви - понятие темы, листья - ключевые слова, которые служат опорой для памятки.</w:t>
      </w:r>
    </w:p>
    <w:p w14:paraId="25D8679C" w14:textId="77777777" w:rsidR="00BA5D5D" w:rsidRDefault="00BA5D5D" w:rsidP="00BA5D5D">
      <w:pPr>
        <w:pStyle w:val="ac"/>
        <w:shd w:val="clear" w:color="auto" w:fill="FFFFFF"/>
        <w:spacing w:before="0" w:beforeAutospacing="0" w:after="0" w:afterAutospacing="0"/>
        <w:rPr>
          <w:color w:val="333333"/>
          <w:sz w:val="21"/>
          <w:szCs w:val="21"/>
        </w:rPr>
      </w:pPr>
      <w:r>
        <w:rPr>
          <w:color w:val="333333"/>
          <w:sz w:val="21"/>
          <w:szCs w:val="21"/>
        </w:rPr>
        <w:t xml:space="preserve">   Хорошо зарекомендовали себя и р</w:t>
      </w:r>
      <w:r w:rsidRPr="00562382">
        <w:rPr>
          <w:color w:val="333333"/>
          <w:sz w:val="21"/>
          <w:szCs w:val="21"/>
        </w:rPr>
        <w:t>азличные варианты портфолио, которые представляют собой набор работ учащихся, связывают отдельные аспекты их деятельности в более полную картину (</w:t>
      </w:r>
      <w:proofErr w:type="spellStart"/>
      <w:r w:rsidRPr="00562382">
        <w:rPr>
          <w:color w:val="333333"/>
          <w:sz w:val="21"/>
          <w:szCs w:val="21"/>
        </w:rPr>
        <w:t>К.Берк</w:t>
      </w:r>
      <w:proofErr w:type="spellEnd"/>
      <w:r w:rsidRPr="00562382">
        <w:rPr>
          <w:color w:val="333333"/>
          <w:sz w:val="21"/>
          <w:szCs w:val="21"/>
        </w:rPr>
        <w:t xml:space="preserve">). </w:t>
      </w:r>
      <w:proofErr w:type="spellStart"/>
      <w:r w:rsidRPr="00562382">
        <w:rPr>
          <w:color w:val="333333"/>
          <w:sz w:val="21"/>
          <w:szCs w:val="21"/>
        </w:rPr>
        <w:t>И.Загашев</w:t>
      </w:r>
      <w:proofErr w:type="spellEnd"/>
      <w:r w:rsidRPr="00562382">
        <w:rPr>
          <w:color w:val="333333"/>
          <w:sz w:val="21"/>
          <w:szCs w:val="21"/>
        </w:rPr>
        <w:t xml:space="preserve"> отмечает, что портфолио может включать набор оценочных листов, листов наблюдений, фрагменты дневников, «бортовых журналов», видеофрагменты, проекты и планы выступлений. Портфолио нечто большее, чем просто папка ученических работ; это - спланированная заранее индивидуальная подборка достижений учащихся.</w:t>
      </w:r>
    </w:p>
    <w:p w14:paraId="7A0B7F72" w14:textId="77777777" w:rsidR="00BA5D5D" w:rsidRPr="00F02D10" w:rsidRDefault="00BA5D5D" w:rsidP="00BA5D5D">
      <w:pPr>
        <w:pStyle w:val="ac"/>
        <w:shd w:val="clear" w:color="auto" w:fill="FFFFFF"/>
        <w:spacing w:before="0" w:beforeAutospacing="0" w:after="0" w:afterAutospacing="0"/>
        <w:rPr>
          <w:color w:val="333333"/>
          <w:sz w:val="21"/>
          <w:szCs w:val="21"/>
        </w:rPr>
      </w:pPr>
      <w:r>
        <w:rPr>
          <w:color w:val="333333"/>
          <w:sz w:val="21"/>
          <w:szCs w:val="21"/>
        </w:rPr>
        <w:t xml:space="preserve">  Целью итоговой</w:t>
      </w:r>
      <w:r w:rsidRPr="00562382">
        <w:rPr>
          <w:color w:val="333333"/>
          <w:sz w:val="21"/>
          <w:szCs w:val="21"/>
        </w:rPr>
        <w:t xml:space="preserve"> рефлексии является подведение итогов урока, обсуждение того, что узнали, и того, как работали – </w:t>
      </w:r>
      <w:proofErr w:type="gramStart"/>
      <w:r w:rsidRPr="00562382">
        <w:rPr>
          <w:color w:val="333333"/>
          <w:sz w:val="21"/>
          <w:szCs w:val="21"/>
        </w:rPr>
        <w:t>т.е.</w:t>
      </w:r>
      <w:proofErr w:type="gramEnd"/>
      <w:r w:rsidRPr="00562382">
        <w:rPr>
          <w:color w:val="333333"/>
          <w:sz w:val="21"/>
          <w:szCs w:val="21"/>
        </w:rPr>
        <w:t xml:space="preserve"> каждый оценивает свой вклад в достижение поставленных в начале</w:t>
      </w:r>
      <w:r>
        <w:rPr>
          <w:rFonts w:ascii="Helvetica" w:hAnsi="Helvetica" w:cs="Helvetica"/>
          <w:color w:val="333333"/>
          <w:sz w:val="21"/>
          <w:szCs w:val="21"/>
        </w:rPr>
        <w:t xml:space="preserve"> </w:t>
      </w:r>
      <w:r w:rsidRPr="00562382">
        <w:rPr>
          <w:color w:val="333333"/>
          <w:sz w:val="21"/>
          <w:szCs w:val="21"/>
        </w:rPr>
        <w:t>урока целей, свою активность, эффективность работы группы, увлекательность и полезность выбранных форм</w:t>
      </w:r>
      <w:r>
        <w:rPr>
          <w:rFonts w:ascii="Helvetica" w:hAnsi="Helvetica" w:cs="Helvetica"/>
          <w:color w:val="333333"/>
          <w:sz w:val="21"/>
          <w:szCs w:val="21"/>
        </w:rPr>
        <w:t xml:space="preserve"> </w:t>
      </w:r>
      <w:r w:rsidRPr="000C347C">
        <w:rPr>
          <w:color w:val="333333"/>
          <w:sz w:val="21"/>
          <w:szCs w:val="21"/>
        </w:rPr>
        <w:t xml:space="preserve">работы. Ученики по кругу высказываются одним предложением, выбирая начало фразы из </w:t>
      </w:r>
      <w:r w:rsidRPr="00F02D10">
        <w:rPr>
          <w:color w:val="333333"/>
          <w:sz w:val="21"/>
          <w:szCs w:val="21"/>
          <w:u w:val="single"/>
        </w:rPr>
        <w:t>рефлексивного экрана на доске:</w:t>
      </w:r>
      <w:r w:rsidRPr="000C347C">
        <w:rPr>
          <w:color w:val="333333"/>
          <w:sz w:val="21"/>
          <w:szCs w:val="21"/>
        </w:rPr>
        <w:t> </w:t>
      </w:r>
      <w:r w:rsidRPr="000C347C">
        <w:rPr>
          <w:color w:val="333333"/>
          <w:sz w:val="21"/>
          <w:szCs w:val="21"/>
        </w:rPr>
        <w:br/>
      </w:r>
      <w:r w:rsidRPr="000B3A74">
        <w:rPr>
          <w:color w:val="333333"/>
          <w:sz w:val="20"/>
          <w:szCs w:val="20"/>
        </w:rPr>
        <w:t>сегодня я узнал… </w:t>
      </w:r>
      <w:r w:rsidRPr="000B3A74">
        <w:rPr>
          <w:color w:val="333333"/>
          <w:sz w:val="20"/>
          <w:szCs w:val="20"/>
        </w:rPr>
        <w:br/>
        <w:t>было интересно… </w:t>
      </w:r>
      <w:r w:rsidRPr="000B3A74">
        <w:rPr>
          <w:color w:val="333333"/>
          <w:sz w:val="20"/>
          <w:szCs w:val="20"/>
        </w:rPr>
        <w:br/>
        <w:t>было трудно… </w:t>
      </w:r>
      <w:r w:rsidRPr="000B3A74">
        <w:rPr>
          <w:color w:val="333333"/>
          <w:sz w:val="20"/>
          <w:szCs w:val="20"/>
        </w:rPr>
        <w:br/>
        <w:t>я выполнял задания… </w:t>
      </w:r>
      <w:r w:rsidRPr="000B3A74">
        <w:rPr>
          <w:color w:val="333333"/>
          <w:sz w:val="20"/>
          <w:szCs w:val="20"/>
        </w:rPr>
        <w:br/>
        <w:t>я понял, что… </w:t>
      </w:r>
      <w:r w:rsidRPr="000B3A74">
        <w:rPr>
          <w:color w:val="333333"/>
          <w:sz w:val="20"/>
          <w:szCs w:val="20"/>
        </w:rPr>
        <w:br/>
        <w:t>теперь я могу… </w:t>
      </w:r>
      <w:r w:rsidRPr="000B3A74">
        <w:rPr>
          <w:color w:val="333333"/>
          <w:sz w:val="20"/>
          <w:szCs w:val="20"/>
        </w:rPr>
        <w:br/>
        <w:t>я почувствовал, что… </w:t>
      </w:r>
      <w:r w:rsidRPr="000B3A74">
        <w:rPr>
          <w:color w:val="333333"/>
          <w:sz w:val="20"/>
          <w:szCs w:val="20"/>
        </w:rPr>
        <w:br/>
        <w:t>я приобрел… </w:t>
      </w:r>
      <w:r w:rsidRPr="000B3A74">
        <w:rPr>
          <w:color w:val="333333"/>
          <w:sz w:val="20"/>
          <w:szCs w:val="20"/>
        </w:rPr>
        <w:br/>
        <w:t>я научился… </w:t>
      </w:r>
      <w:r w:rsidRPr="000B3A74">
        <w:rPr>
          <w:color w:val="333333"/>
          <w:sz w:val="20"/>
          <w:szCs w:val="20"/>
        </w:rPr>
        <w:br/>
        <w:t>у меня получилось … </w:t>
      </w:r>
      <w:r w:rsidRPr="000B3A74">
        <w:rPr>
          <w:color w:val="333333"/>
          <w:sz w:val="20"/>
          <w:szCs w:val="20"/>
        </w:rPr>
        <w:br/>
        <w:t>я смог… </w:t>
      </w:r>
      <w:r w:rsidRPr="000B3A74">
        <w:rPr>
          <w:color w:val="333333"/>
          <w:sz w:val="20"/>
          <w:szCs w:val="20"/>
        </w:rPr>
        <w:br/>
        <w:t>я попробую… </w:t>
      </w:r>
      <w:r w:rsidRPr="000B3A74">
        <w:rPr>
          <w:color w:val="333333"/>
          <w:sz w:val="20"/>
          <w:szCs w:val="20"/>
        </w:rPr>
        <w:br/>
        <w:t>меня удивило… </w:t>
      </w:r>
      <w:r w:rsidRPr="000B3A74">
        <w:rPr>
          <w:color w:val="333333"/>
          <w:sz w:val="20"/>
          <w:szCs w:val="20"/>
        </w:rPr>
        <w:br/>
        <w:t>урок дал мне для жизни… </w:t>
      </w:r>
      <w:r w:rsidRPr="000B3A74">
        <w:rPr>
          <w:color w:val="333333"/>
          <w:sz w:val="20"/>
          <w:szCs w:val="20"/>
        </w:rPr>
        <w:br/>
        <w:t>мне захотелось… </w:t>
      </w:r>
      <w:r w:rsidRPr="000B3A74">
        <w:rPr>
          <w:color w:val="333333"/>
          <w:sz w:val="20"/>
          <w:szCs w:val="20"/>
        </w:rPr>
        <w:br/>
      </w:r>
      <w:r w:rsidRPr="00F02D10">
        <w:rPr>
          <w:color w:val="333333"/>
          <w:sz w:val="21"/>
          <w:szCs w:val="21"/>
        </w:rPr>
        <w:t>В качестве варианта рефлексии также предлагаю анкету самоанализа . Этот прием позволяет мне выявить качественную и количественную оценку уроку. Некоторые пункты можно варьировать, дополнять, это зависит от того, на какие элементы урока обращается особое внимание. Можно попросить ребят аргументировать свой ответ. </w:t>
      </w:r>
    </w:p>
    <w:p w14:paraId="262525F6" w14:textId="77777777" w:rsidR="00BA5D5D" w:rsidRPr="008239CB" w:rsidRDefault="00BA5D5D" w:rsidP="00BA5D5D">
      <w:pPr>
        <w:pStyle w:val="ac"/>
        <w:shd w:val="clear" w:color="auto" w:fill="FFFFFF"/>
        <w:spacing w:before="0" w:beforeAutospacing="0" w:after="0" w:afterAutospacing="0"/>
        <w:rPr>
          <w:color w:val="333333"/>
          <w:sz w:val="21"/>
          <w:szCs w:val="21"/>
        </w:rPr>
      </w:pPr>
      <w:r w:rsidRPr="008239CB">
        <w:rPr>
          <w:color w:val="333333"/>
          <w:sz w:val="21"/>
          <w:szCs w:val="21"/>
        </w:rPr>
        <w:t>Вариант 1. </w:t>
      </w:r>
      <w:r w:rsidRPr="008239CB">
        <w:rPr>
          <w:color w:val="333333"/>
          <w:sz w:val="21"/>
          <w:szCs w:val="21"/>
        </w:rPr>
        <w:br/>
        <w:t>• На уроке я работал …</w:t>
      </w:r>
      <w:r w:rsidRPr="008239CB">
        <w:rPr>
          <w:color w:val="333333"/>
          <w:sz w:val="21"/>
          <w:szCs w:val="21"/>
        </w:rPr>
        <w:br/>
        <w:t>• Своей работой на уроке я …</w:t>
      </w:r>
      <w:r w:rsidRPr="008239CB">
        <w:rPr>
          <w:color w:val="333333"/>
          <w:sz w:val="21"/>
          <w:szCs w:val="21"/>
        </w:rPr>
        <w:br/>
      </w:r>
      <w:r w:rsidRPr="008239CB">
        <w:rPr>
          <w:color w:val="333333"/>
          <w:sz w:val="21"/>
          <w:szCs w:val="21"/>
        </w:rPr>
        <w:lastRenderedPageBreak/>
        <w:t>• Урок для меня показался …</w:t>
      </w:r>
      <w:r w:rsidRPr="008239CB">
        <w:rPr>
          <w:color w:val="333333"/>
          <w:sz w:val="21"/>
          <w:szCs w:val="21"/>
        </w:rPr>
        <w:br/>
        <w:t>• За урок я …</w:t>
      </w:r>
      <w:r w:rsidRPr="008239CB">
        <w:rPr>
          <w:color w:val="333333"/>
          <w:sz w:val="21"/>
          <w:szCs w:val="21"/>
        </w:rPr>
        <w:br/>
        <w:t>• Мое настроение</w:t>
      </w:r>
      <w:proofErr w:type="gramStart"/>
      <w:r w:rsidRPr="008239CB">
        <w:rPr>
          <w:color w:val="333333"/>
          <w:sz w:val="21"/>
          <w:szCs w:val="21"/>
        </w:rPr>
        <w:t> ..</w:t>
      </w:r>
      <w:proofErr w:type="gramEnd"/>
      <w:r w:rsidRPr="008239CB">
        <w:rPr>
          <w:color w:val="333333"/>
          <w:sz w:val="21"/>
          <w:szCs w:val="21"/>
        </w:rPr>
        <w:br/>
      </w:r>
      <w:r>
        <w:rPr>
          <w:color w:val="333333"/>
          <w:sz w:val="21"/>
          <w:szCs w:val="21"/>
        </w:rPr>
        <w:t xml:space="preserve">    </w:t>
      </w:r>
      <w:r w:rsidRPr="008239CB">
        <w:rPr>
          <w:color w:val="333333"/>
          <w:sz w:val="21"/>
          <w:szCs w:val="21"/>
        </w:rPr>
        <w:t>Вариант 2. </w:t>
      </w:r>
      <w:r w:rsidRPr="008239CB">
        <w:rPr>
          <w:color w:val="333333"/>
          <w:sz w:val="21"/>
          <w:szCs w:val="21"/>
        </w:rPr>
        <w:br/>
        <w:t>Урок - заставил задуматься… </w:t>
      </w:r>
      <w:r w:rsidRPr="008239CB">
        <w:rPr>
          <w:color w:val="333333"/>
          <w:sz w:val="21"/>
          <w:szCs w:val="21"/>
        </w:rPr>
        <w:br/>
        <w:t>- навёл меня на размышления… </w:t>
      </w:r>
      <w:r w:rsidRPr="008239CB">
        <w:rPr>
          <w:color w:val="333333"/>
          <w:sz w:val="21"/>
          <w:szCs w:val="21"/>
        </w:rPr>
        <w:br/>
        <w:t>- Что нового вы узнали на уроке? </w:t>
      </w:r>
      <w:r w:rsidRPr="008239CB">
        <w:rPr>
          <w:color w:val="333333"/>
          <w:sz w:val="21"/>
          <w:szCs w:val="21"/>
        </w:rPr>
        <w:br/>
        <w:t>- Что вы считаете нужным запомнить? </w:t>
      </w:r>
      <w:r w:rsidRPr="008239CB">
        <w:rPr>
          <w:color w:val="333333"/>
          <w:sz w:val="21"/>
          <w:szCs w:val="21"/>
        </w:rPr>
        <w:br/>
        <w:t>- Над чем ещё надо поработать? </w:t>
      </w:r>
      <w:r w:rsidRPr="008239CB">
        <w:rPr>
          <w:color w:val="333333"/>
          <w:sz w:val="21"/>
          <w:szCs w:val="21"/>
        </w:rPr>
        <w:br/>
        <w:t>Своей работой на уроке я: </w:t>
      </w:r>
      <w:r w:rsidRPr="008239CB">
        <w:rPr>
          <w:color w:val="333333"/>
          <w:sz w:val="21"/>
          <w:szCs w:val="21"/>
        </w:rPr>
        <w:br/>
        <w:t>- доволен; </w:t>
      </w:r>
      <w:r w:rsidRPr="008239CB">
        <w:rPr>
          <w:color w:val="333333"/>
          <w:sz w:val="21"/>
          <w:szCs w:val="21"/>
        </w:rPr>
        <w:br/>
        <w:t>- не совсем доволен;</w:t>
      </w:r>
      <w:r w:rsidRPr="008239CB">
        <w:rPr>
          <w:color w:val="333333"/>
          <w:sz w:val="21"/>
          <w:szCs w:val="21"/>
        </w:rPr>
        <w:br/>
        <w:t>Я недоволен, потому что</w:t>
      </w:r>
      <w:proofErr w:type="gramStart"/>
      <w:r w:rsidRPr="008239CB">
        <w:rPr>
          <w:color w:val="333333"/>
          <w:sz w:val="21"/>
          <w:szCs w:val="21"/>
        </w:rPr>
        <w:t>… ;</w:t>
      </w:r>
      <w:proofErr w:type="gramEnd"/>
    </w:p>
    <w:p w14:paraId="7A2E176B" w14:textId="77777777" w:rsidR="00BA5D5D" w:rsidRPr="00EB6E2D" w:rsidRDefault="00BA5D5D" w:rsidP="00BA5D5D">
      <w:pPr>
        <w:pStyle w:val="ac"/>
        <w:shd w:val="clear" w:color="auto" w:fill="FFFFFF"/>
        <w:spacing w:before="0" w:beforeAutospacing="0" w:after="0" w:afterAutospacing="0"/>
        <w:rPr>
          <w:color w:val="333333"/>
          <w:sz w:val="21"/>
          <w:szCs w:val="21"/>
        </w:rPr>
      </w:pPr>
      <w:r>
        <w:rPr>
          <w:rFonts w:ascii="Helvetica" w:hAnsi="Helvetica" w:cs="Helvetica"/>
          <w:color w:val="333333"/>
          <w:sz w:val="21"/>
          <w:szCs w:val="21"/>
        </w:rPr>
        <w:t xml:space="preserve">    </w:t>
      </w:r>
      <w:r w:rsidRPr="00EB6E2D">
        <w:rPr>
          <w:color w:val="333333"/>
          <w:sz w:val="21"/>
          <w:szCs w:val="21"/>
        </w:rPr>
        <w:t>Рефлексия деятельности необходима для осмысления способов и приемов работы с учебным материалом, поиска наиболее рациональных; ученик должен не только освоить содержание материала, но и осмыслить способы и приемы своей работы, уметь выбрать наиболее рациональные. </w:t>
      </w:r>
      <w:r w:rsidRPr="00EB6E2D">
        <w:rPr>
          <w:color w:val="333333"/>
          <w:sz w:val="21"/>
          <w:szCs w:val="21"/>
        </w:rPr>
        <w:br/>
      </w:r>
      <w:r w:rsidRPr="00F02D10">
        <w:rPr>
          <w:color w:val="333333"/>
          <w:sz w:val="21"/>
          <w:szCs w:val="21"/>
          <w:u w:val="single"/>
        </w:rPr>
        <w:t>Приемы:</w:t>
      </w:r>
      <w:r w:rsidRPr="00EB6E2D">
        <w:rPr>
          <w:color w:val="333333"/>
          <w:sz w:val="21"/>
          <w:szCs w:val="21"/>
        </w:rPr>
        <w:t> </w:t>
      </w:r>
      <w:r w:rsidRPr="00EB6E2D">
        <w:rPr>
          <w:color w:val="333333"/>
          <w:sz w:val="21"/>
          <w:szCs w:val="21"/>
        </w:rPr>
        <w:br/>
        <w:t>• «Лестница успеха»; </w:t>
      </w:r>
      <w:r w:rsidRPr="00EB6E2D">
        <w:rPr>
          <w:color w:val="333333"/>
          <w:sz w:val="21"/>
          <w:szCs w:val="21"/>
        </w:rPr>
        <w:br/>
        <w:t>• Использование алгоритма; </w:t>
      </w:r>
      <w:r w:rsidRPr="00EB6E2D">
        <w:rPr>
          <w:color w:val="333333"/>
          <w:sz w:val="21"/>
          <w:szCs w:val="21"/>
        </w:rPr>
        <w:br/>
        <w:t xml:space="preserve">• Прием </w:t>
      </w:r>
      <w:proofErr w:type="gramStart"/>
      <w:r w:rsidRPr="00EB6E2D">
        <w:rPr>
          <w:color w:val="333333"/>
          <w:sz w:val="21"/>
          <w:szCs w:val="21"/>
        </w:rPr>
        <w:t>« Технологичная</w:t>
      </w:r>
      <w:proofErr w:type="gramEnd"/>
      <w:r w:rsidRPr="00EB6E2D">
        <w:rPr>
          <w:color w:val="333333"/>
          <w:sz w:val="21"/>
          <w:szCs w:val="21"/>
        </w:rPr>
        <w:t xml:space="preserve"> распаковка урока»; </w:t>
      </w:r>
      <w:r w:rsidRPr="00EB6E2D">
        <w:rPr>
          <w:color w:val="333333"/>
          <w:sz w:val="21"/>
          <w:szCs w:val="21"/>
        </w:rPr>
        <w:br/>
        <w:t>• Прием «Звездочки» </w:t>
      </w:r>
      <w:r w:rsidRPr="00EB6E2D">
        <w:rPr>
          <w:color w:val="333333"/>
          <w:sz w:val="21"/>
          <w:szCs w:val="21"/>
        </w:rPr>
        <w:br/>
        <w:t>- «Три М» - назвать три момента, которые получились хорошо и одно действие, которое улучшит работу на следующем уроке. </w:t>
      </w:r>
      <w:r w:rsidRPr="00EB6E2D">
        <w:rPr>
          <w:color w:val="333333"/>
          <w:sz w:val="21"/>
          <w:szCs w:val="21"/>
        </w:rPr>
        <w:br/>
        <w:t xml:space="preserve">- «Букет </w:t>
      </w:r>
      <w:proofErr w:type="gramStart"/>
      <w:r w:rsidRPr="00EB6E2D">
        <w:rPr>
          <w:color w:val="333333"/>
          <w:sz w:val="21"/>
          <w:szCs w:val="21"/>
        </w:rPr>
        <w:t>настроения »</w:t>
      </w:r>
      <w:proofErr w:type="gramEnd"/>
      <w:r w:rsidRPr="00EB6E2D">
        <w:rPr>
          <w:color w:val="333333"/>
          <w:sz w:val="21"/>
          <w:szCs w:val="21"/>
        </w:rPr>
        <w:t xml:space="preserve"> учащиеся на вазу прикрепляют стикеры в виде цветов: Зеленый - удовлетворен уроком, урок полезен для меня.</w:t>
      </w:r>
    </w:p>
    <w:p w14:paraId="554567E5" w14:textId="77777777" w:rsidR="00BA5D5D" w:rsidRPr="00EB6E2D" w:rsidRDefault="00BA5D5D" w:rsidP="00BA5D5D">
      <w:pPr>
        <w:pStyle w:val="ac"/>
        <w:shd w:val="clear" w:color="auto" w:fill="FFFFFF"/>
        <w:spacing w:before="0" w:beforeAutospacing="0" w:after="0" w:afterAutospacing="0"/>
        <w:rPr>
          <w:color w:val="333333"/>
          <w:sz w:val="21"/>
          <w:szCs w:val="21"/>
        </w:rPr>
      </w:pPr>
      <w:r w:rsidRPr="00EB6E2D">
        <w:rPr>
          <w:color w:val="333333"/>
          <w:sz w:val="21"/>
          <w:szCs w:val="21"/>
        </w:rPr>
        <w:t xml:space="preserve"> Желтый- урок был интересным, я принимал активное участие. </w:t>
      </w:r>
    </w:p>
    <w:p w14:paraId="62AF9820" w14:textId="77777777" w:rsidR="00BA5D5D" w:rsidRDefault="00BA5D5D" w:rsidP="00BA5D5D">
      <w:pPr>
        <w:pStyle w:val="ac"/>
        <w:shd w:val="clear" w:color="auto" w:fill="FFFFFF"/>
        <w:spacing w:before="0" w:beforeAutospacing="0" w:after="0" w:afterAutospacing="0"/>
        <w:rPr>
          <w:color w:val="333333"/>
          <w:sz w:val="21"/>
          <w:szCs w:val="21"/>
        </w:rPr>
      </w:pPr>
      <w:r w:rsidRPr="00EB6E2D">
        <w:rPr>
          <w:color w:val="333333"/>
          <w:sz w:val="21"/>
          <w:szCs w:val="21"/>
        </w:rPr>
        <w:t> Красный- пользы от урока получил мало. </w:t>
      </w:r>
    </w:p>
    <w:p w14:paraId="056BFEF6" w14:textId="77777777" w:rsidR="00BA5D5D" w:rsidRPr="00F02D10" w:rsidRDefault="00BA5D5D" w:rsidP="00BA5D5D">
      <w:pPr>
        <w:spacing w:after="0"/>
        <w:rPr>
          <w:rFonts w:ascii="Times New Roman" w:hAnsi="Times New Roman" w:cs="Times New Roman"/>
          <w:u w:val="single"/>
        </w:rPr>
      </w:pPr>
      <w:r>
        <w:rPr>
          <w:rFonts w:ascii="Times New Roman" w:hAnsi="Times New Roman" w:cs="Times New Roman"/>
        </w:rPr>
        <w:t xml:space="preserve">    </w:t>
      </w:r>
      <w:r w:rsidRPr="00F02D10">
        <w:rPr>
          <w:rFonts w:ascii="Times New Roman" w:hAnsi="Times New Roman" w:cs="Times New Roman"/>
          <w:u w:val="single"/>
        </w:rPr>
        <w:t>Что дает рефлексия обучающимся?</w:t>
      </w:r>
    </w:p>
    <w:p w14:paraId="1B20D619" w14:textId="77777777" w:rsidR="00BA5D5D" w:rsidRPr="00D33D7B" w:rsidRDefault="00BA5D5D" w:rsidP="00BA5D5D">
      <w:pPr>
        <w:spacing w:after="0"/>
        <w:rPr>
          <w:rFonts w:ascii="Times New Roman" w:hAnsi="Times New Roman" w:cs="Times New Roman"/>
          <w:color w:val="000000"/>
        </w:rPr>
      </w:pPr>
      <w:r w:rsidRPr="00D33D7B">
        <w:rPr>
          <w:rStyle w:val="c3"/>
          <w:rFonts w:ascii="Times New Roman" w:hAnsi="Times New Roman" w:cs="Times New Roman"/>
          <w:color w:val="000000"/>
        </w:rPr>
        <w:t>Рост уровня осознания содержания пройденного материала.</w:t>
      </w:r>
    </w:p>
    <w:p w14:paraId="55C22F6F" w14:textId="77777777" w:rsidR="00BA5D5D" w:rsidRPr="00D33D7B" w:rsidRDefault="00BA5D5D" w:rsidP="00BA5D5D">
      <w:pPr>
        <w:pStyle w:val="c5"/>
        <w:spacing w:before="0" w:beforeAutospacing="0" w:after="0" w:afterAutospacing="0"/>
        <w:jc w:val="both"/>
        <w:rPr>
          <w:rFonts w:ascii="Calibri" w:hAnsi="Calibri"/>
          <w:color w:val="000000"/>
          <w:sz w:val="22"/>
          <w:szCs w:val="22"/>
        </w:rPr>
      </w:pPr>
      <w:r w:rsidRPr="00D33D7B">
        <w:rPr>
          <w:rStyle w:val="c3"/>
          <w:rFonts w:eastAsiaTheme="majorEastAsia"/>
          <w:color w:val="000000"/>
          <w:sz w:val="22"/>
          <w:szCs w:val="22"/>
        </w:rPr>
        <w:t xml:space="preserve">Развитие речи учащихся </w:t>
      </w:r>
      <w:proofErr w:type="gramStart"/>
      <w:r w:rsidRPr="00D33D7B">
        <w:rPr>
          <w:rStyle w:val="c3"/>
          <w:rFonts w:eastAsiaTheme="majorEastAsia"/>
          <w:color w:val="000000"/>
          <w:sz w:val="22"/>
          <w:szCs w:val="22"/>
        </w:rPr>
        <w:t>( речь</w:t>
      </w:r>
      <w:proofErr w:type="gramEnd"/>
      <w:r w:rsidRPr="00D33D7B">
        <w:rPr>
          <w:rStyle w:val="c3"/>
          <w:rFonts w:eastAsiaTheme="majorEastAsia"/>
          <w:color w:val="000000"/>
          <w:sz w:val="22"/>
          <w:szCs w:val="22"/>
        </w:rPr>
        <w:t xml:space="preserve"> становится более </w:t>
      </w:r>
      <w:proofErr w:type="spellStart"/>
      <w:proofErr w:type="gramStart"/>
      <w:r w:rsidRPr="00D33D7B">
        <w:rPr>
          <w:rStyle w:val="c3"/>
          <w:rFonts w:eastAsiaTheme="majorEastAsia"/>
          <w:color w:val="000000"/>
          <w:sz w:val="22"/>
          <w:szCs w:val="22"/>
        </w:rPr>
        <w:t>яркой,выразительной</w:t>
      </w:r>
      <w:proofErr w:type="spellEnd"/>
      <w:proofErr w:type="gramEnd"/>
      <w:r w:rsidRPr="00D33D7B">
        <w:rPr>
          <w:rStyle w:val="c3"/>
          <w:rFonts w:eastAsiaTheme="majorEastAsia"/>
          <w:color w:val="000000"/>
          <w:sz w:val="22"/>
          <w:szCs w:val="22"/>
        </w:rPr>
        <w:t>, образной, насыщенной).</w:t>
      </w:r>
    </w:p>
    <w:p w14:paraId="15A29190" w14:textId="77777777" w:rsidR="00BA5D5D" w:rsidRPr="00D33D7B" w:rsidRDefault="00BA5D5D" w:rsidP="00BA5D5D">
      <w:pPr>
        <w:pStyle w:val="c5"/>
        <w:spacing w:before="0" w:beforeAutospacing="0" w:after="0" w:afterAutospacing="0"/>
        <w:jc w:val="both"/>
        <w:rPr>
          <w:rFonts w:ascii="Calibri" w:hAnsi="Calibri"/>
          <w:color w:val="000000"/>
          <w:sz w:val="22"/>
          <w:szCs w:val="22"/>
        </w:rPr>
      </w:pPr>
      <w:r w:rsidRPr="00D33D7B">
        <w:rPr>
          <w:rStyle w:val="c3"/>
          <w:rFonts w:eastAsiaTheme="majorEastAsia"/>
          <w:color w:val="000000"/>
          <w:sz w:val="22"/>
          <w:szCs w:val="22"/>
        </w:rPr>
        <w:t xml:space="preserve">Учащиеся размышляют, не бояться выражать </w:t>
      </w:r>
      <w:proofErr w:type="gramStart"/>
      <w:r w:rsidRPr="00D33D7B">
        <w:rPr>
          <w:rStyle w:val="c3"/>
          <w:rFonts w:eastAsiaTheme="majorEastAsia"/>
          <w:color w:val="000000"/>
          <w:sz w:val="22"/>
          <w:szCs w:val="22"/>
        </w:rPr>
        <w:t>свое  отношение</w:t>
      </w:r>
      <w:proofErr w:type="gramEnd"/>
      <w:r w:rsidRPr="00D33D7B">
        <w:rPr>
          <w:rStyle w:val="c3"/>
          <w:rFonts w:eastAsiaTheme="majorEastAsia"/>
          <w:color w:val="000000"/>
          <w:sz w:val="22"/>
          <w:szCs w:val="22"/>
        </w:rPr>
        <w:t xml:space="preserve"> к проблеме, сами ставят цели, осмысливают то, что поняли, что усвоили.</w:t>
      </w:r>
    </w:p>
    <w:p w14:paraId="18B70BCB" w14:textId="77777777" w:rsidR="00BA5D5D" w:rsidRPr="00D33D7B" w:rsidRDefault="00BA5D5D" w:rsidP="00BA5D5D">
      <w:pPr>
        <w:pStyle w:val="c5"/>
        <w:spacing w:before="0" w:beforeAutospacing="0" w:after="0" w:afterAutospacing="0"/>
        <w:jc w:val="both"/>
        <w:rPr>
          <w:rFonts w:ascii="Calibri" w:hAnsi="Calibri"/>
          <w:color w:val="000000"/>
          <w:sz w:val="22"/>
          <w:szCs w:val="22"/>
        </w:rPr>
      </w:pPr>
      <w:r w:rsidRPr="00D33D7B">
        <w:rPr>
          <w:rStyle w:val="c3"/>
          <w:rFonts w:eastAsiaTheme="majorEastAsia"/>
          <w:color w:val="000000"/>
          <w:sz w:val="22"/>
          <w:szCs w:val="22"/>
        </w:rPr>
        <w:t xml:space="preserve">Информацию могут передавать в более </w:t>
      </w:r>
      <w:proofErr w:type="gramStart"/>
      <w:r w:rsidRPr="00D33D7B">
        <w:rPr>
          <w:rStyle w:val="c3"/>
          <w:rFonts w:eastAsiaTheme="majorEastAsia"/>
          <w:color w:val="000000"/>
          <w:sz w:val="22"/>
          <w:szCs w:val="22"/>
        </w:rPr>
        <w:t>сжатой  форме</w:t>
      </w:r>
      <w:proofErr w:type="gramEnd"/>
      <w:r w:rsidRPr="00D33D7B">
        <w:rPr>
          <w:rStyle w:val="c3"/>
          <w:rFonts w:eastAsiaTheme="majorEastAsia"/>
          <w:color w:val="000000"/>
          <w:sz w:val="22"/>
          <w:szCs w:val="22"/>
        </w:rPr>
        <w:t>, выявляя основное. Могут рефлектировать в</w:t>
      </w:r>
    </w:p>
    <w:p w14:paraId="414C335A" w14:textId="77777777" w:rsidR="00BA5D5D" w:rsidRPr="00D33D7B" w:rsidRDefault="00BA5D5D" w:rsidP="00BA5D5D">
      <w:pPr>
        <w:pStyle w:val="c5"/>
        <w:spacing w:before="0" w:beforeAutospacing="0" w:after="0" w:afterAutospacing="0"/>
        <w:jc w:val="both"/>
        <w:rPr>
          <w:rFonts w:ascii="Calibri" w:hAnsi="Calibri"/>
          <w:color w:val="000000"/>
          <w:sz w:val="22"/>
          <w:szCs w:val="22"/>
        </w:rPr>
      </w:pPr>
      <w:r w:rsidRPr="00D33D7B">
        <w:rPr>
          <w:rStyle w:val="c3"/>
          <w:rFonts w:eastAsiaTheme="majorEastAsia"/>
          <w:color w:val="000000"/>
          <w:sz w:val="22"/>
          <w:szCs w:val="22"/>
        </w:rPr>
        <w:t> письменной форме, более подробно излагая свои мысли.</w:t>
      </w:r>
    </w:p>
    <w:p w14:paraId="235ADDE9" w14:textId="77777777" w:rsidR="00BA5D5D" w:rsidRPr="00D33D7B" w:rsidRDefault="00BA5D5D" w:rsidP="00BA5D5D">
      <w:pPr>
        <w:pStyle w:val="c5"/>
        <w:spacing w:before="0" w:beforeAutospacing="0" w:after="0" w:afterAutospacing="0"/>
        <w:jc w:val="both"/>
        <w:rPr>
          <w:rFonts w:ascii="Calibri" w:hAnsi="Calibri"/>
          <w:color w:val="000000"/>
          <w:sz w:val="22"/>
          <w:szCs w:val="22"/>
        </w:rPr>
      </w:pPr>
      <w:r w:rsidRPr="00D33D7B">
        <w:rPr>
          <w:rStyle w:val="c3"/>
          <w:rFonts w:eastAsiaTheme="majorEastAsia"/>
          <w:color w:val="000000"/>
          <w:sz w:val="22"/>
          <w:szCs w:val="22"/>
        </w:rPr>
        <w:t>Формирование и развитие новых способов самовыражения учащихся.</w:t>
      </w:r>
    </w:p>
    <w:p w14:paraId="700001CB" w14:textId="77777777" w:rsidR="00BA5D5D" w:rsidRPr="00D33D7B" w:rsidRDefault="00BA5D5D" w:rsidP="00BA5D5D">
      <w:pPr>
        <w:pStyle w:val="c5"/>
        <w:spacing w:before="0" w:beforeAutospacing="0" w:after="0" w:afterAutospacing="0"/>
        <w:jc w:val="both"/>
        <w:rPr>
          <w:rFonts w:ascii="Calibri" w:hAnsi="Calibri"/>
          <w:color w:val="000000"/>
          <w:sz w:val="22"/>
          <w:szCs w:val="22"/>
        </w:rPr>
      </w:pPr>
      <w:r w:rsidRPr="00D33D7B">
        <w:rPr>
          <w:rStyle w:val="c3"/>
          <w:rFonts w:eastAsiaTheme="majorEastAsia"/>
          <w:color w:val="000000"/>
          <w:sz w:val="22"/>
          <w:szCs w:val="22"/>
        </w:rPr>
        <w:t>Повышение мотивации учения, получения новых знаний.</w:t>
      </w:r>
    </w:p>
    <w:p w14:paraId="4B51B3E5" w14:textId="77777777" w:rsidR="00BA5D5D" w:rsidRPr="00D33D7B" w:rsidRDefault="00BA5D5D" w:rsidP="00BA5D5D">
      <w:pPr>
        <w:pStyle w:val="c5"/>
        <w:spacing w:before="0" w:beforeAutospacing="0" w:after="0" w:afterAutospacing="0"/>
        <w:jc w:val="both"/>
        <w:rPr>
          <w:rFonts w:ascii="Calibri" w:hAnsi="Calibri"/>
          <w:color w:val="000000"/>
          <w:sz w:val="22"/>
          <w:szCs w:val="22"/>
        </w:rPr>
      </w:pPr>
      <w:r w:rsidRPr="00D33D7B">
        <w:rPr>
          <w:rStyle w:val="c3"/>
          <w:rFonts w:eastAsiaTheme="majorEastAsia"/>
          <w:color w:val="000000"/>
          <w:sz w:val="22"/>
          <w:szCs w:val="22"/>
        </w:rPr>
        <w:t>Рост активности каждого учащегося.</w:t>
      </w:r>
    </w:p>
    <w:p w14:paraId="186F2871" w14:textId="77777777" w:rsidR="00BA5D5D" w:rsidRPr="00F02D10" w:rsidRDefault="00BA5D5D" w:rsidP="00BA5D5D">
      <w:pPr>
        <w:spacing w:after="0"/>
        <w:rPr>
          <w:rFonts w:ascii="Times New Roman" w:hAnsi="Times New Roman" w:cs="Times New Roman"/>
          <w:u w:val="single"/>
        </w:rPr>
      </w:pPr>
      <w:r w:rsidRPr="00F02D10">
        <w:rPr>
          <w:rFonts w:ascii="Times New Roman" w:hAnsi="Times New Roman" w:cs="Times New Roman"/>
          <w:u w:val="single"/>
        </w:rPr>
        <w:t>Роль рефлексии в профессиональной деятельности учителя.</w:t>
      </w:r>
    </w:p>
    <w:p w14:paraId="7B6F3F21" w14:textId="77777777" w:rsidR="00BA5D5D" w:rsidRPr="00F02D10" w:rsidRDefault="00BA5D5D" w:rsidP="00BA5D5D">
      <w:pPr>
        <w:pStyle w:val="ac"/>
        <w:shd w:val="clear" w:color="auto" w:fill="FFFFFF"/>
        <w:spacing w:before="0" w:beforeAutospacing="0" w:after="0" w:afterAutospacing="0"/>
        <w:rPr>
          <w:color w:val="333333"/>
          <w:sz w:val="21"/>
          <w:szCs w:val="21"/>
          <w:u w:val="single"/>
        </w:rPr>
      </w:pPr>
      <w:proofErr w:type="gramStart"/>
      <w:r>
        <w:rPr>
          <w:color w:val="333333"/>
          <w:sz w:val="21"/>
          <w:szCs w:val="21"/>
        </w:rPr>
        <w:t>До тех пор пока</w:t>
      </w:r>
      <w:proofErr w:type="gramEnd"/>
      <w:r>
        <w:rPr>
          <w:color w:val="333333"/>
          <w:sz w:val="21"/>
          <w:szCs w:val="21"/>
        </w:rPr>
        <w:t xml:space="preserve"> учи</w:t>
      </w:r>
      <w:r w:rsidRPr="00EB6E2D">
        <w:rPr>
          <w:color w:val="333333"/>
          <w:sz w:val="21"/>
          <w:szCs w:val="21"/>
        </w:rPr>
        <w:t xml:space="preserve">тель задает себе вопросы «Что я делаю? Для чего? С какой целью? Мог ли я сделать лучше? Что не получилось? Что я буду делать дальше?» и др. - он развивается. Рефлексия – </w:t>
      </w:r>
      <w:r>
        <w:rPr>
          <w:color w:val="333333"/>
          <w:sz w:val="21"/>
          <w:szCs w:val="21"/>
        </w:rPr>
        <w:t xml:space="preserve">это </w:t>
      </w:r>
      <w:r w:rsidRPr="00EB6E2D">
        <w:rPr>
          <w:color w:val="333333"/>
          <w:sz w:val="21"/>
          <w:szCs w:val="21"/>
        </w:rPr>
        <w:t>залог развития. Такой способ проведения рефлексивных техник предполагает проявление особого такта и высокого уровня профессионализма.</w:t>
      </w:r>
      <w:r>
        <w:rPr>
          <w:rFonts w:ascii="Helvetica" w:hAnsi="Helvetica" w:cs="Helvetica"/>
          <w:color w:val="333333"/>
          <w:sz w:val="21"/>
          <w:szCs w:val="21"/>
        </w:rPr>
        <w:t> </w:t>
      </w:r>
      <w:r>
        <w:rPr>
          <w:rFonts w:ascii="Helvetica" w:hAnsi="Helvetica" w:cs="Helvetica"/>
          <w:color w:val="333333"/>
          <w:sz w:val="21"/>
          <w:szCs w:val="21"/>
        </w:rPr>
        <w:br/>
      </w:r>
      <w:r w:rsidRPr="00EB6E2D">
        <w:rPr>
          <w:color w:val="333333"/>
          <w:sz w:val="21"/>
          <w:szCs w:val="21"/>
        </w:rPr>
        <w:t>Рефлексия на уроке – это совместная деятельность учителя и учащихся, позволяющая совершенствовать учебный процесс. Рефлексия, ведя обучаемого к осознанию эффективных способов деятельности, к их систематизации, обобщению, к отказу от ошибочных приемов, в</w:t>
      </w:r>
      <w:r>
        <w:rPr>
          <w:rFonts w:ascii="Helvetica" w:hAnsi="Helvetica" w:cs="Helvetica"/>
          <w:color w:val="333333"/>
          <w:sz w:val="21"/>
          <w:szCs w:val="21"/>
        </w:rPr>
        <w:t xml:space="preserve"> </w:t>
      </w:r>
      <w:r w:rsidRPr="00EB6E2D">
        <w:rPr>
          <w:color w:val="333333"/>
          <w:sz w:val="21"/>
          <w:szCs w:val="21"/>
        </w:rPr>
        <w:t>итоге развивает его как личность.</w:t>
      </w:r>
      <w:r>
        <w:rPr>
          <w:rFonts w:ascii="Helvetica" w:hAnsi="Helvetica" w:cs="Helvetica"/>
          <w:color w:val="333333"/>
          <w:sz w:val="21"/>
          <w:szCs w:val="21"/>
        </w:rPr>
        <w:br/>
      </w:r>
      <w:r>
        <w:rPr>
          <w:color w:val="333333"/>
          <w:sz w:val="21"/>
          <w:szCs w:val="21"/>
        </w:rPr>
        <w:t xml:space="preserve"> </w:t>
      </w:r>
      <w:r w:rsidRPr="00F02D10">
        <w:rPr>
          <w:color w:val="333333"/>
          <w:sz w:val="21"/>
          <w:szCs w:val="21"/>
          <w:u w:val="single"/>
        </w:rPr>
        <w:t>Свою работу на уроках выстраиваю следующим образом:</w:t>
      </w:r>
    </w:p>
    <w:p w14:paraId="75D5CB26" w14:textId="77777777" w:rsidR="00BA5D5D" w:rsidRPr="00EB6E2D" w:rsidRDefault="00BA5D5D" w:rsidP="00BA5D5D">
      <w:pPr>
        <w:pStyle w:val="ac"/>
        <w:shd w:val="clear" w:color="auto" w:fill="FFFFFF"/>
        <w:spacing w:before="0" w:beforeAutospacing="0" w:after="0" w:afterAutospacing="0"/>
        <w:rPr>
          <w:color w:val="333333"/>
          <w:sz w:val="21"/>
          <w:szCs w:val="21"/>
        </w:rPr>
      </w:pPr>
      <w:proofErr w:type="gramStart"/>
      <w:r>
        <w:rPr>
          <w:color w:val="333333"/>
          <w:sz w:val="21"/>
          <w:szCs w:val="21"/>
        </w:rPr>
        <w:t>1).</w:t>
      </w:r>
      <w:r w:rsidRPr="00EB6E2D">
        <w:rPr>
          <w:color w:val="333333"/>
          <w:sz w:val="21"/>
          <w:szCs w:val="21"/>
        </w:rPr>
        <w:t>выявляю</w:t>
      </w:r>
      <w:proofErr w:type="gramEnd"/>
      <w:r w:rsidRPr="00EB6E2D">
        <w:rPr>
          <w:color w:val="333333"/>
          <w:sz w:val="21"/>
          <w:szCs w:val="21"/>
        </w:rPr>
        <w:t xml:space="preserve"> уровень учебных возможностей учащихся по предмету;  </w:t>
      </w:r>
    </w:p>
    <w:p w14:paraId="25DF5BE1" w14:textId="77777777" w:rsidR="00BA5D5D" w:rsidRPr="00EB6E2D" w:rsidRDefault="00BA5D5D" w:rsidP="00BA5D5D">
      <w:pPr>
        <w:pStyle w:val="ac"/>
        <w:shd w:val="clear" w:color="auto" w:fill="FFFFFF"/>
        <w:spacing w:before="0" w:beforeAutospacing="0" w:after="0" w:afterAutospacing="0"/>
        <w:rPr>
          <w:color w:val="333333"/>
          <w:sz w:val="21"/>
          <w:szCs w:val="21"/>
        </w:rPr>
      </w:pPr>
      <w:r>
        <w:rPr>
          <w:color w:val="333333"/>
          <w:sz w:val="21"/>
          <w:szCs w:val="21"/>
        </w:rPr>
        <w:t>2</w:t>
      </w:r>
      <w:r w:rsidRPr="00EB6E2D">
        <w:rPr>
          <w:color w:val="333333"/>
          <w:sz w:val="21"/>
          <w:szCs w:val="21"/>
        </w:rPr>
        <w:t xml:space="preserve">) дальнейшую работу планирую с учетом </w:t>
      </w:r>
      <w:proofErr w:type="gramStart"/>
      <w:r w:rsidRPr="00EB6E2D">
        <w:rPr>
          <w:color w:val="333333"/>
          <w:sz w:val="21"/>
          <w:szCs w:val="21"/>
        </w:rPr>
        <w:t>индивидуальных особенностей</w:t>
      </w:r>
      <w:proofErr w:type="gramEnd"/>
      <w:r w:rsidRPr="00EB6E2D">
        <w:rPr>
          <w:color w:val="333333"/>
          <w:sz w:val="21"/>
          <w:szCs w:val="21"/>
        </w:rPr>
        <w:t xml:space="preserve"> учащихся. Активизируя познавательную деятельность ребят, повышая грамотность, создаю на уроке чувство новизны, удивления, которое должно стать источником желания самостоятельно работать, решать поставленную задачу, ответить на необычный вопрос. Этому, в наибольшей степени способствуют разнообразные проблемные ситуации на уроке. Желание учиться формируется в процессе успешной работы над материалом, поэтому важно организовать индивидуальную помощь таким образом, чтобы ученик постоянно чувствовал своё продвижение вперёд. Как показывает опыт, часто даже незначительное продвижение вперёд окрыляет ребят, возбуждает работать их интенсивнее и повышает интерес к занятиям, а это обеспечивает им успешное усвоение материала. Индивидуальная работа – это прежде всего постоянное внимание каждому на уроке: в ходе опроса, в опросе изложения и закрепления материала, а также при объяснении домашнего задания. </w:t>
      </w:r>
      <w:r w:rsidRPr="00EB6E2D">
        <w:rPr>
          <w:color w:val="333333"/>
          <w:sz w:val="21"/>
          <w:szCs w:val="21"/>
        </w:rPr>
        <w:br/>
      </w:r>
      <w:r w:rsidRPr="00EB6E2D">
        <w:rPr>
          <w:color w:val="333333"/>
          <w:sz w:val="21"/>
          <w:szCs w:val="21"/>
        </w:rPr>
        <w:lastRenderedPageBreak/>
        <w:t xml:space="preserve">Рене Декарт сказал: «Мало иметь хороший ум, главное – хорошо его применять». Наш </w:t>
      </w:r>
      <w:proofErr w:type="gramStart"/>
      <w:r w:rsidRPr="00EB6E2D">
        <w:rPr>
          <w:color w:val="333333"/>
          <w:sz w:val="21"/>
          <w:szCs w:val="21"/>
        </w:rPr>
        <w:t>ученик  имеет</w:t>
      </w:r>
      <w:proofErr w:type="gramEnd"/>
      <w:r w:rsidRPr="00EB6E2D">
        <w:rPr>
          <w:color w:val="333333"/>
          <w:sz w:val="21"/>
          <w:szCs w:val="21"/>
        </w:rPr>
        <w:t xml:space="preserve"> «хороший ум», задача современного учителя – найти применение этому уму. </w:t>
      </w:r>
    </w:p>
    <w:p w14:paraId="04D48FF2" w14:textId="77777777" w:rsidR="00BA5D5D" w:rsidRDefault="00BA5D5D" w:rsidP="00BA5D5D">
      <w:pPr>
        <w:spacing w:after="0"/>
        <w:jc w:val="both"/>
        <w:rPr>
          <w:rFonts w:ascii="Times New Roman" w:hAnsi="Times New Roman" w:cs="Times New Roman"/>
        </w:rPr>
      </w:pPr>
    </w:p>
    <w:p w14:paraId="102CBF5A" w14:textId="77777777" w:rsidR="00BA5D5D" w:rsidRDefault="00BA5D5D"/>
    <w:sectPr w:rsidR="00BA5D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5D"/>
    <w:rsid w:val="008D6525"/>
    <w:rsid w:val="00BA5D5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4EB59"/>
  <w15:chartTrackingRefBased/>
  <w15:docId w15:val="{9B5327D8-3089-4C2E-989F-C4E05D12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D5D"/>
    <w:pPr>
      <w:spacing w:line="259" w:lineRule="auto"/>
    </w:pPr>
    <w:rPr>
      <w:kern w:val="0"/>
      <w:sz w:val="22"/>
      <w:szCs w:val="22"/>
      <w:lang w:val="ru-RU"/>
      <w14:ligatures w14:val="none"/>
    </w:rPr>
  </w:style>
  <w:style w:type="paragraph" w:styleId="1">
    <w:name w:val="heading 1"/>
    <w:basedOn w:val="a"/>
    <w:next w:val="a"/>
    <w:link w:val="10"/>
    <w:uiPriority w:val="9"/>
    <w:qFormat/>
    <w:rsid w:val="00BA5D5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u-KZ"/>
      <w14:ligatures w14:val="standardContextual"/>
    </w:rPr>
  </w:style>
  <w:style w:type="paragraph" w:styleId="2">
    <w:name w:val="heading 2"/>
    <w:basedOn w:val="a"/>
    <w:next w:val="a"/>
    <w:link w:val="20"/>
    <w:uiPriority w:val="9"/>
    <w:semiHidden/>
    <w:unhideWhenUsed/>
    <w:qFormat/>
    <w:rsid w:val="00BA5D5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u-KZ"/>
      <w14:ligatures w14:val="standardContextual"/>
    </w:rPr>
  </w:style>
  <w:style w:type="paragraph" w:styleId="3">
    <w:name w:val="heading 3"/>
    <w:basedOn w:val="a"/>
    <w:next w:val="a"/>
    <w:link w:val="30"/>
    <w:uiPriority w:val="9"/>
    <w:semiHidden/>
    <w:unhideWhenUsed/>
    <w:qFormat/>
    <w:rsid w:val="00BA5D5D"/>
    <w:pPr>
      <w:keepNext/>
      <w:keepLines/>
      <w:spacing w:before="160" w:after="80" w:line="278" w:lineRule="auto"/>
      <w:outlineLvl w:val="2"/>
    </w:pPr>
    <w:rPr>
      <w:rFonts w:eastAsiaTheme="majorEastAsia" w:cstheme="majorBidi"/>
      <w:color w:val="0F4761" w:themeColor="accent1" w:themeShade="BF"/>
      <w:kern w:val="2"/>
      <w:sz w:val="28"/>
      <w:szCs w:val="28"/>
      <w:lang w:val="ru-KZ"/>
      <w14:ligatures w14:val="standardContextual"/>
    </w:rPr>
  </w:style>
  <w:style w:type="paragraph" w:styleId="4">
    <w:name w:val="heading 4"/>
    <w:basedOn w:val="a"/>
    <w:next w:val="a"/>
    <w:link w:val="40"/>
    <w:uiPriority w:val="9"/>
    <w:semiHidden/>
    <w:unhideWhenUsed/>
    <w:qFormat/>
    <w:rsid w:val="00BA5D5D"/>
    <w:pPr>
      <w:keepNext/>
      <w:keepLines/>
      <w:spacing w:before="80" w:after="40" w:line="278" w:lineRule="auto"/>
      <w:outlineLvl w:val="3"/>
    </w:pPr>
    <w:rPr>
      <w:rFonts w:eastAsiaTheme="majorEastAsia" w:cstheme="majorBidi"/>
      <w:i/>
      <w:iCs/>
      <w:color w:val="0F4761" w:themeColor="accent1" w:themeShade="BF"/>
      <w:kern w:val="2"/>
      <w:sz w:val="24"/>
      <w:szCs w:val="24"/>
      <w:lang w:val="ru-KZ"/>
      <w14:ligatures w14:val="standardContextual"/>
    </w:rPr>
  </w:style>
  <w:style w:type="paragraph" w:styleId="5">
    <w:name w:val="heading 5"/>
    <w:basedOn w:val="a"/>
    <w:next w:val="a"/>
    <w:link w:val="50"/>
    <w:uiPriority w:val="9"/>
    <w:semiHidden/>
    <w:unhideWhenUsed/>
    <w:qFormat/>
    <w:rsid w:val="00BA5D5D"/>
    <w:pPr>
      <w:keepNext/>
      <w:keepLines/>
      <w:spacing w:before="80" w:after="40" w:line="278" w:lineRule="auto"/>
      <w:outlineLvl w:val="4"/>
    </w:pPr>
    <w:rPr>
      <w:rFonts w:eastAsiaTheme="majorEastAsia" w:cstheme="majorBidi"/>
      <w:color w:val="0F4761" w:themeColor="accent1" w:themeShade="BF"/>
      <w:kern w:val="2"/>
      <w:sz w:val="24"/>
      <w:szCs w:val="24"/>
      <w:lang w:val="ru-KZ"/>
      <w14:ligatures w14:val="standardContextual"/>
    </w:rPr>
  </w:style>
  <w:style w:type="paragraph" w:styleId="6">
    <w:name w:val="heading 6"/>
    <w:basedOn w:val="a"/>
    <w:next w:val="a"/>
    <w:link w:val="60"/>
    <w:uiPriority w:val="9"/>
    <w:semiHidden/>
    <w:unhideWhenUsed/>
    <w:qFormat/>
    <w:rsid w:val="00BA5D5D"/>
    <w:pPr>
      <w:keepNext/>
      <w:keepLines/>
      <w:spacing w:before="40" w:after="0" w:line="278" w:lineRule="auto"/>
      <w:outlineLvl w:val="5"/>
    </w:pPr>
    <w:rPr>
      <w:rFonts w:eastAsiaTheme="majorEastAsia" w:cstheme="majorBidi"/>
      <w:i/>
      <w:iCs/>
      <w:color w:val="595959" w:themeColor="text1" w:themeTint="A6"/>
      <w:kern w:val="2"/>
      <w:sz w:val="24"/>
      <w:szCs w:val="24"/>
      <w:lang w:val="ru-KZ"/>
      <w14:ligatures w14:val="standardContextual"/>
    </w:rPr>
  </w:style>
  <w:style w:type="paragraph" w:styleId="7">
    <w:name w:val="heading 7"/>
    <w:basedOn w:val="a"/>
    <w:next w:val="a"/>
    <w:link w:val="70"/>
    <w:uiPriority w:val="9"/>
    <w:semiHidden/>
    <w:unhideWhenUsed/>
    <w:qFormat/>
    <w:rsid w:val="00BA5D5D"/>
    <w:pPr>
      <w:keepNext/>
      <w:keepLines/>
      <w:spacing w:before="40" w:after="0" w:line="278" w:lineRule="auto"/>
      <w:outlineLvl w:val="6"/>
    </w:pPr>
    <w:rPr>
      <w:rFonts w:eastAsiaTheme="majorEastAsia" w:cstheme="majorBidi"/>
      <w:color w:val="595959" w:themeColor="text1" w:themeTint="A6"/>
      <w:kern w:val="2"/>
      <w:sz w:val="24"/>
      <w:szCs w:val="24"/>
      <w:lang w:val="ru-KZ"/>
      <w14:ligatures w14:val="standardContextual"/>
    </w:rPr>
  </w:style>
  <w:style w:type="paragraph" w:styleId="8">
    <w:name w:val="heading 8"/>
    <w:basedOn w:val="a"/>
    <w:next w:val="a"/>
    <w:link w:val="80"/>
    <w:uiPriority w:val="9"/>
    <w:semiHidden/>
    <w:unhideWhenUsed/>
    <w:qFormat/>
    <w:rsid w:val="00BA5D5D"/>
    <w:pPr>
      <w:keepNext/>
      <w:keepLines/>
      <w:spacing w:after="0" w:line="278" w:lineRule="auto"/>
      <w:outlineLvl w:val="7"/>
    </w:pPr>
    <w:rPr>
      <w:rFonts w:eastAsiaTheme="majorEastAsia" w:cstheme="majorBidi"/>
      <w:i/>
      <w:iCs/>
      <w:color w:val="272727" w:themeColor="text1" w:themeTint="D8"/>
      <w:kern w:val="2"/>
      <w:sz w:val="24"/>
      <w:szCs w:val="24"/>
      <w:lang w:val="ru-KZ"/>
      <w14:ligatures w14:val="standardContextual"/>
    </w:rPr>
  </w:style>
  <w:style w:type="paragraph" w:styleId="9">
    <w:name w:val="heading 9"/>
    <w:basedOn w:val="a"/>
    <w:next w:val="a"/>
    <w:link w:val="90"/>
    <w:uiPriority w:val="9"/>
    <w:semiHidden/>
    <w:unhideWhenUsed/>
    <w:qFormat/>
    <w:rsid w:val="00BA5D5D"/>
    <w:pPr>
      <w:keepNext/>
      <w:keepLines/>
      <w:spacing w:after="0" w:line="278" w:lineRule="auto"/>
      <w:outlineLvl w:val="8"/>
    </w:pPr>
    <w:rPr>
      <w:rFonts w:eastAsiaTheme="majorEastAsia" w:cstheme="majorBidi"/>
      <w:color w:val="272727" w:themeColor="text1" w:themeTint="D8"/>
      <w:kern w:val="2"/>
      <w:sz w:val="24"/>
      <w:szCs w:val="24"/>
      <w:lang w:val="ru-K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5D5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A5D5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A5D5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A5D5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A5D5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A5D5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A5D5D"/>
    <w:rPr>
      <w:rFonts w:eastAsiaTheme="majorEastAsia" w:cstheme="majorBidi"/>
      <w:color w:val="595959" w:themeColor="text1" w:themeTint="A6"/>
    </w:rPr>
  </w:style>
  <w:style w:type="character" w:customStyle="1" w:styleId="80">
    <w:name w:val="Заголовок 8 Знак"/>
    <w:basedOn w:val="a0"/>
    <w:link w:val="8"/>
    <w:uiPriority w:val="9"/>
    <w:semiHidden/>
    <w:rsid w:val="00BA5D5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A5D5D"/>
    <w:rPr>
      <w:rFonts w:eastAsiaTheme="majorEastAsia" w:cstheme="majorBidi"/>
      <w:color w:val="272727" w:themeColor="text1" w:themeTint="D8"/>
    </w:rPr>
  </w:style>
  <w:style w:type="paragraph" w:styleId="a3">
    <w:name w:val="Title"/>
    <w:basedOn w:val="a"/>
    <w:next w:val="a"/>
    <w:link w:val="a4"/>
    <w:uiPriority w:val="10"/>
    <w:qFormat/>
    <w:rsid w:val="00BA5D5D"/>
    <w:pPr>
      <w:spacing w:after="80" w:line="240" w:lineRule="auto"/>
      <w:contextualSpacing/>
    </w:pPr>
    <w:rPr>
      <w:rFonts w:asciiTheme="majorHAnsi" w:eastAsiaTheme="majorEastAsia" w:hAnsiTheme="majorHAnsi" w:cstheme="majorBidi"/>
      <w:spacing w:val="-10"/>
      <w:kern w:val="28"/>
      <w:sz w:val="56"/>
      <w:szCs w:val="56"/>
      <w:lang w:val="ru-KZ"/>
      <w14:ligatures w14:val="standardContextual"/>
    </w:rPr>
  </w:style>
  <w:style w:type="character" w:customStyle="1" w:styleId="a4">
    <w:name w:val="Заголовок Знак"/>
    <w:basedOn w:val="a0"/>
    <w:link w:val="a3"/>
    <w:uiPriority w:val="10"/>
    <w:rsid w:val="00BA5D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D5D"/>
    <w:pPr>
      <w:numPr>
        <w:ilvl w:val="1"/>
      </w:numPr>
      <w:spacing w:line="278" w:lineRule="auto"/>
    </w:pPr>
    <w:rPr>
      <w:rFonts w:eastAsiaTheme="majorEastAsia" w:cstheme="majorBidi"/>
      <w:color w:val="595959" w:themeColor="text1" w:themeTint="A6"/>
      <w:spacing w:val="15"/>
      <w:kern w:val="2"/>
      <w:sz w:val="28"/>
      <w:szCs w:val="28"/>
      <w:lang w:val="ru-KZ"/>
      <w14:ligatures w14:val="standardContextual"/>
    </w:rPr>
  </w:style>
  <w:style w:type="character" w:customStyle="1" w:styleId="a6">
    <w:name w:val="Подзаголовок Знак"/>
    <w:basedOn w:val="a0"/>
    <w:link w:val="a5"/>
    <w:uiPriority w:val="11"/>
    <w:rsid w:val="00BA5D5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A5D5D"/>
    <w:pPr>
      <w:spacing w:before="160" w:line="278" w:lineRule="auto"/>
      <w:jc w:val="center"/>
    </w:pPr>
    <w:rPr>
      <w:i/>
      <w:iCs/>
      <w:color w:val="404040" w:themeColor="text1" w:themeTint="BF"/>
      <w:kern w:val="2"/>
      <w:sz w:val="24"/>
      <w:szCs w:val="24"/>
      <w:lang w:val="ru-KZ"/>
      <w14:ligatures w14:val="standardContextual"/>
    </w:rPr>
  </w:style>
  <w:style w:type="character" w:customStyle="1" w:styleId="22">
    <w:name w:val="Цитата 2 Знак"/>
    <w:basedOn w:val="a0"/>
    <w:link w:val="21"/>
    <w:uiPriority w:val="29"/>
    <w:rsid w:val="00BA5D5D"/>
    <w:rPr>
      <w:i/>
      <w:iCs/>
      <w:color w:val="404040" w:themeColor="text1" w:themeTint="BF"/>
    </w:rPr>
  </w:style>
  <w:style w:type="paragraph" w:styleId="a7">
    <w:name w:val="List Paragraph"/>
    <w:basedOn w:val="a"/>
    <w:uiPriority w:val="34"/>
    <w:qFormat/>
    <w:rsid w:val="00BA5D5D"/>
    <w:pPr>
      <w:spacing w:line="278" w:lineRule="auto"/>
      <w:ind w:left="720"/>
      <w:contextualSpacing/>
    </w:pPr>
    <w:rPr>
      <w:kern w:val="2"/>
      <w:sz w:val="24"/>
      <w:szCs w:val="24"/>
      <w:lang w:val="ru-KZ"/>
      <w14:ligatures w14:val="standardContextual"/>
    </w:rPr>
  </w:style>
  <w:style w:type="character" w:styleId="a8">
    <w:name w:val="Intense Emphasis"/>
    <w:basedOn w:val="a0"/>
    <w:uiPriority w:val="21"/>
    <w:qFormat/>
    <w:rsid w:val="00BA5D5D"/>
    <w:rPr>
      <w:i/>
      <w:iCs/>
      <w:color w:val="0F4761" w:themeColor="accent1" w:themeShade="BF"/>
    </w:rPr>
  </w:style>
  <w:style w:type="paragraph" w:styleId="a9">
    <w:name w:val="Intense Quote"/>
    <w:basedOn w:val="a"/>
    <w:next w:val="a"/>
    <w:link w:val="aa"/>
    <w:uiPriority w:val="30"/>
    <w:qFormat/>
    <w:rsid w:val="00BA5D5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ru-KZ"/>
      <w14:ligatures w14:val="standardContextual"/>
    </w:rPr>
  </w:style>
  <w:style w:type="character" w:customStyle="1" w:styleId="aa">
    <w:name w:val="Выделенная цитата Знак"/>
    <w:basedOn w:val="a0"/>
    <w:link w:val="a9"/>
    <w:uiPriority w:val="30"/>
    <w:rsid w:val="00BA5D5D"/>
    <w:rPr>
      <w:i/>
      <w:iCs/>
      <w:color w:val="0F4761" w:themeColor="accent1" w:themeShade="BF"/>
    </w:rPr>
  </w:style>
  <w:style w:type="character" w:styleId="ab">
    <w:name w:val="Intense Reference"/>
    <w:basedOn w:val="a0"/>
    <w:uiPriority w:val="32"/>
    <w:qFormat/>
    <w:rsid w:val="00BA5D5D"/>
    <w:rPr>
      <w:b/>
      <w:bCs/>
      <w:smallCaps/>
      <w:color w:val="0F4761" w:themeColor="accent1" w:themeShade="BF"/>
      <w:spacing w:val="5"/>
    </w:rPr>
  </w:style>
  <w:style w:type="paragraph" w:styleId="ac">
    <w:name w:val="Normal (Web)"/>
    <w:basedOn w:val="a"/>
    <w:uiPriority w:val="99"/>
    <w:unhideWhenUsed/>
    <w:rsid w:val="00BA5D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BA5D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A5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2280</Words>
  <Characters>12998</Characters>
  <Application>Microsoft Office Word</Application>
  <DocSecurity>0</DocSecurity>
  <Lines>108</Lines>
  <Paragraphs>30</Paragraphs>
  <ScaleCrop>false</ScaleCrop>
  <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Postoikina</dc:creator>
  <cp:keywords/>
  <dc:description/>
  <cp:lastModifiedBy>Olga Postoikina</cp:lastModifiedBy>
  <cp:revision>1</cp:revision>
  <dcterms:created xsi:type="dcterms:W3CDTF">2025-04-30T16:50:00Z</dcterms:created>
  <dcterms:modified xsi:type="dcterms:W3CDTF">2025-04-30T16:54:00Z</dcterms:modified>
</cp:coreProperties>
</file>