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24" w:rsidRPr="008D093D" w:rsidRDefault="00EB5024" w:rsidP="00003C8B"/>
    <w:tbl>
      <w:tblPr>
        <w:tblW w:w="11341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1702"/>
        <w:gridCol w:w="992"/>
        <w:gridCol w:w="4395"/>
        <w:gridCol w:w="2693"/>
        <w:gridCol w:w="1559"/>
      </w:tblGrid>
      <w:tr w:rsidR="00003C8B" w:rsidRPr="008D093D" w:rsidTr="006D48F0">
        <w:trPr>
          <w:trHeight w:val="169"/>
        </w:trPr>
        <w:tc>
          <w:tcPr>
            <w:tcW w:w="2694" w:type="dxa"/>
            <w:gridSpan w:val="2"/>
          </w:tcPr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7" w:hanging="21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УРОК 23.Берегите время</w:t>
            </w:r>
          </w:p>
        </w:tc>
        <w:tc>
          <w:tcPr>
            <w:tcW w:w="8647" w:type="dxa"/>
            <w:gridSpan w:val="3"/>
          </w:tcPr>
          <w:p w:rsidR="00003C8B" w:rsidRPr="008D093D" w:rsidRDefault="00003C8B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Школа: </w:t>
            </w:r>
            <w:proofErr w:type="spellStart"/>
            <w:r w:rsidR="002878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Акшукурская</w:t>
            </w:r>
            <w:proofErr w:type="spellEnd"/>
            <w:r w:rsidR="002878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школа-лицей</w:t>
            </w:r>
          </w:p>
        </w:tc>
      </w:tr>
      <w:tr w:rsidR="00003C8B" w:rsidRPr="008D093D" w:rsidTr="00D77E44">
        <w:trPr>
          <w:trHeight w:val="93"/>
        </w:trPr>
        <w:tc>
          <w:tcPr>
            <w:tcW w:w="2694" w:type="dxa"/>
            <w:gridSpan w:val="2"/>
          </w:tcPr>
          <w:p w:rsidR="00003C8B" w:rsidRPr="008D093D" w:rsidRDefault="002878DE" w:rsidP="00287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Класс: 3</w:t>
            </w:r>
          </w:p>
        </w:tc>
        <w:tc>
          <w:tcPr>
            <w:tcW w:w="8647" w:type="dxa"/>
            <w:gridSpan w:val="3"/>
          </w:tcPr>
          <w:p w:rsidR="00003C8B" w:rsidRPr="008D093D" w:rsidRDefault="00003C8B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Ф.И.О. преподавателя: </w:t>
            </w:r>
            <w:proofErr w:type="spellStart"/>
            <w:r w:rsidR="002878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Оспанова</w:t>
            </w:r>
            <w:proofErr w:type="spellEnd"/>
            <w:r w:rsidR="002878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К.К</w:t>
            </w:r>
            <w:r w:rsid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003C8B" w:rsidRPr="008D093D" w:rsidTr="006D48F0">
        <w:trPr>
          <w:trHeight w:val="193"/>
        </w:trPr>
        <w:tc>
          <w:tcPr>
            <w:tcW w:w="2694" w:type="dxa"/>
            <w:gridSpan w:val="2"/>
          </w:tcPr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5" w:type="dxa"/>
          </w:tcPr>
          <w:p w:rsidR="00003C8B" w:rsidRPr="008D093D" w:rsidRDefault="00003C8B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присутствующих:</w:t>
            </w:r>
          </w:p>
        </w:tc>
        <w:tc>
          <w:tcPr>
            <w:tcW w:w="4252" w:type="dxa"/>
            <w:gridSpan w:val="2"/>
          </w:tcPr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ind w:right="-14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отсутствующих:</w:t>
            </w:r>
          </w:p>
        </w:tc>
      </w:tr>
      <w:tr w:rsidR="00003C8B" w:rsidRPr="008D093D" w:rsidTr="00D77E44">
        <w:trPr>
          <w:trHeight w:val="682"/>
        </w:trPr>
        <w:tc>
          <w:tcPr>
            <w:tcW w:w="2694" w:type="dxa"/>
            <w:gridSpan w:val="2"/>
          </w:tcPr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Цели обучения,</w:t>
            </w:r>
          </w:p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96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которым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посвящен урок</w:t>
            </w:r>
          </w:p>
        </w:tc>
        <w:tc>
          <w:tcPr>
            <w:tcW w:w="8647" w:type="dxa"/>
            <w:gridSpan w:val="3"/>
          </w:tcPr>
          <w:p w:rsidR="00003C8B" w:rsidRPr="008D093D" w:rsidRDefault="00003C8B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5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3.1.3.1 отвечать на простые вопросы по содержанию</w:t>
            </w:r>
          </w:p>
          <w:p w:rsidR="00003C8B" w:rsidRPr="008D093D" w:rsidRDefault="00003C8B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прослушанного и подбирать иллюстрации по развитию сюжета</w:t>
            </w:r>
          </w:p>
          <w:p w:rsidR="00003C8B" w:rsidRPr="008D093D" w:rsidRDefault="00003C8B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7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3.5.1.1 различать и использовать в письменной и устной речи слова-действия</w:t>
            </w:r>
          </w:p>
        </w:tc>
      </w:tr>
      <w:tr w:rsidR="00003C8B" w:rsidRPr="008D093D" w:rsidTr="00D77E44">
        <w:trPr>
          <w:trHeight w:val="551"/>
        </w:trPr>
        <w:tc>
          <w:tcPr>
            <w:tcW w:w="2694" w:type="dxa"/>
            <w:gridSpan w:val="2"/>
          </w:tcPr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Цели урока</w:t>
            </w:r>
          </w:p>
        </w:tc>
        <w:tc>
          <w:tcPr>
            <w:tcW w:w="8647" w:type="dxa"/>
            <w:gridSpan w:val="3"/>
          </w:tcPr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6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определять тексты разных жанров.</w:t>
            </w:r>
          </w:p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69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жанры малого фольклора.</w:t>
            </w:r>
          </w:p>
          <w:p w:rsidR="00003C8B" w:rsidRPr="008D093D" w:rsidRDefault="00003C8B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Применяют в тексте глаголы будущего времени.</w:t>
            </w:r>
          </w:p>
        </w:tc>
      </w:tr>
      <w:tr w:rsidR="00E27627" w:rsidRPr="008D093D" w:rsidTr="00D77E44">
        <w:trPr>
          <w:trHeight w:val="589"/>
        </w:trPr>
        <w:tc>
          <w:tcPr>
            <w:tcW w:w="2694" w:type="dxa"/>
            <w:gridSpan w:val="2"/>
            <w:vMerge w:val="restart"/>
          </w:tcPr>
          <w:p w:rsidR="00E27627" w:rsidRPr="008D093D" w:rsidRDefault="00E27627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Предполагаемый результат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 учащиеся смогут:</w:t>
            </w:r>
          </w:p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различать жанры малого фольклора;</w:t>
            </w:r>
          </w:p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в тексте глаголы будущего сложного времени.</w:t>
            </w:r>
          </w:p>
        </w:tc>
      </w:tr>
      <w:tr w:rsidR="00E27627" w:rsidRPr="008D093D" w:rsidTr="00D77E44">
        <w:trPr>
          <w:trHeight w:val="613"/>
        </w:trPr>
        <w:tc>
          <w:tcPr>
            <w:tcW w:w="2694" w:type="dxa"/>
            <w:gridSpan w:val="2"/>
            <w:vMerge/>
          </w:tcPr>
          <w:p w:rsidR="00E27627" w:rsidRPr="008D093D" w:rsidRDefault="00E27627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Большинство учащихся смогут:</w:t>
            </w:r>
          </w:p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5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называть признаки произведений малого фольклора;</w:t>
            </w:r>
          </w:p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сравнивать глаголы будущего простого и будущего сложного времени.</w:t>
            </w:r>
          </w:p>
        </w:tc>
      </w:tr>
      <w:tr w:rsidR="00E27627" w:rsidRPr="008D093D" w:rsidTr="00D77E44">
        <w:trPr>
          <w:trHeight w:val="622"/>
        </w:trPr>
        <w:tc>
          <w:tcPr>
            <w:tcW w:w="2694" w:type="dxa"/>
            <w:gridSpan w:val="2"/>
            <w:vMerge/>
          </w:tcPr>
          <w:p w:rsidR="00E27627" w:rsidRPr="008D093D" w:rsidRDefault="00E27627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Некоторые учащиеся смогут:</w:t>
            </w:r>
          </w:p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вопросы, используя глаголы будущего простого и</w:t>
            </w:r>
          </w:p>
          <w:p w:rsidR="00E27627" w:rsidRPr="008D093D" w:rsidRDefault="00E27627" w:rsidP="00CA5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будущего сложного времени.</w:t>
            </w:r>
          </w:p>
        </w:tc>
      </w:tr>
      <w:tr w:rsidR="00E27627" w:rsidRPr="008D093D" w:rsidTr="00D77E44">
        <w:trPr>
          <w:trHeight w:val="1327"/>
        </w:trPr>
        <w:tc>
          <w:tcPr>
            <w:tcW w:w="2694" w:type="dxa"/>
            <w:gridSpan w:val="2"/>
          </w:tcPr>
          <w:p w:rsidR="00E27627" w:rsidRPr="008D093D" w:rsidRDefault="00E27627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Языковая цель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 w:right="-10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Основные термины и словосочетания: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потеха – </w:t>
            </w:r>
            <w:proofErr w:type="spellStart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не тужил – қайғырмады, </w:t>
            </w:r>
            <w:proofErr w:type="spellStart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уайымдамады</w:t>
            </w:r>
            <w:proofErr w:type="spellEnd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потерянное время – жоғалған уақыт, 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 </w:t>
            </w:r>
            <w:proofErr w:type="spellStart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кетен</w:t>
            </w:r>
            <w:proofErr w:type="spellEnd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уақыт</w:t>
            </w:r>
          </w:p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74" w:lineRule="auto"/>
              <w:ind w:left="16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Используемый язык для диалога / письма на уроке:</w:t>
            </w:r>
          </w:p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какие вопросы отвечают глаголы будущего сложного времени?                         </w:t>
            </w:r>
            <w:r w:rsidR="00D77E4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Будущее сложное время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отвечает на вопросы: ч</w:t>
            </w: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то будет </w:t>
            </w:r>
            <w:proofErr w:type="spellStart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делать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?ч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то</w:t>
            </w:r>
            <w:proofErr w:type="spellEnd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будут делать? 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состоит из двух слов.</w:t>
            </w:r>
          </w:p>
        </w:tc>
      </w:tr>
      <w:tr w:rsidR="00E27627" w:rsidRPr="008D093D" w:rsidTr="008D093D">
        <w:trPr>
          <w:trHeight w:val="185"/>
        </w:trPr>
        <w:tc>
          <w:tcPr>
            <w:tcW w:w="2694" w:type="dxa"/>
            <w:gridSpan w:val="2"/>
          </w:tcPr>
          <w:p w:rsidR="00E27627" w:rsidRPr="008D093D" w:rsidRDefault="00E27627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627" w:rsidRPr="008D093D" w:rsidRDefault="008D093D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 w:right="-10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отвечает на простые вопросы по содержанию прослушанного и подбирает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иллюстрации по развитию сюжета</w:t>
            </w:r>
          </w:p>
        </w:tc>
      </w:tr>
      <w:tr w:rsidR="00E27627" w:rsidRPr="008D093D" w:rsidTr="006D48F0">
        <w:trPr>
          <w:trHeight w:val="261"/>
        </w:trPr>
        <w:tc>
          <w:tcPr>
            <w:tcW w:w="2694" w:type="dxa"/>
            <w:gridSpan w:val="2"/>
          </w:tcPr>
          <w:p w:rsidR="00E27627" w:rsidRPr="008D093D" w:rsidRDefault="00E27627" w:rsidP="00003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Привитие ценностей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627" w:rsidRPr="008D093D" w:rsidRDefault="006D48F0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 w:right="-10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Ценности, основанные на национальной идее </w:t>
            </w:r>
            <w:r w:rsidRPr="008D093D">
              <w:rPr>
                <w:rFonts w:ascii="Times New Roman" w:hAnsi="Times New Roman" w:cs="Times New Roman"/>
                <w:color w:val="000000"/>
              </w:rPr>
              <w:t>«М</w:t>
            </w:r>
            <w:r w:rsidRPr="008D093D">
              <w:rPr>
                <w:rFonts w:ascii="Times New Roman" w:hAnsi="Times New Roman" w:cs="Times New Roman"/>
                <w:color w:val="000000"/>
                <w:lang w:val="kk-KZ"/>
              </w:rPr>
              <w:t>әңгілі</w:t>
            </w:r>
            <w:proofErr w:type="gramStart"/>
            <w:r w:rsidRPr="008D093D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proofErr w:type="gramEnd"/>
            <w:r w:rsidRPr="008D093D">
              <w:rPr>
                <w:rFonts w:ascii="Times New Roman" w:hAnsi="Times New Roman" w:cs="Times New Roman"/>
                <w:color w:val="000000"/>
                <w:lang w:val="kk-KZ"/>
              </w:rPr>
              <w:t xml:space="preserve"> ел», уважение, гражданский патриотизм.</w:t>
            </w:r>
          </w:p>
        </w:tc>
      </w:tr>
      <w:tr w:rsidR="00E27627" w:rsidRPr="008D093D" w:rsidTr="006D48F0">
        <w:trPr>
          <w:trHeight w:val="485"/>
        </w:trPr>
        <w:tc>
          <w:tcPr>
            <w:tcW w:w="2694" w:type="dxa"/>
            <w:gridSpan w:val="2"/>
          </w:tcPr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Материал 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прошедших</w:t>
            </w:r>
            <w:proofErr w:type="gramEnd"/>
          </w:p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уроков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могут иметь определенную базу знаний по теме</w:t>
            </w:r>
          </w:p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 w:right="-10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«Будущее время глагола» на русском языке.</w:t>
            </w:r>
          </w:p>
        </w:tc>
      </w:tr>
      <w:tr w:rsidR="00E27627" w:rsidRPr="008D093D" w:rsidTr="006D48F0">
        <w:trPr>
          <w:trHeight w:val="133"/>
        </w:trPr>
        <w:tc>
          <w:tcPr>
            <w:tcW w:w="11341" w:type="dxa"/>
            <w:gridSpan w:val="5"/>
          </w:tcPr>
          <w:p w:rsidR="00E27627" w:rsidRPr="008D093D" w:rsidRDefault="00E27627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</w:t>
            </w:r>
          </w:p>
        </w:tc>
      </w:tr>
      <w:tr w:rsidR="006D48F0" w:rsidRPr="008D093D" w:rsidTr="006D48F0">
        <w:trPr>
          <w:trHeight w:val="139"/>
        </w:trPr>
        <w:tc>
          <w:tcPr>
            <w:tcW w:w="1702" w:type="dxa"/>
            <w:tcBorders>
              <w:right w:val="single" w:sz="4" w:space="0" w:color="auto"/>
            </w:tcBorders>
          </w:tcPr>
          <w:p w:rsidR="006D48F0" w:rsidRPr="008D093D" w:rsidRDefault="006D48F0" w:rsidP="00E2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ремя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34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Запланированная деятельность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Ресурсы</w:t>
            </w:r>
          </w:p>
        </w:tc>
      </w:tr>
      <w:tr w:rsidR="006D48F0" w:rsidRPr="008D093D" w:rsidTr="008D093D">
        <w:trPr>
          <w:trHeight w:val="5782"/>
        </w:trPr>
        <w:tc>
          <w:tcPr>
            <w:tcW w:w="1702" w:type="dxa"/>
            <w:tcBorders>
              <w:right w:val="single" w:sz="4" w:space="0" w:color="auto"/>
            </w:tcBorders>
          </w:tcPr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left="107" w:right="9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Начало урока 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мин. 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Середина урока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мин.</w:t>
            </w:r>
            <w:r w:rsidR="00D77E4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48F0" w:rsidRPr="008D093D" w:rsidRDefault="00D77E44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Конец урока  5 мин.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8"/>
              </w:tabs>
              <w:spacing w:after="0" w:line="267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1.Организационный момент.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Приветствие учащихся на двух языках.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"/>
              </w:tabs>
              <w:spacing w:before="5" w:after="0" w:line="274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2.Актуализация знаний.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предлагает собрать из слов пословицу, объяснить ее смысл.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344" w:hanging="3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 xml:space="preserve">Гуляй, дело, смело, </w:t>
            </w:r>
            <w:r w:rsidRPr="008D093D">
              <w:rPr>
                <w:rFonts w:ascii="Times New Roman" w:eastAsia="Times New Roman" w:hAnsi="Times New Roman" w:cs="Times New Roman"/>
                <w:b/>
                <w:i/>
                <w:color w:val="000000"/>
                <w:u w:val="single"/>
                <w:lang w:eastAsia="ru-RU"/>
              </w:rPr>
              <w:t>с</w:t>
            </w: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 xml:space="preserve">делал                                                                         </w:t>
            </w:r>
            <w:r w:rsidR="00D77E44" w:rsidRPr="008D093D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 xml:space="preserve">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(Деятельность 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учащихся) 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составляют пословицу, объясняют смысл. Сообщение темы и цели урока.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34" w:hanging="34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  3.Изучение нового материала.                                                                                          (К, И)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предлагает собрать пословицы, объяснить их смысл, сравнить две пословицы, подумать, что у них общего, вторую пословицу записать в тетрадь.                           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(Деятельность учащихся)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Составляют пословицы, читают, делают вывод</w:t>
            </w:r>
          </w:p>
          <w:p w:rsidR="004B36E4" w:rsidRPr="008D093D" w:rsidRDefault="005245AB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344" w:hanging="34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Прие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м«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Я–</w:t>
            </w:r>
            <w:r w:rsidR="006D48F0"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исследователь». </w:t>
            </w:r>
            <w:r w:rsidR="006D48F0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</w:t>
            </w:r>
            <w:r w:rsidR="004B36E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предлагает рассмотреть таблицу, </w:t>
            </w:r>
            <w:r w:rsidR="006D48F0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прочитать и запомнить, сравни две формы будущего времени.</w:t>
            </w:r>
            <w:r w:rsidR="004B36E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Определи, 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общего и в чем разница?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Запомнить правило:</w:t>
            </w:r>
          </w:p>
          <w:p w:rsidR="004B36E4" w:rsidRPr="008D093D" w:rsidRDefault="004B36E4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right="-108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Будущее сложное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отвечает на вопросы: ч</w:t>
            </w: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то будет делать? что будут делать?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состоит из двух слов.</w:t>
            </w:r>
            <w:r w:rsidR="005245AB"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                       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274" w:lineRule="auto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proofErr w:type="spellStart"/>
            <w:r w:rsidRPr="008D093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Физминутка</w:t>
            </w:r>
            <w:proofErr w:type="spellEnd"/>
            <w:r w:rsidRPr="008D093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5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(К)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предлагает послушать отрывок «Сказки о потерянном времени» Е. Шварца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 на вопросы:</w:t>
            </w:r>
          </w:p>
          <w:p w:rsidR="004B36E4" w:rsidRPr="008D093D" w:rsidRDefault="004B36E4" w:rsidP="004B36E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чем эта сказка?</w:t>
            </w:r>
          </w:p>
          <w:p w:rsidR="004B36E4" w:rsidRPr="008D093D" w:rsidRDefault="004B36E4" w:rsidP="00D77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(«тонкие» и «толстые» вопросы). Выбери правильный вариант ответа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="00D77E4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 том, что Петя не хотел учиться.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7" w:right="61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 том, что Петя не берег время и откладывал свои дела на завтра.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В) О том, что Петя превратился в старичка.</w:t>
            </w:r>
          </w:p>
          <w:p w:rsidR="006D48F0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значит «потерять время»?</w:t>
            </w:r>
          </w:p>
          <w:p w:rsidR="004B36E4" w:rsidRPr="008D093D" w:rsidRDefault="005245AB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7"/>
                <w:tab w:val="left" w:pos="888"/>
              </w:tabs>
              <w:spacing w:after="0" w:line="240" w:lineRule="auto"/>
              <w:ind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B36E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ли сказать, что Петя потерял время? В чем это проявилось?</w:t>
            </w:r>
          </w:p>
          <w:p w:rsidR="004B36E4" w:rsidRPr="008D093D" w:rsidRDefault="005245AB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4B36E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 фразу «Чем больше человек учится экономить время, тем быстрее растут его достижения в учебе и труде».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34" w:firstLine="6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(Деятельность учащихся)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Слушают, отвечают на вопросы, записывают в тетрадь предложение: </w:t>
            </w: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 думаю, …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.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                            </w:t>
            </w:r>
            <w:r w:rsidR="00D77E44"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(ФО) Взаимопроверка. Прием «Две звезды, одно пожелание».</w:t>
            </w:r>
          </w:p>
          <w:p w:rsidR="004B36E4" w:rsidRPr="008D093D" w:rsidRDefault="004B36E4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(П)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предлагает поработать в паре: задать вопросы по тексту соседу (соседке) по парте, послушать ответы, выражая согласие или несогласие с ответами, затем поменяться ролями. </w:t>
            </w:r>
            <w:r w:rsidR="005245AB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(Деятельность учащихся)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Работают в паре. Один ученик задает вопрос, другой отвечает. Потом меняются ролями. </w:t>
            </w:r>
            <w:r w:rsidR="005245AB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</w:t>
            </w:r>
            <w:r w:rsidR="00D77E44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5245AB"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(ФО) Оценивание. Прием «Звезда».</w:t>
            </w:r>
            <w:r w:rsidR="005245AB"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Ученики дарят друг другу звездочки за самый интересный, трудный и т. д. вопрос.</w:t>
            </w:r>
          </w:p>
          <w:p w:rsidR="004B36E4" w:rsidRPr="008D093D" w:rsidRDefault="004B36E4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(Г)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предлагает объединиться в группы и найти в тексте сказки прилагательные к слову «старик», составить его портрет, придумать свои слова-признаки (прилагательные) о старике.</w:t>
            </w:r>
          </w:p>
          <w:p w:rsidR="004B36E4" w:rsidRPr="008D093D" w:rsidRDefault="004B36E4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Петя (какой?)</w:t>
            </w:r>
            <w:r w:rsidR="005245AB"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….                     </w:t>
            </w:r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Врем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я(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какое?)</w:t>
            </w:r>
            <w:r w:rsidR="005245AB" w:rsidRPr="008D093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……</w:t>
            </w:r>
          </w:p>
          <w:p w:rsidR="004B36E4" w:rsidRPr="008D093D" w:rsidRDefault="004B36E4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0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(Деятельность учащихся)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Составляют портрет старика.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7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(К) Прием «Найди ошибку».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предлагает рассмотреть таблицу, найти и исправить ошибки. Объяснить. Записать в тетрадь.</w:t>
            </w:r>
          </w:p>
          <w:p w:rsidR="005245AB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(Деятельность учащихся)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Коллективно исправляют ошибки. Самостоятельно записывают в тетрадь.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Самопроверка: прием «Ладонь».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3924"/>
              <w:gridCol w:w="3925"/>
            </w:tblGrid>
            <w:tr w:rsidR="005245AB" w:rsidRPr="008D093D" w:rsidTr="005245AB">
              <w:tc>
                <w:tcPr>
                  <w:tcW w:w="3924" w:type="dxa"/>
                </w:tcPr>
                <w:p w:rsidR="005245AB" w:rsidRPr="008D093D" w:rsidRDefault="005245AB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925" w:type="dxa"/>
                </w:tcPr>
                <w:p w:rsidR="005245AB" w:rsidRPr="008D093D" w:rsidRDefault="005245AB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дескрипторы</w:t>
                  </w:r>
                </w:p>
              </w:tc>
            </w:tr>
            <w:tr w:rsidR="00D77E44" w:rsidRPr="008D093D" w:rsidTr="005245AB">
              <w:tc>
                <w:tcPr>
                  <w:tcW w:w="3924" w:type="dxa"/>
                  <w:vMerge w:val="restart"/>
                </w:tcPr>
                <w:p w:rsidR="00D77E44" w:rsidRPr="008D093D" w:rsidRDefault="00D77E44" w:rsidP="00D77E4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5" w:lineRule="auto"/>
                    <w:ind w:right="-40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отвечает на простые вопросы по содержанию прослушанного и подбирает иллюстрации по развитию сюжета</w:t>
                  </w:r>
                </w:p>
              </w:tc>
              <w:tc>
                <w:tcPr>
                  <w:tcW w:w="3925" w:type="dxa"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задаёт вопросы</w:t>
                  </w:r>
                </w:p>
              </w:tc>
            </w:tr>
            <w:tr w:rsidR="00D77E44" w:rsidRPr="008D093D" w:rsidTr="005245AB">
              <w:tc>
                <w:tcPr>
                  <w:tcW w:w="3924" w:type="dxa"/>
                  <w:vMerge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25" w:type="dxa"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отвечает на вопросы</w:t>
                  </w:r>
                </w:p>
              </w:tc>
            </w:tr>
            <w:tr w:rsidR="00D77E44" w:rsidRPr="008D093D" w:rsidTr="005245AB">
              <w:tc>
                <w:tcPr>
                  <w:tcW w:w="3924" w:type="dxa"/>
                  <w:vMerge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25" w:type="dxa"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прилагательные</w:t>
                  </w:r>
                </w:p>
              </w:tc>
            </w:tr>
            <w:tr w:rsidR="00D77E44" w:rsidRPr="008D093D" w:rsidTr="005245AB">
              <w:tc>
                <w:tcPr>
                  <w:tcW w:w="3924" w:type="dxa"/>
                  <w:vMerge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25" w:type="dxa"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составляет портрет старика</w:t>
                  </w:r>
                </w:p>
              </w:tc>
            </w:tr>
            <w:tr w:rsidR="00D77E44" w:rsidRPr="008D093D" w:rsidTr="005245AB">
              <w:tc>
                <w:tcPr>
                  <w:tcW w:w="3924" w:type="dxa"/>
                  <w:vMerge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925" w:type="dxa"/>
                </w:tcPr>
                <w:p w:rsidR="00D77E44" w:rsidRPr="008D093D" w:rsidRDefault="00D77E44" w:rsidP="004B36E4">
                  <w:pPr>
                    <w:widowControl w:val="0"/>
                    <w:ind w:right="288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D093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исправляет ошибки в таблице</w:t>
                  </w:r>
                </w:p>
              </w:tc>
            </w:tr>
          </w:tbl>
          <w:p w:rsidR="004B36E4" w:rsidRPr="008D093D" w:rsidRDefault="004B36E4" w:rsidP="005245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7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(П)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предлагает прочитать предложения, обсудить с другом и расставить их по порядку,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9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(Деятельность учащихся)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Записывают в тетрадь предложения, составленные в нужном порядке.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6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(ФО) Оценивание: прием «Пьедестал»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(дети оценивают свою работу по данным критериям и соответственно выбирают для себя место на пьедестале).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(И) Работа в рабочей тетради.</w:t>
            </w:r>
          </w:p>
          <w:p w:rsidR="00D77E44" w:rsidRPr="008D093D" w:rsidRDefault="00D77E44" w:rsidP="00D77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0" w:lineRule="auto"/>
              <w:ind w:left="10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 Итог урока.</w:t>
            </w:r>
            <w:r w:rsidRPr="008D093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</w:p>
          <w:p w:rsidR="006D48F0" w:rsidRPr="008D093D" w:rsidRDefault="00D77E44" w:rsidP="00D77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ind w:left="107" w:right="14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800225" cy="685800"/>
                  <wp:effectExtent l="0" t="0" r="9525" b="0"/>
                  <wp:docPr id="7" name="image5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59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99" cy="6851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Дом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ад: </w:t>
            </w: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Посмотри или прочитай и узнай, что потом произошло с Петей Зубовым. Ответь на вопрос: «Что нельзя делать, чтобы не стать таким, как Петя?»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Учебник, задание 1 </w:t>
            </w: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48F0" w:rsidRPr="008D093D" w:rsidRDefault="006D48F0" w:rsidP="006D48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Учебник, задание 2.</w:t>
            </w:r>
          </w:p>
          <w:p w:rsidR="005245AB" w:rsidRPr="008D093D" w:rsidRDefault="005245AB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245AB" w:rsidRPr="008D093D" w:rsidRDefault="005245AB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Учебник, задание 3.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Учебник, задание 4.</w:t>
            </w:r>
          </w:p>
          <w:p w:rsidR="005245AB" w:rsidRPr="008D093D" w:rsidRDefault="005245AB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Учебник, задание 5.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287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Учебник, задание 6.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Учебник, задание 8. </w:t>
            </w: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77E44" w:rsidRPr="008D093D" w:rsidRDefault="00D77E44" w:rsidP="00D77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 тетрадь</w:t>
            </w:r>
          </w:p>
          <w:p w:rsidR="004B36E4" w:rsidRPr="008D093D" w:rsidRDefault="004B36E4" w:rsidP="00D77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D77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 w:hanging="2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4B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B36E4" w:rsidRPr="008D093D" w:rsidRDefault="004B36E4" w:rsidP="00D77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tbl>
      <w:tblPr>
        <w:tblStyle w:val="1"/>
        <w:tblpPr w:leftFromText="180" w:rightFromText="180" w:vertAnchor="text" w:horzAnchor="margin" w:tblpX="-318" w:tblpY="64"/>
        <w:tblW w:w="11448" w:type="dxa"/>
        <w:tblLayout w:type="fixed"/>
        <w:tblLook w:val="04A0"/>
      </w:tblPr>
      <w:tblGrid>
        <w:gridCol w:w="3347"/>
        <w:gridCol w:w="6055"/>
        <w:gridCol w:w="2046"/>
      </w:tblGrid>
      <w:tr w:rsidR="008D093D" w:rsidRPr="008D093D" w:rsidTr="002878DE">
        <w:trPr>
          <w:trHeight w:val="803"/>
        </w:trPr>
        <w:tc>
          <w:tcPr>
            <w:tcW w:w="3347" w:type="dxa"/>
          </w:tcPr>
          <w:p w:rsidR="008D093D" w:rsidRPr="008D093D" w:rsidRDefault="008D093D" w:rsidP="008D09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Усложнение задания:</w:t>
            </w:r>
            <w:r w:rsidRPr="008D09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D093D" w:rsidRPr="008D093D" w:rsidRDefault="008D093D" w:rsidP="008D09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D09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составляют предложения</w:t>
            </w:r>
          </w:p>
          <w:p w:rsidR="008D093D" w:rsidRPr="008D093D" w:rsidRDefault="008D093D" w:rsidP="008D09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Задания для менее способных:                   </w:t>
            </w:r>
            <w:r w:rsidRPr="008D09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называют слова;</w:t>
            </w:r>
          </w:p>
        </w:tc>
        <w:tc>
          <w:tcPr>
            <w:tcW w:w="6055" w:type="dxa"/>
          </w:tcPr>
          <w:p w:rsidR="008D093D" w:rsidRPr="008D093D" w:rsidRDefault="008D093D" w:rsidP="008D09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Оценивание – как вы планируете отслеживать прогресс/знания  учащихся?</w:t>
            </w:r>
          </w:p>
          <w:p w:rsidR="008D093D" w:rsidRPr="008D093D" w:rsidRDefault="008D093D" w:rsidP="008D09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Жесты, похвала, смайлики</w:t>
            </w:r>
          </w:p>
        </w:tc>
        <w:tc>
          <w:tcPr>
            <w:tcW w:w="2046" w:type="dxa"/>
          </w:tcPr>
          <w:p w:rsidR="008D093D" w:rsidRPr="008D093D" w:rsidRDefault="008D093D" w:rsidP="008D093D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 w:eastAsia="ru-RU"/>
              </w:rPr>
              <w:t>Межпредметные связи</w:t>
            </w: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Познание мира</w:t>
            </w:r>
          </w:p>
          <w:p w:rsidR="008D093D" w:rsidRPr="008D093D" w:rsidRDefault="008D093D" w:rsidP="008D09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D093D" w:rsidRPr="008D093D" w:rsidTr="002878DE">
        <w:trPr>
          <w:trHeight w:val="2698"/>
        </w:trPr>
        <w:tc>
          <w:tcPr>
            <w:tcW w:w="3347" w:type="dxa"/>
          </w:tcPr>
          <w:p w:rsidR="008D093D" w:rsidRPr="008D093D" w:rsidRDefault="008D093D" w:rsidP="008D09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Рефлексия                                                                       - Были ли цели обучения/  урока достижимыми?                                                       -Чему сегодня научились учащиес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я?                                        - Какой была атмосфера обучения?                                                   - Успешными ли были задания по установлению  различий между учащимися?                                                     -Придерживалась ли я временного графика?                                                                  -Какие  отступления от плана я сделала и почему?</w:t>
            </w:r>
          </w:p>
        </w:tc>
        <w:tc>
          <w:tcPr>
            <w:tcW w:w="6055" w:type="dxa"/>
          </w:tcPr>
          <w:p w:rsidR="008D093D" w:rsidRPr="008D093D" w:rsidRDefault="008D093D" w:rsidP="008D09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Используйте это место для записи ваших наблюдений по уроку. Ответьте на вопросы о вашем уроке, написанные в левом столбике.                                      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Итоговое оценивание</w:t>
            </w:r>
            <w:proofErr w:type="gramStart"/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proofErr w:type="gramEnd"/>
            <w:r w:rsidRPr="008D09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азовите два наиболее успешных момента (как преподавания, так и  обучения).                                                                                                                                        1:                                                                                                                                                2:                                                                                                       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два момента, которые бы способствовали  улучшению урока (как преподавания, так и обучения).</w:t>
            </w:r>
            <w:r w:rsidRPr="008D09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</w:t>
            </w:r>
          </w:p>
          <w:p w:rsidR="008D093D" w:rsidRPr="008D093D" w:rsidRDefault="008D093D" w:rsidP="008D09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2:                                                                                                                                                                                      Что нового я узнала о классе и его отдельных учащихся и как это отразится на проведении моего урока?</w:t>
            </w:r>
          </w:p>
          <w:p w:rsidR="008D093D" w:rsidRPr="008D093D" w:rsidRDefault="008D093D" w:rsidP="008D093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</w:tcPr>
          <w:p w:rsidR="008D093D" w:rsidRPr="008D093D" w:rsidRDefault="008D093D" w:rsidP="008D093D">
            <w:pPr>
              <w:shd w:val="clear" w:color="auto" w:fill="FFFFFF"/>
              <w:autoSpaceDE w:val="0"/>
              <w:autoSpaceDN w:val="0"/>
              <w:adjustRightInd w:val="0"/>
              <w:ind w:right="68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8D093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 w:eastAsia="ru-RU"/>
              </w:rPr>
              <w:t>Ценности</w:t>
            </w:r>
            <w:r w:rsidRPr="008D093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:rsidR="008D093D" w:rsidRPr="008D093D" w:rsidRDefault="008D093D" w:rsidP="008D093D">
            <w:pPr>
              <w:shd w:val="clear" w:color="auto" w:fill="FFFFFF"/>
              <w:autoSpaceDE w:val="0"/>
              <w:autoSpaceDN w:val="0"/>
              <w:adjustRightInd w:val="0"/>
              <w:ind w:right="68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8D093D" w:rsidRPr="008D093D" w:rsidRDefault="008D093D" w:rsidP="008D093D">
            <w:pPr>
              <w:widowControl w:val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 w:eastAsia="ru-RU"/>
              </w:rPr>
            </w:pPr>
            <w:r w:rsidRPr="008D09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Ценности, основанные на национальной идее </w:t>
            </w:r>
            <w:r w:rsidRPr="008D0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</w:t>
            </w:r>
            <w:r w:rsidRPr="008D093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әңгілі</w:t>
            </w:r>
            <w:proofErr w:type="gramStart"/>
            <w:r w:rsidRPr="008D093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</w:t>
            </w:r>
            <w:proofErr w:type="gramEnd"/>
            <w:r w:rsidRPr="008D093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ел», уважение, гражданский патриотизм.</w:t>
            </w:r>
          </w:p>
        </w:tc>
      </w:tr>
    </w:tbl>
    <w:p w:rsidR="00003C8B" w:rsidRPr="00D77E44" w:rsidRDefault="00003C8B" w:rsidP="00003C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003C8B" w:rsidRPr="00D77E44" w:rsidSect="004B36E4">
          <w:pgSz w:w="11910" w:h="16840"/>
          <w:pgMar w:top="238" w:right="403" w:bottom="340" w:left="743" w:header="357" w:footer="1004" w:gutter="0"/>
          <w:cols w:space="720"/>
        </w:sectPr>
      </w:pPr>
    </w:p>
    <w:p w:rsidR="00003C8B" w:rsidRDefault="00003C8B" w:rsidP="002878DE"/>
    <w:sectPr w:rsidR="00003C8B" w:rsidSect="00003C8B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C8C"/>
    <w:multiLevelType w:val="hybridMultilevel"/>
    <w:tmpl w:val="B02AEF8C"/>
    <w:lvl w:ilvl="0" w:tplc="3C3C319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80E"/>
    <w:multiLevelType w:val="multilevel"/>
    <w:tmpl w:val="79D440B6"/>
    <w:lvl w:ilvl="0">
      <w:start w:val="1"/>
      <w:numFmt w:val="decimal"/>
      <w:lvlText w:val="%1."/>
      <w:lvlJc w:val="left"/>
      <w:pPr>
        <w:ind w:left="52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921" w:hanging="240"/>
      </w:pPr>
    </w:lvl>
    <w:lvl w:ilvl="2">
      <w:numFmt w:val="bullet"/>
      <w:lvlText w:val="•"/>
      <w:lvlJc w:val="left"/>
      <w:pPr>
        <w:ind w:left="1328" w:hanging="240"/>
      </w:pPr>
    </w:lvl>
    <w:lvl w:ilvl="3">
      <w:numFmt w:val="bullet"/>
      <w:lvlText w:val="•"/>
      <w:lvlJc w:val="left"/>
      <w:pPr>
        <w:ind w:left="1734" w:hanging="240"/>
      </w:pPr>
    </w:lvl>
    <w:lvl w:ilvl="4">
      <w:numFmt w:val="bullet"/>
      <w:lvlText w:val="•"/>
      <w:lvlJc w:val="left"/>
      <w:pPr>
        <w:ind w:left="2141" w:hanging="240"/>
      </w:pPr>
    </w:lvl>
    <w:lvl w:ilvl="5">
      <w:numFmt w:val="bullet"/>
      <w:lvlText w:val="•"/>
      <w:lvlJc w:val="left"/>
      <w:pPr>
        <w:ind w:left="2547" w:hanging="240"/>
      </w:pPr>
    </w:lvl>
    <w:lvl w:ilvl="6">
      <w:numFmt w:val="bullet"/>
      <w:lvlText w:val="•"/>
      <w:lvlJc w:val="left"/>
      <w:pPr>
        <w:ind w:left="2954" w:hanging="240"/>
      </w:pPr>
    </w:lvl>
    <w:lvl w:ilvl="7">
      <w:numFmt w:val="bullet"/>
      <w:lvlText w:val="•"/>
      <w:lvlJc w:val="left"/>
      <w:pPr>
        <w:ind w:left="3360" w:hanging="240"/>
      </w:pPr>
    </w:lvl>
    <w:lvl w:ilvl="8">
      <w:numFmt w:val="bullet"/>
      <w:lvlText w:val="•"/>
      <w:lvlJc w:val="left"/>
      <w:pPr>
        <w:ind w:left="3767" w:hanging="240"/>
      </w:pPr>
    </w:lvl>
  </w:abstractNum>
  <w:abstractNum w:abstractNumId="2">
    <w:nsid w:val="4F053387"/>
    <w:multiLevelType w:val="multilevel"/>
    <w:tmpl w:val="EFC62EBE"/>
    <w:lvl w:ilvl="0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178" w:hanging="360"/>
      </w:pPr>
    </w:lvl>
    <w:lvl w:ilvl="2">
      <w:numFmt w:val="bullet"/>
      <w:lvlText w:val="•"/>
      <w:lvlJc w:val="left"/>
      <w:pPr>
        <w:ind w:left="1537" w:hanging="360"/>
      </w:pPr>
    </w:lvl>
    <w:lvl w:ilvl="3">
      <w:numFmt w:val="bullet"/>
      <w:lvlText w:val="•"/>
      <w:lvlJc w:val="left"/>
      <w:pPr>
        <w:ind w:left="1895" w:hanging="360"/>
      </w:pPr>
    </w:lvl>
    <w:lvl w:ilvl="4">
      <w:numFmt w:val="bullet"/>
      <w:lvlText w:val="•"/>
      <w:lvlJc w:val="left"/>
      <w:pPr>
        <w:ind w:left="2254" w:hanging="360"/>
      </w:pPr>
    </w:lvl>
    <w:lvl w:ilvl="5">
      <w:numFmt w:val="bullet"/>
      <w:lvlText w:val="•"/>
      <w:lvlJc w:val="left"/>
      <w:pPr>
        <w:ind w:left="2613" w:hanging="360"/>
      </w:pPr>
    </w:lvl>
    <w:lvl w:ilvl="6">
      <w:numFmt w:val="bullet"/>
      <w:lvlText w:val="•"/>
      <w:lvlJc w:val="left"/>
      <w:pPr>
        <w:ind w:left="2971" w:hanging="360"/>
      </w:pPr>
    </w:lvl>
    <w:lvl w:ilvl="7">
      <w:numFmt w:val="bullet"/>
      <w:lvlText w:val="•"/>
      <w:lvlJc w:val="left"/>
      <w:pPr>
        <w:ind w:left="3330" w:hanging="360"/>
      </w:pPr>
    </w:lvl>
    <w:lvl w:ilvl="8">
      <w:numFmt w:val="bullet"/>
      <w:lvlText w:val="•"/>
      <w:lvlJc w:val="left"/>
      <w:pPr>
        <w:ind w:left="3688" w:hanging="360"/>
      </w:pPr>
    </w:lvl>
  </w:abstractNum>
  <w:abstractNum w:abstractNumId="3">
    <w:nsid w:val="61C80CF4"/>
    <w:multiLevelType w:val="hybridMultilevel"/>
    <w:tmpl w:val="6D5002CC"/>
    <w:lvl w:ilvl="0" w:tplc="7D0EEED2">
      <w:start w:val="10"/>
      <w:numFmt w:val="decimal"/>
      <w:lvlText w:val="%1"/>
      <w:lvlJc w:val="left"/>
      <w:pPr>
        <w:ind w:left="4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7148372C"/>
    <w:multiLevelType w:val="multilevel"/>
    <w:tmpl w:val="C8DA038A"/>
    <w:lvl w:ilvl="0">
      <w:numFmt w:val="bullet"/>
      <w:lvlText w:val="•"/>
      <w:lvlJc w:val="left"/>
      <w:pPr>
        <w:ind w:left="827" w:hanging="42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178" w:hanging="420"/>
      </w:pPr>
    </w:lvl>
    <w:lvl w:ilvl="2">
      <w:numFmt w:val="bullet"/>
      <w:lvlText w:val="•"/>
      <w:lvlJc w:val="left"/>
      <w:pPr>
        <w:ind w:left="1537" w:hanging="420"/>
      </w:pPr>
    </w:lvl>
    <w:lvl w:ilvl="3">
      <w:numFmt w:val="bullet"/>
      <w:lvlText w:val="•"/>
      <w:lvlJc w:val="left"/>
      <w:pPr>
        <w:ind w:left="1895" w:hanging="420"/>
      </w:pPr>
    </w:lvl>
    <w:lvl w:ilvl="4">
      <w:numFmt w:val="bullet"/>
      <w:lvlText w:val="•"/>
      <w:lvlJc w:val="left"/>
      <w:pPr>
        <w:ind w:left="2254" w:hanging="420"/>
      </w:pPr>
    </w:lvl>
    <w:lvl w:ilvl="5">
      <w:numFmt w:val="bullet"/>
      <w:lvlText w:val="•"/>
      <w:lvlJc w:val="left"/>
      <w:pPr>
        <w:ind w:left="2613" w:hanging="420"/>
      </w:pPr>
    </w:lvl>
    <w:lvl w:ilvl="6">
      <w:numFmt w:val="bullet"/>
      <w:lvlText w:val="•"/>
      <w:lvlJc w:val="left"/>
      <w:pPr>
        <w:ind w:left="2971" w:hanging="420"/>
      </w:pPr>
    </w:lvl>
    <w:lvl w:ilvl="7">
      <w:numFmt w:val="bullet"/>
      <w:lvlText w:val="•"/>
      <w:lvlJc w:val="left"/>
      <w:pPr>
        <w:ind w:left="3330" w:hanging="420"/>
      </w:pPr>
    </w:lvl>
    <w:lvl w:ilvl="8">
      <w:numFmt w:val="bullet"/>
      <w:lvlText w:val="•"/>
      <w:lvlJc w:val="left"/>
      <w:pPr>
        <w:ind w:left="3688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0F8"/>
    <w:rsid w:val="00003C8B"/>
    <w:rsid w:val="002878DE"/>
    <w:rsid w:val="003370F8"/>
    <w:rsid w:val="00464E34"/>
    <w:rsid w:val="004B36E4"/>
    <w:rsid w:val="005245AB"/>
    <w:rsid w:val="006D48F0"/>
    <w:rsid w:val="008D093D"/>
    <w:rsid w:val="00D77E44"/>
    <w:rsid w:val="00E27627"/>
    <w:rsid w:val="00EB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8F0"/>
    <w:pPr>
      <w:ind w:left="720"/>
      <w:contextualSpacing/>
    </w:pPr>
  </w:style>
  <w:style w:type="table" w:styleId="a6">
    <w:name w:val="Table Grid"/>
    <w:basedOn w:val="a1"/>
    <w:uiPriority w:val="59"/>
    <w:rsid w:val="00524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7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C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8F0"/>
    <w:pPr>
      <w:ind w:left="720"/>
      <w:contextualSpacing/>
    </w:pPr>
  </w:style>
  <w:style w:type="table" w:styleId="a6">
    <w:name w:val="Table Grid"/>
    <w:basedOn w:val="a1"/>
    <w:uiPriority w:val="59"/>
    <w:rsid w:val="0052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D7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SHekEN</dc:creator>
  <cp:keywords/>
  <dc:description/>
  <cp:lastModifiedBy>2020</cp:lastModifiedBy>
  <cp:revision>4</cp:revision>
  <cp:lastPrinted>2018-11-27T06:51:00Z</cp:lastPrinted>
  <dcterms:created xsi:type="dcterms:W3CDTF">2018-11-27T05:43:00Z</dcterms:created>
  <dcterms:modified xsi:type="dcterms:W3CDTF">2020-10-29T19:39:00Z</dcterms:modified>
</cp:coreProperties>
</file>