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4C" w:rsidRPr="008961A9" w:rsidRDefault="008961A9" w:rsidP="008961A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1A9">
        <w:rPr>
          <w:rFonts w:ascii="Times New Roman" w:hAnsi="Times New Roman" w:cs="Times New Roman"/>
          <w:color w:val="000000" w:themeColor="text1"/>
          <w:sz w:val="28"/>
          <w:szCs w:val="28"/>
        </w:rPr>
        <w:t>«Русский язык в период дистанционного обучения»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Под дистанционными образовательными технологиями понимаются образовательные технологии, реализуемые в основном с применением информационно-телекоммуникационных сетей при опосредованном взаимодействии обучающихся и педагогов. Использование дистанционных образовательных технологий – это не модное веяние времени, обусловленное появлением современных гаджетов. На самом деле, это качественно новый уровень взаимодействия между учителем и обучающимися. Современным обществом востребована активная личность, способная ориентироваться в бесконечном информационном потоке, готовая к непрерывному саморазвитию и самообразованию. В такой ситуации педагог получает новую роль – роль проводника знаний, помощника и консультанта. Знания же выступают не как цель, а как способ развития личности.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Актуальность этой темы обусловлена востребованностью данной формы обучения:</w:t>
      </w:r>
    </w:p>
    <w:p w:rsidR="008961A9" w:rsidRPr="008961A9" w:rsidRDefault="008961A9" w:rsidP="008961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Во-первых, очевидна необходимость такой формы обучения для детей с ограниченными возможностями и других категорий учащихся, не имеющих возможности обучаться в очной форме;</w:t>
      </w:r>
    </w:p>
    <w:p w:rsidR="008961A9" w:rsidRPr="008961A9" w:rsidRDefault="008961A9" w:rsidP="008961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в настоящее время остро ощущается нехватка квалифицированных учителей по ряду учебных предметов не только в сельских, но и в городских школах. Возможность для таких школьников обучаться в дистанционной форме под руководством опытного педагога была бы эффективным решением кадрового вопроса для многих регионов страны;</w:t>
      </w:r>
    </w:p>
    <w:p w:rsidR="008961A9" w:rsidRPr="008961A9" w:rsidRDefault="008961A9" w:rsidP="008961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дистанционная форма обучения могла бы выступить серьезным конкурентом для разного рода репетиторства при поступлении в высшие учебные заведения;</w:t>
      </w:r>
    </w:p>
    <w:p w:rsidR="008961A9" w:rsidRPr="008961A9" w:rsidRDefault="008961A9" w:rsidP="008961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наконец, дистанционная форма обучения могла бы дать возможность учащимся ликвидировать пробелы в знаниях или наоборот углубить свои знания в интересующих их областях.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 xml:space="preserve">Дистанционное обучение – это обучение на расстоянии. Система дистанционного обучения позволяет приобрести необходимые навыки и новые знания с помощью персонального компьютера и выхода в сеть Интернет. Место расположения компьютера не имеет значения, поэтому учиться можно дома, на работе, в </w:t>
      </w:r>
      <w:proofErr w:type="spellStart"/>
      <w:r w:rsidRPr="008961A9">
        <w:rPr>
          <w:color w:val="000000" w:themeColor="text1"/>
          <w:sz w:val="28"/>
          <w:szCs w:val="28"/>
        </w:rPr>
        <w:t>on-line</w:t>
      </w:r>
      <w:proofErr w:type="spellEnd"/>
      <w:r w:rsidRPr="008961A9">
        <w:rPr>
          <w:color w:val="000000" w:themeColor="text1"/>
          <w:sz w:val="28"/>
          <w:szCs w:val="28"/>
        </w:rPr>
        <w:t xml:space="preserve"> классе одного из центров дистанционного обучения, а также в любом другом месте, где есть ПК с подключением к сети Интернет. Это важнейшее преимущество дистанционного обучения перед традиционными формами обучения.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Система образования должна быть способна не только вооружать знаниями обучающегося, но и формировать потребность в непрерывном самостоятельном овладении ими.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Когда речь идет о дистанционном обучении, следует четко понимать наличие в системе учителя, учебника и учащихся. Отсюда главное при организации дистанционной формы обучения - создание электронных курсов, разработка дидактических основ дистанционного обучения, подготовка педагогов-координаторов. Дистанционная форма - это не синоним заочной формы обучения, так как здесь предусматривается постоянный контакт с преподавателем, с другими учащимися класса, имитация всех видов очного обучения, но специфичными формами.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lastRenderedPageBreak/>
        <w:t>Схема взаимодействия участников выглядит следующим образом. Территориально педагог находится в школе и проводит обучение со своего рабочего места, подключенного к сети Интернет. Учащиеся находятся, например, дома и работают в образовательном ресурсе с использованием сети Интернет.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Информационно-предметная среда дистанционного обучения включает в себя:</w:t>
      </w:r>
    </w:p>
    <w:p w:rsidR="008961A9" w:rsidRPr="008961A9" w:rsidRDefault="008961A9" w:rsidP="008961A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курсы дистанционного обучения (электронные учебники);</w:t>
      </w:r>
    </w:p>
    <w:p w:rsidR="008961A9" w:rsidRPr="008961A9" w:rsidRDefault="008961A9" w:rsidP="008961A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виртуальные библиотеки;</w:t>
      </w:r>
    </w:p>
    <w:p w:rsidR="008961A9" w:rsidRPr="008961A9" w:rsidRDefault="008961A9" w:rsidP="008961A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телекоммуникационные проекты;</w:t>
      </w:r>
    </w:p>
    <w:p w:rsidR="008961A9" w:rsidRPr="008961A9" w:rsidRDefault="008961A9" w:rsidP="008961A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виртуальные методические объединения учителей;</w:t>
      </w:r>
    </w:p>
    <w:p w:rsidR="008961A9" w:rsidRPr="008961A9" w:rsidRDefault="008961A9" w:rsidP="008961A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телеконференции, форумы для учителей и учащихся;</w:t>
      </w:r>
    </w:p>
    <w:p w:rsidR="008961A9" w:rsidRPr="008961A9" w:rsidRDefault="008961A9" w:rsidP="008961A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консультационные виртуальные центры для учителей, школьников и родителей;</w:t>
      </w:r>
    </w:p>
    <w:p w:rsidR="008961A9" w:rsidRPr="008961A9" w:rsidRDefault="008961A9" w:rsidP="008961A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научные объединения школьников;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Использование дистанционного обучения в организации учебного процесса предусматривает развитие трех видов технологий:</w:t>
      </w:r>
    </w:p>
    <w:p w:rsidR="008961A9" w:rsidRPr="008961A9" w:rsidRDefault="008961A9" w:rsidP="008961A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 xml:space="preserve">кейс-технологии, когда учебно-методические материалы комплектуются в специальный набор (кейс от англ. </w:t>
      </w:r>
      <w:proofErr w:type="spellStart"/>
      <w:r w:rsidRPr="008961A9">
        <w:rPr>
          <w:color w:val="000000" w:themeColor="text1"/>
          <w:sz w:val="28"/>
          <w:szCs w:val="28"/>
        </w:rPr>
        <w:t>case</w:t>
      </w:r>
      <w:proofErr w:type="spellEnd"/>
      <w:r w:rsidRPr="008961A9">
        <w:rPr>
          <w:color w:val="000000" w:themeColor="text1"/>
          <w:sz w:val="28"/>
          <w:szCs w:val="28"/>
        </w:rPr>
        <w:t xml:space="preserve">) и передаются (пересылаются) обучаемому для самостоятельного изучения (с периодическими консультациями у назначенных ему </w:t>
      </w:r>
      <w:proofErr w:type="spellStart"/>
      <w:r w:rsidRPr="008961A9">
        <w:rPr>
          <w:color w:val="000000" w:themeColor="text1"/>
          <w:sz w:val="28"/>
          <w:szCs w:val="28"/>
        </w:rPr>
        <w:t>тьюторов</w:t>
      </w:r>
      <w:proofErr w:type="spellEnd"/>
      <w:r w:rsidRPr="008961A9">
        <w:rPr>
          <w:color w:val="000000" w:themeColor="text1"/>
          <w:sz w:val="28"/>
          <w:szCs w:val="28"/>
        </w:rPr>
        <w:t>);</w:t>
      </w:r>
    </w:p>
    <w:p w:rsidR="008961A9" w:rsidRPr="008961A9" w:rsidRDefault="008961A9" w:rsidP="008961A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 xml:space="preserve">TV-технологии, которая базируется на использовании телевизионных лекций с консультациями у </w:t>
      </w:r>
      <w:proofErr w:type="spellStart"/>
      <w:r w:rsidRPr="008961A9">
        <w:rPr>
          <w:color w:val="000000" w:themeColor="text1"/>
          <w:sz w:val="28"/>
          <w:szCs w:val="28"/>
        </w:rPr>
        <w:t>тьюторов</w:t>
      </w:r>
      <w:proofErr w:type="spellEnd"/>
      <w:r w:rsidRPr="008961A9">
        <w:rPr>
          <w:color w:val="000000" w:themeColor="text1"/>
          <w:sz w:val="28"/>
          <w:szCs w:val="28"/>
        </w:rPr>
        <w:t>;</w:t>
      </w:r>
    </w:p>
    <w:p w:rsidR="008961A9" w:rsidRPr="008961A9" w:rsidRDefault="008961A9" w:rsidP="008961A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 xml:space="preserve">сетевой технологии, построенной на использовании сети Интернет, как для обеспечения обучаемого учебно-методическим материалом, так и для интерактивного взаимодействия </w:t>
      </w:r>
      <w:proofErr w:type="spellStart"/>
      <w:r w:rsidRPr="008961A9">
        <w:rPr>
          <w:color w:val="000000" w:themeColor="text1"/>
          <w:sz w:val="28"/>
          <w:szCs w:val="28"/>
        </w:rPr>
        <w:t>тьютора</w:t>
      </w:r>
      <w:proofErr w:type="spellEnd"/>
      <w:r w:rsidRPr="008961A9">
        <w:rPr>
          <w:color w:val="000000" w:themeColor="text1"/>
          <w:sz w:val="28"/>
          <w:szCs w:val="28"/>
        </w:rPr>
        <w:t xml:space="preserve"> и обучаемого и обучаемых между собой.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При этом важно отметить, что преимущества дистанционного обучения неоспоримы и могут быть сведены к следующим:</w:t>
      </w:r>
    </w:p>
    <w:p w:rsidR="008961A9" w:rsidRPr="008961A9" w:rsidRDefault="008961A9" w:rsidP="008961A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возможность удаленного обучения иностранцев, инвалидов и людей с различными отклонениями;</w:t>
      </w:r>
    </w:p>
    <w:p w:rsidR="008961A9" w:rsidRPr="008961A9" w:rsidRDefault="008961A9" w:rsidP="008961A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возможность обучаться в индивидуальном темпе;</w:t>
      </w:r>
    </w:p>
    <w:p w:rsidR="008961A9" w:rsidRPr="008961A9" w:rsidRDefault="008961A9" w:rsidP="008961A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свободный доступ учащихся к базам данных, библиотечным каталогам и другим информационным ресурсам;</w:t>
      </w:r>
    </w:p>
    <w:p w:rsidR="008961A9" w:rsidRPr="008961A9" w:rsidRDefault="008961A9" w:rsidP="008961A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удобство при ведении личных дел учащихся;</w:t>
      </w:r>
    </w:p>
    <w:p w:rsidR="008961A9" w:rsidRPr="008961A9" w:rsidRDefault="008961A9" w:rsidP="008961A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интерактивность (возможность быстрого обмена информацией);</w:t>
      </w:r>
    </w:p>
    <w:p w:rsidR="008961A9" w:rsidRPr="008961A9" w:rsidRDefault="008961A9" w:rsidP="008961A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возможность проходить тестирование в режиме прямого доступа.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Наряду с выявлением безусловных положительных сторон нельзя не отметить, что, как любая система обучения, и данная не лишена недостатков. Важно сразу акцентировать внимание на том, что обозначенные недостатки не имеют серьезного удельного веса. К ним относятся следующие:</w:t>
      </w:r>
    </w:p>
    <w:p w:rsidR="008961A9" w:rsidRPr="008961A9" w:rsidRDefault="008961A9" w:rsidP="008961A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lastRenderedPageBreak/>
        <w:t>отсутствие личного общения с преподавателем;</w:t>
      </w:r>
    </w:p>
    <w:p w:rsidR="008961A9" w:rsidRPr="008961A9" w:rsidRDefault="008961A9" w:rsidP="008961A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необходимость жесткой самодисциплины, самоконтроля;</w:t>
      </w:r>
    </w:p>
    <w:p w:rsidR="008961A9" w:rsidRPr="008961A9" w:rsidRDefault="008961A9" w:rsidP="008961A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необходимость использования специальной техники (персональный компьютер, доступ в Интернет);</w:t>
      </w:r>
    </w:p>
    <w:p w:rsidR="008961A9" w:rsidRPr="008961A9" w:rsidRDefault="008961A9" w:rsidP="008961A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сложности с аутентификацией пользователя при проверке знаний;</w:t>
      </w:r>
    </w:p>
    <w:p w:rsidR="008961A9" w:rsidRPr="008961A9" w:rsidRDefault="008961A9" w:rsidP="008961A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недостаток практических умений и навыков.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Конечно, содержание образования и его цели не зависят от формы обучения. Однако применение компьютерных средств требует иной формы представления знаний, организации познавательной деятельности учащихся и выбора методов обучения.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Специфика дистанционного обучения накладывает свой отпечаток на используемые технологии. Прежде всего, это связано с ролью учителя в учебном процессе. Если ранее в традиционной системе образования преподаватель занимал центральное место как интерпретатор знаний, теперь же, в условиях информатизации, это место все более и более принадлежит школьнику, самостоятельно приобретающему знания из различных источников. В данных условиях преподаватель выступает как координатор, помогая обучающемуся добывать знания и применять их на практике. Предметом заботы преподавателя является выбор методов и технологий для реализации своей деятельности. И главную роль здесь играют методы активного и развивающего обучения.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Таким образом, технологии дистанционного обучения – это педагогические технологии, основанные на широком применении методов развивающего обучения, проблемных и исследовательских методов в сочетании с максимальным использованием достижений в области информационно-коммуникационных технологий.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 xml:space="preserve">Учебный процесс при дистанционном обучении включает в себя все основные формы традиционной организации учебного процесса, которые позволяют осуществить на практике гибкое сочетание самостоятельной познавательной деятельности школьников с различными источниками информации, оперативного и систематического взаимодействия с ведущим преподавателем курса или </w:t>
      </w:r>
      <w:proofErr w:type="spellStart"/>
      <w:r w:rsidRPr="008961A9">
        <w:rPr>
          <w:color w:val="000000" w:themeColor="text1"/>
          <w:sz w:val="28"/>
          <w:szCs w:val="28"/>
        </w:rPr>
        <w:t>тьютором</w:t>
      </w:r>
      <w:proofErr w:type="spellEnd"/>
      <w:r w:rsidRPr="008961A9">
        <w:rPr>
          <w:color w:val="000000" w:themeColor="text1"/>
          <w:sz w:val="28"/>
          <w:szCs w:val="28"/>
        </w:rPr>
        <w:t xml:space="preserve"> и групповую работу обучающихся.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>На мой взгляд, очень удобно пользоваться ресурсами Интернет и для подготовки детей к участию в разнообразных олимпиадах и конкурсах. Не секрет, что составление и решение подобных заданий не всегда под силу учителю. Найти их в соответствующей литературе также не всегда удается.</w:t>
      </w:r>
    </w:p>
    <w:p w:rsidR="008961A9" w:rsidRPr="008961A9" w:rsidRDefault="008961A9" w:rsidP="008961A9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961A9">
        <w:rPr>
          <w:color w:val="000000" w:themeColor="text1"/>
          <w:sz w:val="28"/>
          <w:szCs w:val="28"/>
        </w:rPr>
        <w:t xml:space="preserve">Подводя итог вышесказанному, хочется отметить, что система дистанционного обучения позволяет приобрести необходимые навыки и новые знания с помощью персонального компьютера и выхода в сеть Интернет. Место расположения компьютера не имеет значения, поэтому учиться можно дома, на работе, в </w:t>
      </w:r>
      <w:proofErr w:type="spellStart"/>
      <w:r w:rsidRPr="008961A9">
        <w:rPr>
          <w:color w:val="000000" w:themeColor="text1"/>
          <w:sz w:val="28"/>
          <w:szCs w:val="28"/>
        </w:rPr>
        <w:t>on-line</w:t>
      </w:r>
      <w:proofErr w:type="spellEnd"/>
      <w:r w:rsidRPr="008961A9">
        <w:rPr>
          <w:color w:val="000000" w:themeColor="text1"/>
          <w:sz w:val="28"/>
          <w:szCs w:val="28"/>
        </w:rPr>
        <w:t xml:space="preserve"> классе одного из центров дистанционного обучения, а также в любом другом месте, где есть ПК с подключением к сети Интернет. Это важнейшее преимущество дистанционного обучения перед традиционными формами обучения.</w:t>
      </w:r>
    </w:p>
    <w:p w:rsidR="008961A9" w:rsidRPr="008961A9" w:rsidRDefault="008961A9" w:rsidP="008961A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8961A9" w:rsidRPr="008961A9" w:rsidSect="00896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2098"/>
    <w:multiLevelType w:val="multilevel"/>
    <w:tmpl w:val="48A6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D14A6"/>
    <w:multiLevelType w:val="multilevel"/>
    <w:tmpl w:val="B122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03AF8"/>
    <w:multiLevelType w:val="multilevel"/>
    <w:tmpl w:val="DE00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50400"/>
    <w:multiLevelType w:val="multilevel"/>
    <w:tmpl w:val="28CC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13992"/>
    <w:multiLevelType w:val="multilevel"/>
    <w:tmpl w:val="D036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A9"/>
    <w:rsid w:val="0054244C"/>
    <w:rsid w:val="008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2F09A-7A45-4933-AE1E-D11857AA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7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1152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Дорофейчик</dc:creator>
  <cp:keywords/>
  <dc:description/>
  <cp:lastModifiedBy>Оксана Дорофейчик</cp:lastModifiedBy>
  <cp:revision>1</cp:revision>
  <dcterms:created xsi:type="dcterms:W3CDTF">2020-11-03T08:13:00Z</dcterms:created>
  <dcterms:modified xsi:type="dcterms:W3CDTF">2020-11-03T08:18:00Z</dcterms:modified>
</cp:coreProperties>
</file>