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F109" w14:textId="77777777" w:rsidR="00BD1746" w:rsidRPr="00BD1746" w:rsidRDefault="00BD1746" w:rsidP="00BD17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Петрова Татьяна Анатольевна</w:t>
      </w:r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0CE254FC" w14:textId="77777777" w:rsidR="00BD1746" w:rsidRDefault="00BD1746" w:rsidP="00BD17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педагог – «модератор» </w:t>
      </w:r>
    </w:p>
    <w:p w14:paraId="737AB192" w14:textId="1681CEAC" w:rsidR="00BD1746" w:rsidRPr="00BD1746" w:rsidRDefault="00BD1746" w:rsidP="00BD17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должности дефектолог,</w:t>
      </w:r>
    </w:p>
    <w:p w14:paraId="5B85A9B2" w14:textId="77777777" w:rsidR="00BD1746" w:rsidRDefault="00BD1746" w:rsidP="00BD17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педагог – «исследователь» по </w:t>
      </w:r>
    </w:p>
    <w:p w14:paraId="44FB1CEF" w14:textId="61E2F95F" w:rsidR="00BD1746" w:rsidRPr="00BD1746" w:rsidRDefault="00BD1746" w:rsidP="00BD17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должности учитель технологии</w:t>
      </w:r>
    </w:p>
    <w:p w14:paraId="791BEE41" w14:textId="77777777" w:rsidR="00BD1746" w:rsidRDefault="00BD1746" w:rsidP="00BD17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КГУ «Специальная школа № 2» </w:t>
      </w:r>
    </w:p>
    <w:p w14:paraId="7091D011" w14:textId="31CBF8FE" w:rsidR="00BD1746" w:rsidRPr="00BD1746" w:rsidRDefault="00BD1746" w:rsidP="00BD174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акимата </w:t>
      </w:r>
      <w:proofErr w:type="spellStart"/>
      <w:r w:rsidRPr="00BD17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г.Астаны</w:t>
      </w:r>
      <w:proofErr w:type="spellEnd"/>
    </w:p>
    <w:p w14:paraId="6F431469" w14:textId="77777777" w:rsidR="00BD1746" w:rsidRDefault="00BD1746" w:rsidP="00BD1746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ru-RU"/>
          <w14:ligatures w14:val="none"/>
        </w:rPr>
      </w:pPr>
    </w:p>
    <w:p w14:paraId="74777194" w14:textId="182101B2" w:rsidR="00BC576E" w:rsidRDefault="00BD1746" w:rsidP="00BC576E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ru-RU"/>
          <w14:ligatures w14:val="none"/>
        </w:rPr>
        <w:t>ФОРМИРОВАНИЕ ПРОФЕССИОНАЛЬНОГО САМООПРЕДЕЛЕНИЯ У СТАРШЕКЛАССНИКОВ С НАРУШЕНИЯМИ ИНТЕЛЛЕКТА: МЕТОДИЧЕСКИЙ ПОДХОД</w:t>
      </w:r>
    </w:p>
    <w:p w14:paraId="60F32C7B" w14:textId="77777777" w:rsidR="00BD1746" w:rsidRDefault="00BD1746" w:rsidP="00BC576E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ru-RU"/>
          <w14:ligatures w14:val="none"/>
        </w:rPr>
      </w:pPr>
    </w:p>
    <w:p w14:paraId="147DBB85" w14:textId="12C55A8C" w:rsidR="00BD1746" w:rsidRPr="00BD1746" w:rsidRDefault="00BD1746" w:rsidP="00BD174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D1746">
        <w:rPr>
          <w:rFonts w:ascii="Times New Roman" w:eastAsia="Times New Roman" w:hAnsi="Times New Roman" w:cs="Times New Roman"/>
          <w:b/>
          <w:bCs/>
          <w:i/>
          <w:iCs/>
          <w:color w:val="1B1C1D"/>
          <w:kern w:val="0"/>
          <w:sz w:val="28"/>
          <w:szCs w:val="28"/>
          <w:lang w:eastAsia="ru-RU"/>
          <w14:ligatures w14:val="none"/>
        </w:rPr>
        <w:t xml:space="preserve">Аннотация. </w:t>
      </w:r>
      <w:r w:rsidRPr="00BD1746">
        <w:rPr>
          <w:rFonts w:ascii="Times New Roman" w:eastAsia="Times New Roman" w:hAnsi="Times New Roman" w:cs="Times New Roman"/>
          <w:i/>
          <w:iCs/>
          <w:color w:val="1B1C1D"/>
          <w:kern w:val="0"/>
          <w:sz w:val="28"/>
          <w:szCs w:val="28"/>
          <w:lang w:eastAsia="ru-RU"/>
          <w14:ligatures w14:val="none"/>
        </w:rPr>
        <w:t>Статья рассматривает особенности процесса профессионального самоопределения у старшеклассников с ОВЗ. На основе проведенного исследования автор выявляет основные препятствия и разрабатывает эффективные методики, направленные на помощь подросткам в осознанном выборе будущей профессии</w:t>
      </w:r>
      <w:r w:rsidRPr="00BD1746">
        <w:rPr>
          <w:rFonts w:ascii="Times New Roman" w:eastAsia="Times New Roman" w:hAnsi="Times New Roman" w:cs="Times New Roman"/>
          <w:b/>
          <w:bCs/>
          <w:color w:val="1B1C1D"/>
          <w:kern w:val="0"/>
          <w:sz w:val="28"/>
          <w:szCs w:val="28"/>
          <w:lang w:eastAsia="ru-RU"/>
          <w14:ligatures w14:val="none"/>
        </w:rPr>
        <w:t>.</w:t>
      </w:r>
    </w:p>
    <w:p w14:paraId="07D2F0B7" w14:textId="77777777" w:rsidR="00BC576E" w:rsidRDefault="00BC576E" w:rsidP="00BC57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E40D4D4" w14:textId="100E189D" w:rsidR="00BC576E" w:rsidRPr="00BC576E" w:rsidRDefault="00BC576E" w:rsidP="00BC57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>Проблема профессионального самоопределения у старшеклассников, особенно тех, кто имеет нарушения интеллекта, является актуальной и требует комплексного подхода. Несмотря на ограничения, каждый молодой человек имеет право на выбор и реализацию своих способностей. В данной статье мы рассмотрим методические подходы, которые могут помочь старшеклассникам с нарушениями интеллекта в процессе выбора будущей профессии.</w:t>
      </w:r>
    </w:p>
    <w:p w14:paraId="5D56A162" w14:textId="77777777" w:rsidR="00BC576E" w:rsidRPr="00BC576E" w:rsidRDefault="00BC576E" w:rsidP="00BC57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>Процесс профессионального самоопределения у старшеклассников с нарушениями интеллекта имеет свои специфические особенности. К ним относятся:</w:t>
      </w:r>
    </w:p>
    <w:p w14:paraId="5F7A1D71" w14:textId="77777777" w:rsidR="00BC576E" w:rsidRPr="00BC576E" w:rsidRDefault="00BC576E" w:rsidP="00BC576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Ограниченные возможности для получения информации о профессиях.</w:t>
      </w:r>
    </w:p>
    <w:p w14:paraId="6AC86704" w14:textId="77777777" w:rsidR="00BC576E" w:rsidRPr="00BC576E" w:rsidRDefault="00BC576E" w:rsidP="00BC576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Трудности в анализе собственных интересов и способностей.</w:t>
      </w:r>
    </w:p>
    <w:p w14:paraId="25250508" w14:textId="77777777" w:rsidR="00BC576E" w:rsidRPr="00BC576E" w:rsidRDefault="00BC576E" w:rsidP="00BC576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Повышенная тревожность и неуверенность в своих силах.</w:t>
      </w:r>
    </w:p>
    <w:p w14:paraId="183ED20F" w14:textId="77777777" w:rsidR="00BC576E" w:rsidRPr="00BC576E" w:rsidRDefault="00BC576E" w:rsidP="00BC576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Необходимость в дополнительной поддержке со стороны педагогов и психологов.</w:t>
      </w:r>
    </w:p>
    <w:p w14:paraId="3D0D4E3C" w14:textId="77777777" w:rsidR="00BC576E" w:rsidRPr="00BC576E" w:rsidRDefault="00BC576E" w:rsidP="00BC576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Методические подходы к формированию профессионального самоопределения</w:t>
      </w:r>
    </w:p>
    <w:p w14:paraId="427F23E5" w14:textId="77777777" w:rsidR="00BC576E" w:rsidRPr="00BC576E" w:rsidRDefault="00BC576E" w:rsidP="00BC576E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Индивидуальный подход.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Каждый старшеклассник с нарушениями интеллекта уникален. Поэтому необходимо разработать индивидуальную программу профессиональной ориентации, учитывая его особенности, интересы и способности.</w:t>
      </w:r>
    </w:p>
    <w:p w14:paraId="2290E8B3" w14:textId="77777777" w:rsidR="00BC576E" w:rsidRPr="00BC576E" w:rsidRDefault="00BC576E" w:rsidP="00BC576E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Профориентационные игры и упражнения.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Игровые формы работы позволяют сделать процесс обучения более интересным и доступным. С помощью игр можно помочь старшеклассникам познакомиться с различными профессиями, оценить свои способности и интересы.</w:t>
      </w:r>
    </w:p>
    <w:p w14:paraId="2C3BF312" w14:textId="77777777" w:rsidR="00BC576E" w:rsidRPr="00BC576E" w:rsidRDefault="00BC576E" w:rsidP="00BC576E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Экскурсии на предприятия.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Посещение различных предприятий позволяет старшеклассникам увидеть, как работают люди разных профессий, и получить представление о том, что их привлекает, а что нет.</w:t>
      </w:r>
    </w:p>
    <w:p w14:paraId="12E8BD6D" w14:textId="77777777" w:rsidR="00BC576E" w:rsidRPr="00BC576E" w:rsidRDefault="00BC576E" w:rsidP="00BC576E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Профессиональные пробы.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Профессиональные пробы позволяют старшеклассникам попробовать себя в разных видах деятельности и оценить свои возможности.</w:t>
      </w:r>
    </w:p>
    <w:p w14:paraId="05B7C7CE" w14:textId="77777777" w:rsidR="00BC576E" w:rsidRPr="00BC576E" w:rsidRDefault="00BC576E" w:rsidP="00BC576E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 с родителями.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Родители играют важную роль в процессе профессионального самоопределения своих детей. Необходимо проводить регулярные консультации с родителями, информировать их о возможностях и перспективах их детей.</w:t>
      </w:r>
    </w:p>
    <w:p w14:paraId="7678EF11" w14:textId="77777777" w:rsidR="00BC576E" w:rsidRPr="00BC576E" w:rsidRDefault="00BC576E" w:rsidP="00BC576E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Сотрудничество со специалистами.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Для успешной реализации программы профессиональной ориентации необходимо сотрудничество педагогов, психологов, дефектологов и других специалистов.</w:t>
      </w:r>
    </w:p>
    <w:p w14:paraId="18785916" w14:textId="7D1943CA" w:rsidR="00BC576E" w:rsidRPr="00BC576E" w:rsidRDefault="00BC576E" w:rsidP="00BC57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Этапы формирования профессионального самоопределения</w:t>
      </w:r>
      <w:r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можно разделить на несколько этапов.</w:t>
      </w:r>
    </w:p>
    <w:p w14:paraId="5BFE68D9" w14:textId="77777777" w:rsidR="00BC576E" w:rsidRPr="00BC576E" w:rsidRDefault="00BC576E" w:rsidP="00BC576E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i/>
          <w:iCs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Первый этап: самопознание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На этом этапе старшеклассники знакомятся со своими интересами, способностями, личностными качествами.</w:t>
      </w:r>
    </w:p>
    <w:p w14:paraId="4A092E17" w14:textId="77777777" w:rsidR="00BC576E" w:rsidRPr="00BC576E" w:rsidRDefault="00BC576E" w:rsidP="00BC576E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i/>
          <w:iCs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Второй этап: изучение мира профессий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Старшеклассники получают информацию о различных профессиях, их особенностях, требованиях, которые предъявляются к специалистам.</w:t>
      </w:r>
    </w:p>
    <w:p w14:paraId="5D39F95A" w14:textId="77777777" w:rsidR="00BC576E" w:rsidRPr="00BC576E" w:rsidRDefault="00BC576E" w:rsidP="00BC576E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i/>
          <w:iCs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Третий этап: выбор профессии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На основе полученных знаний и проведенных проб старшеклассники делают осознанный выбор будущей профессии.</w:t>
      </w:r>
    </w:p>
    <w:p w14:paraId="141FD919" w14:textId="77777777" w:rsidR="00BC576E" w:rsidRPr="00BC576E" w:rsidRDefault="00BC576E" w:rsidP="00BC576E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i/>
          <w:iCs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Четвертый этап: планирование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профессиональной карьеры.</w:t>
      </w: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 xml:space="preserve"> Старшеклассники составляют план дальнейшего обучения и профессионального развития.</w:t>
      </w:r>
    </w:p>
    <w:p w14:paraId="1C0F5EA7" w14:textId="77777777" w:rsidR="00BC576E" w:rsidRPr="00BC576E" w:rsidRDefault="00BC576E" w:rsidP="00BC57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  <w:t>Формирование профессионального самоопределения у старшеклассников с нарушениями интеллекта – это длительный и сложный процесс, требующий системного подхода. Применение описанных выше методических подходов позволит помочь старшеклассникам сделать осознанный выбор и повысить их шансы на успешную социальную адаптацию.</w:t>
      </w:r>
    </w:p>
    <w:p w14:paraId="10419CD0" w14:textId="77777777" w:rsidR="00BC576E" w:rsidRDefault="00BC576E" w:rsidP="00BC57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4AEF1FB" w14:textId="13BB3735" w:rsidR="00BC576E" w:rsidRPr="00BC576E" w:rsidRDefault="00BC576E" w:rsidP="00BC57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  <w:r w:rsidRPr="00BC576E"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Список литературы</w:t>
      </w:r>
    </w:p>
    <w:p w14:paraId="0287F114" w14:textId="77777777" w:rsidR="00DE492A" w:rsidRPr="009E3EC5" w:rsidRDefault="00DE492A" w:rsidP="00DE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EC5">
        <w:rPr>
          <w:rFonts w:ascii="Times New Roman" w:hAnsi="Times New Roman" w:cs="Times New Roman"/>
          <w:sz w:val="28"/>
          <w:szCs w:val="28"/>
        </w:rPr>
        <w:t xml:space="preserve">1. Абишева, Н. А. Роль семьи в социализации детей с особыми образовательными потребностями / Н. А. Абишева // Инклюзивное образование в Казахстане: перспективы и вызовы. – Караганда: </w:t>
      </w:r>
      <w:proofErr w:type="spellStart"/>
      <w:r w:rsidRPr="009E3EC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9E3EC5">
        <w:rPr>
          <w:rFonts w:ascii="Times New Roman" w:hAnsi="Times New Roman" w:cs="Times New Roman"/>
          <w:sz w:val="28"/>
          <w:szCs w:val="28"/>
        </w:rPr>
        <w:t xml:space="preserve">, 2020. – С. 56–62.  </w:t>
      </w:r>
    </w:p>
    <w:p w14:paraId="34384AD5" w14:textId="77777777" w:rsidR="00DE492A" w:rsidRPr="009E3EC5" w:rsidRDefault="00DE492A" w:rsidP="00DE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EC5">
        <w:rPr>
          <w:rFonts w:ascii="Times New Roman" w:hAnsi="Times New Roman" w:cs="Times New Roman"/>
          <w:sz w:val="28"/>
          <w:szCs w:val="28"/>
        </w:rPr>
        <w:t xml:space="preserve">2. Искакова, А. Т. Взаимодействие школы и семьи в профориентации учащихся с интеллектуальными нарушениями / А. Т. Искакова, Г. А. Байжанова // Вестник педагогических наук. – 2021. – №3. – С. 78–84.  </w:t>
      </w:r>
    </w:p>
    <w:p w14:paraId="6E9B9A8E" w14:textId="77777777" w:rsidR="00DE492A" w:rsidRPr="009E3EC5" w:rsidRDefault="00DE492A" w:rsidP="00DE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EC5">
        <w:rPr>
          <w:rFonts w:ascii="Times New Roman" w:hAnsi="Times New Roman" w:cs="Times New Roman"/>
          <w:sz w:val="28"/>
          <w:szCs w:val="28"/>
        </w:rPr>
        <w:t xml:space="preserve">3. Сапарбаева, Л. М. Организация совместной работы школы и родителей в рамках профориентационной подготовки детей с ОВЗ / Л. М. Сапарбаева // Наука и жизнь Казахстана. – 2018. – №4. – С. 45–50.  </w:t>
      </w:r>
    </w:p>
    <w:p w14:paraId="62852DDF" w14:textId="77777777" w:rsidR="00DE492A" w:rsidRPr="009E3EC5" w:rsidRDefault="00DE492A" w:rsidP="00DE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EC5">
        <w:rPr>
          <w:rFonts w:ascii="Times New Roman" w:hAnsi="Times New Roman" w:cs="Times New Roman"/>
          <w:sz w:val="28"/>
          <w:szCs w:val="28"/>
        </w:rPr>
        <w:lastRenderedPageBreak/>
        <w:t xml:space="preserve">5. Маркова, Т. В. Методика работы с родителями по поддержке профессионального выбора детей с особыми образовательными потребностями / Т. В. Маркова, М. В. Левина // Молодой ученый. – 2021. – №10. – С. 102–108.  </w:t>
      </w:r>
    </w:p>
    <w:p w14:paraId="2A3DC09E" w14:textId="77777777" w:rsidR="00DE492A" w:rsidRPr="009E3EC5" w:rsidRDefault="00DE492A" w:rsidP="00DE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EC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E3EC5">
        <w:rPr>
          <w:rFonts w:ascii="Times New Roman" w:hAnsi="Times New Roman" w:cs="Times New Roman"/>
          <w:sz w:val="28"/>
          <w:szCs w:val="28"/>
        </w:rPr>
        <w:t>Жумагулова</w:t>
      </w:r>
      <w:proofErr w:type="spellEnd"/>
      <w:r w:rsidRPr="009E3EC5">
        <w:rPr>
          <w:rFonts w:ascii="Times New Roman" w:hAnsi="Times New Roman" w:cs="Times New Roman"/>
          <w:sz w:val="28"/>
          <w:szCs w:val="28"/>
        </w:rPr>
        <w:t xml:space="preserve">, Г. А. Семья как ключевой ресурс в профориентации детей с нарушениями интеллекта / Г. А. </w:t>
      </w:r>
      <w:proofErr w:type="spellStart"/>
      <w:r w:rsidRPr="009E3EC5">
        <w:rPr>
          <w:rFonts w:ascii="Times New Roman" w:hAnsi="Times New Roman" w:cs="Times New Roman"/>
          <w:sz w:val="28"/>
          <w:szCs w:val="28"/>
        </w:rPr>
        <w:t>Жумагулова</w:t>
      </w:r>
      <w:proofErr w:type="spellEnd"/>
      <w:r w:rsidRPr="009E3EC5">
        <w:rPr>
          <w:rFonts w:ascii="Times New Roman" w:hAnsi="Times New Roman" w:cs="Times New Roman"/>
          <w:sz w:val="28"/>
          <w:szCs w:val="28"/>
        </w:rPr>
        <w:t xml:space="preserve"> // Инновации в педагогике и психологии. – 2022. – №1. – С. 35–41.  </w:t>
      </w:r>
    </w:p>
    <w:p w14:paraId="0DE16E00" w14:textId="58AD8459" w:rsidR="00BC576E" w:rsidRPr="00BC576E" w:rsidRDefault="00BC576E" w:rsidP="00BC57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B1C1D"/>
          <w:kern w:val="0"/>
          <w:sz w:val="28"/>
          <w:szCs w:val="28"/>
          <w:lang w:eastAsia="ru-RU"/>
          <w14:ligatures w14:val="none"/>
        </w:rPr>
      </w:pPr>
    </w:p>
    <w:p w14:paraId="675A99CC" w14:textId="77777777" w:rsidR="00EB6FCD" w:rsidRPr="00BC576E" w:rsidRDefault="00EB6FCD" w:rsidP="00BC57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B6FCD" w:rsidRPr="00BC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FF9"/>
    <w:multiLevelType w:val="multilevel"/>
    <w:tmpl w:val="40A6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C4C0A"/>
    <w:multiLevelType w:val="multilevel"/>
    <w:tmpl w:val="CBE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209FA"/>
    <w:multiLevelType w:val="multilevel"/>
    <w:tmpl w:val="E794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45A29"/>
    <w:multiLevelType w:val="multilevel"/>
    <w:tmpl w:val="26A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008F3"/>
    <w:multiLevelType w:val="multilevel"/>
    <w:tmpl w:val="2244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9038D"/>
    <w:multiLevelType w:val="multilevel"/>
    <w:tmpl w:val="F37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51FBE"/>
    <w:multiLevelType w:val="multilevel"/>
    <w:tmpl w:val="EB3A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F461A"/>
    <w:multiLevelType w:val="multilevel"/>
    <w:tmpl w:val="2AEC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C0A79"/>
    <w:multiLevelType w:val="multilevel"/>
    <w:tmpl w:val="0A3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14059"/>
    <w:multiLevelType w:val="multilevel"/>
    <w:tmpl w:val="D5FC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A5F03"/>
    <w:multiLevelType w:val="multilevel"/>
    <w:tmpl w:val="6A0C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A00B9"/>
    <w:multiLevelType w:val="multilevel"/>
    <w:tmpl w:val="BE0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102123">
    <w:abstractNumId w:val="11"/>
  </w:num>
  <w:num w:numId="2" w16cid:durableId="201290984">
    <w:abstractNumId w:val="7"/>
  </w:num>
  <w:num w:numId="3" w16cid:durableId="796945219">
    <w:abstractNumId w:val="2"/>
  </w:num>
  <w:num w:numId="4" w16cid:durableId="856582452">
    <w:abstractNumId w:val="5"/>
  </w:num>
  <w:num w:numId="5" w16cid:durableId="1530483128">
    <w:abstractNumId w:val="3"/>
  </w:num>
  <w:num w:numId="6" w16cid:durableId="463280550">
    <w:abstractNumId w:val="4"/>
  </w:num>
  <w:num w:numId="7" w16cid:durableId="1371300593">
    <w:abstractNumId w:val="1"/>
  </w:num>
  <w:num w:numId="8" w16cid:durableId="510680256">
    <w:abstractNumId w:val="0"/>
  </w:num>
  <w:num w:numId="9" w16cid:durableId="1700164146">
    <w:abstractNumId w:val="10"/>
  </w:num>
  <w:num w:numId="10" w16cid:durableId="195850593">
    <w:abstractNumId w:val="6"/>
  </w:num>
  <w:num w:numId="11" w16cid:durableId="1792675172">
    <w:abstractNumId w:val="9"/>
  </w:num>
  <w:num w:numId="12" w16cid:durableId="2089619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3"/>
    <w:rsid w:val="002B008F"/>
    <w:rsid w:val="00592D3B"/>
    <w:rsid w:val="006F7B30"/>
    <w:rsid w:val="00BC576E"/>
    <w:rsid w:val="00BD1746"/>
    <w:rsid w:val="00CA1FA3"/>
    <w:rsid w:val="00DA5206"/>
    <w:rsid w:val="00DE492A"/>
    <w:rsid w:val="00EB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7624"/>
  <w15:chartTrackingRefBased/>
  <w15:docId w15:val="{4675517F-20E0-44C0-AEA5-EC30ED6F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1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1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1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1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Петров</dc:creator>
  <cp:keywords/>
  <dc:description/>
  <cp:lastModifiedBy>Леонид Петров</cp:lastModifiedBy>
  <cp:revision>4</cp:revision>
  <dcterms:created xsi:type="dcterms:W3CDTF">2025-01-25T13:20:00Z</dcterms:created>
  <dcterms:modified xsi:type="dcterms:W3CDTF">2025-01-25T15:25:00Z</dcterms:modified>
</cp:coreProperties>
</file>