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7B" w:rsidRDefault="0039607B" w:rsidP="003960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>Творческая деятельность учащихся как средство развития креативного мышления на уроках технологии</w:t>
      </w:r>
    </w:p>
    <w:p w:rsidR="0039607B" w:rsidRPr="0039607B" w:rsidRDefault="0039607B" w:rsidP="003960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9607B">
        <w:rPr>
          <w:rFonts w:ascii="Times New Roman" w:hAnsi="Times New Roman" w:cs="Times New Roman"/>
          <w:sz w:val="28"/>
          <w:szCs w:val="28"/>
          <w:lang w:eastAsia="ru-RU"/>
        </w:rPr>
        <w:t>В последние десятилетия образовательная система все больше акцентирует внимание на формировании креативного мышления у учащихся. Одним из наиболее эффективных способов достижения этой цели является внедрение творческой деятельности в учебный процесс, особенно на уроках технологии. Творчество способствует не только развитию инновационных идей, но и формированию навыков, необходимых для успешной профессиональной деятельности в будущем.</w:t>
      </w:r>
    </w:p>
    <w:p w:rsidR="0039607B" w:rsidRPr="0039607B" w:rsidRDefault="0039607B" w:rsidP="003960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>Почему важен креативный подход на уроках технологии?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9607B">
        <w:rPr>
          <w:rFonts w:ascii="Times New Roman" w:hAnsi="Times New Roman" w:cs="Times New Roman"/>
          <w:sz w:val="28"/>
          <w:szCs w:val="28"/>
          <w:lang w:eastAsia="ru-RU"/>
        </w:rPr>
        <w:t>Уроки технологии — это не только изучение материала и выполнение стандартных заданий, но и платформа для развития личностных качеств учащихся. Применение креативных методов обучения на этих уроках позволяет: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607B">
        <w:rPr>
          <w:rFonts w:ascii="Times New Roman" w:hAnsi="Times New Roman" w:cs="Times New Roman"/>
          <w:sz w:val="28"/>
          <w:szCs w:val="28"/>
          <w:lang w:eastAsia="ru-RU"/>
        </w:rPr>
        <w:t>Стимулировать интерес к изучаемым предметам. Когда учащиеся работают над творческими проектами, они более вовлечены в процесс обучения.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607B">
        <w:rPr>
          <w:rFonts w:ascii="Times New Roman" w:hAnsi="Times New Roman" w:cs="Times New Roman"/>
          <w:sz w:val="28"/>
          <w:szCs w:val="28"/>
          <w:lang w:eastAsia="ru-RU"/>
        </w:rPr>
        <w:t>Развивать критическое мышление. Творческая деятельность вызывает необходимость анализировать, сравнивать и искать оптимальные решения.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607B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работы в команде. Множество творческих проектов требует совместной работы, что развивает коммуникативные и социальные навыки.</w:t>
      </w:r>
    </w:p>
    <w:p w:rsidR="0039607B" w:rsidRPr="0039607B" w:rsidRDefault="0039607B" w:rsidP="003960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>Как интегрировать творческую деятельность в уроки технологии?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9607B">
        <w:rPr>
          <w:rFonts w:ascii="Times New Roman" w:hAnsi="Times New Roman" w:cs="Times New Roman"/>
          <w:sz w:val="28"/>
          <w:szCs w:val="28"/>
          <w:lang w:eastAsia="ru-RU"/>
        </w:rPr>
        <w:t>Для того чтобы эффективно использовать творчество на уроках технологии, можно внедрять несколько простых, но действенных методов: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>1. Проектная работа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Проектная деятельность является основой развития креативного мышления. Учащиеся могут работать над созданием изделий, прототипов или даже концептов новых технологий. Важен не только конечный результат, но и процесс его создания, который включает </w:t>
      </w:r>
      <w:proofErr w:type="spellStart"/>
      <w:r w:rsidRPr="0039607B">
        <w:rPr>
          <w:rFonts w:ascii="Times New Roman" w:hAnsi="Times New Roman" w:cs="Times New Roman"/>
          <w:sz w:val="28"/>
          <w:szCs w:val="28"/>
          <w:lang w:eastAsia="ru-RU"/>
        </w:rPr>
        <w:t>brainstorming</w:t>
      </w:r>
      <w:proofErr w:type="spellEnd"/>
      <w:r w:rsidRPr="0039607B">
        <w:rPr>
          <w:rFonts w:ascii="Times New Roman" w:hAnsi="Times New Roman" w:cs="Times New Roman"/>
          <w:sz w:val="28"/>
          <w:szCs w:val="28"/>
          <w:lang w:eastAsia="ru-RU"/>
        </w:rPr>
        <w:t>, обсуждение, анализ и представление своих идей.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>2. Использование методов дизайна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sz w:val="28"/>
          <w:szCs w:val="28"/>
          <w:lang w:eastAsia="ru-RU"/>
        </w:rPr>
        <w:t>Методы дизайна, такие как дизайн-мышление, позволяют учащимся подходить к решению задач креативно. В этом процессе важно понимать потребности пользователя, генерировать идеи, создавать прототипы и тестировать решения. Этот подход не только развивает креативность, но и прививает практические навыки работы над проектами.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>Интердисциплинарный</w:t>
      </w:r>
      <w:proofErr w:type="spellEnd"/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подход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sz w:val="28"/>
          <w:szCs w:val="28"/>
          <w:lang w:eastAsia="ru-RU"/>
        </w:rPr>
        <w:t>Связывание технологий с другими предметами, такими как искусство, математика или наука, помогает учащимся видеть уникальные решения и вдохновляет их на проявление творчества. Например, создание декоративных элементов для функциональных предметов может соединять технологии и искусство, а изучение законов физики — технологии и математику.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>4. Проведение конкурсов и выставок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Организация конкурсов, выставок и </w:t>
      </w:r>
      <w:proofErr w:type="spellStart"/>
      <w:r w:rsidRPr="0039607B">
        <w:rPr>
          <w:rFonts w:ascii="Times New Roman" w:hAnsi="Times New Roman" w:cs="Times New Roman"/>
          <w:sz w:val="28"/>
          <w:szCs w:val="28"/>
          <w:lang w:eastAsia="ru-RU"/>
        </w:rPr>
        <w:t>хакатонов</w:t>
      </w:r>
      <w:proofErr w:type="spellEnd"/>
      <w:r w:rsidRPr="0039607B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учащимся презентовать свои творческие проекты к широкой аудитории. Это не только повышает мотивацию, но и развивает уверенность в себе, а также учит навыкам публичного выступления.</w:t>
      </w:r>
    </w:p>
    <w:p w:rsidR="0039607B" w:rsidRPr="0039607B" w:rsidRDefault="0039607B" w:rsidP="003960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sz w:val="28"/>
          <w:szCs w:val="28"/>
          <w:lang w:eastAsia="ru-RU"/>
        </w:rPr>
        <w:t>Творческая деятельность учащихся на уроках технологии является мощным инструментом для развития креативного мышления. Она помогает формировать будущих специалистов, способных думать вне рамок, находить уникальные решения и смело реализовывать свои идеи. Важно, чтобы педагоги осознавали важность этой деятельности и интегрировали ее в свои уроки, создавая условия для успешного развития креативности у своих учащихся.</w:t>
      </w:r>
    </w:p>
    <w:p w:rsidR="0039607B" w:rsidRPr="0039607B" w:rsidRDefault="0039607B" w:rsidP="0039607B">
      <w:pPr>
        <w:pStyle w:val="a5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39607B">
        <w:rPr>
          <w:rFonts w:ascii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0539FE" w:rsidRPr="0039607B" w:rsidRDefault="0039607B" w:rsidP="003960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9607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0539FE" w:rsidRPr="0039607B" w:rsidSect="0039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5D2"/>
    <w:multiLevelType w:val="multilevel"/>
    <w:tmpl w:val="0DC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0D"/>
    <w:rsid w:val="000539FE"/>
    <w:rsid w:val="0039607B"/>
    <w:rsid w:val="00B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6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6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6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0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07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60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60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 Spacing"/>
    <w:uiPriority w:val="1"/>
    <w:qFormat/>
    <w:rsid w:val="003960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6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6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6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0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07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60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60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 Spacing"/>
    <w:uiPriority w:val="1"/>
    <w:qFormat/>
    <w:rsid w:val="00396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31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2025-02-27T09:53:00Z</dcterms:created>
  <dcterms:modified xsi:type="dcterms:W3CDTF">2025-02-27T09:56:00Z</dcterms:modified>
</cp:coreProperties>
</file>