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03" w:rsidRDefault="00191103" w:rsidP="001911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Абеуова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191103" w:rsidRPr="00191103" w:rsidRDefault="006A792F" w:rsidP="00191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«Р</w:t>
      </w:r>
      <w:r w:rsidR="00191103" w:rsidRPr="0019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еабилитационный 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№1» УОКО  </w:t>
      </w:r>
      <w:r w:rsidR="00191103" w:rsidRPr="0019110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Караганда</w:t>
      </w:r>
    </w:p>
    <w:p w:rsidR="00501A7C" w:rsidRDefault="00996011" w:rsidP="001911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социально-коммуникативных навыков у детей с особыми образовательными потребностями</w:t>
      </w:r>
    </w:p>
    <w:p w:rsidR="00996011" w:rsidRDefault="00996011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 особыми образовательными потребностями – это ребенок с нарушениями, вследствие которых к нему нужно применять особые образовательные программы</w:t>
      </w:r>
      <w:r w:rsidR="00BF1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отличные от стандартных. Детям с особыми образовательными потребностями нужны обходные пути получения тех знаний, которые для нормально развивающихся детей являются обычными.</w:t>
      </w:r>
    </w:p>
    <w:p w:rsidR="00996011" w:rsidRDefault="00996011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детей с особыми образовательными потребностями, характерны недостаточная дифференцированность всех видов ощущений, замедленный темп восприятия, его узость, сочетающиеся со сниженной способностью в запоминанию и воспроизведению информации, неустойчивым вниманием.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также отличает низкая эмоциональная и мотивационная активность,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личностных характеристик. Такие дети трудно приспосабливаются, что требует специальной </w:t>
      </w:r>
      <w:r w:rsidR="00612678">
        <w:rPr>
          <w:rFonts w:ascii="Times New Roman" w:hAnsi="Times New Roman" w:cs="Times New Roman"/>
          <w:sz w:val="28"/>
          <w:szCs w:val="28"/>
        </w:rPr>
        <w:t>квалифицированной помощи для успешного формирования социально-коммуникативных навыков. Дети с особыми образовательными потребностями в развитии нуждаются не тол</w:t>
      </w:r>
      <w:r w:rsidR="00BF101B">
        <w:rPr>
          <w:rFonts w:ascii="Times New Roman" w:hAnsi="Times New Roman" w:cs="Times New Roman"/>
          <w:sz w:val="28"/>
          <w:szCs w:val="28"/>
        </w:rPr>
        <w:t>ько в лечебной, но и социально</w:t>
      </w:r>
      <w:r w:rsidR="00612678">
        <w:rPr>
          <w:rFonts w:ascii="Times New Roman" w:hAnsi="Times New Roman" w:cs="Times New Roman"/>
          <w:sz w:val="28"/>
          <w:szCs w:val="28"/>
        </w:rPr>
        <w:t>-педагогической помощи. На современном этапе развития системы специального образования мною была осознана необходимость целенаправленного развития эффективных социально-коммуникативных навыков, обеспечения условий для продуктивного взаимодействия с окружающими, как важного фактора успешной коррекции нарушений общения у воспитанников с особыми образовательными потребностями в развитии.</w:t>
      </w:r>
    </w:p>
    <w:p w:rsidR="00612678" w:rsidRDefault="00612678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необходимо приспособить детей с особыми потребностями в развитии к условиям социальной среды, так как для них характерны нарушения в становлении базовых свойств личности, а также социально-психологических особенностей в системе отношений с другими людьми. За время работы с данной категорией детей я пришла к выводу, что накопление ребенком самостоятельно и под руководством взрослых необходимого социального опыта способствует раскрытию возрастного потенциала ребенка</w:t>
      </w:r>
      <w:r w:rsidR="00BF1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успешное обучение в школе, а позднее -  к взрослой жизни.</w:t>
      </w:r>
    </w:p>
    <w:p w:rsidR="00612678" w:rsidRPr="00BF101B" w:rsidRDefault="00612678" w:rsidP="001911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явилось главным стимулом </w:t>
      </w:r>
      <w:r w:rsidR="00A2231C">
        <w:rPr>
          <w:rFonts w:ascii="Times New Roman" w:hAnsi="Times New Roman" w:cs="Times New Roman"/>
          <w:sz w:val="28"/>
          <w:szCs w:val="28"/>
        </w:rPr>
        <w:t>для активного внедрения в коррекционную работу направлений по формированию социально-коммуникативных умений и навыков с особыми образовате</w:t>
      </w:r>
      <w:r w:rsidR="00BF101B">
        <w:rPr>
          <w:rFonts w:ascii="Times New Roman" w:hAnsi="Times New Roman" w:cs="Times New Roman"/>
          <w:sz w:val="28"/>
          <w:szCs w:val="28"/>
        </w:rPr>
        <w:t>льными потребностями в развитии:</w:t>
      </w:r>
    </w:p>
    <w:p w:rsidR="00A2231C" w:rsidRPr="00A2231C" w:rsidRDefault="00A2231C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2231C">
        <w:rPr>
          <w:rFonts w:ascii="Times New Roman" w:hAnsi="Times New Roman" w:cs="Times New Roman"/>
          <w:sz w:val="28"/>
          <w:szCs w:val="28"/>
        </w:rPr>
        <w:t>коррекци</w:t>
      </w:r>
      <w:r w:rsidR="00BF101B">
        <w:rPr>
          <w:rFonts w:ascii="Times New Roman" w:hAnsi="Times New Roman" w:cs="Times New Roman"/>
          <w:sz w:val="28"/>
          <w:szCs w:val="28"/>
        </w:rPr>
        <w:t>онно-развивающи</w:t>
      </w:r>
      <w:r w:rsidRPr="00A2231C">
        <w:rPr>
          <w:rFonts w:ascii="Times New Roman" w:hAnsi="Times New Roman" w:cs="Times New Roman"/>
          <w:sz w:val="28"/>
          <w:szCs w:val="28"/>
        </w:rPr>
        <w:t>е занятия по формированию представление о различных средствах коммуникации и овладению соответствующими практическими умениями;</w:t>
      </w:r>
    </w:p>
    <w:p w:rsidR="00A2231C" w:rsidRDefault="00A2231C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231C">
        <w:rPr>
          <w:rFonts w:ascii="Times New Roman" w:hAnsi="Times New Roman" w:cs="Times New Roman"/>
          <w:sz w:val="28"/>
          <w:szCs w:val="28"/>
        </w:rPr>
        <w:t>широкое использование театрализованных игр, специальных упражнений, методов и приемов для целенаправленного формирования социально-коммуникативных навыков.</w:t>
      </w:r>
    </w:p>
    <w:p w:rsidR="00A2231C" w:rsidRDefault="00A2231C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совместной деятельности с детьми осуществлялась коррекционно-педагогическая работа по расширению знаний об окружающем мире, ознакомлению с различными средствами и способами коммуникации.</w:t>
      </w:r>
    </w:p>
    <w:p w:rsidR="00A2231C" w:rsidRDefault="00A2231C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формировании социально-коммуникативного опыта детей с особыми образовательными потребностями в развитии, воспитанников моей группы эффективные результаты показали следующие методы и приемы:</w:t>
      </w:r>
    </w:p>
    <w:p w:rsidR="00A2231C" w:rsidRDefault="00EB1B1B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действия и игры обеспечивали высокую степень взаимодействия детей и занимали значительное время в их жизни;</w:t>
      </w:r>
    </w:p>
    <w:p w:rsidR="00EB1B1B" w:rsidRDefault="00EB1B1B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</w:t>
      </w:r>
      <w:r w:rsidR="001911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включала в себя разнообразные упражнения, направленные на создание комфортной групповой атмосферы, позволяя снимать эмоциональное напряжение, корректировать настроение;</w:t>
      </w:r>
    </w:p>
    <w:p w:rsidR="00EB1B1B" w:rsidRDefault="00EB1B1B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-постановка проблемно-игровых ситуаций позволяла детям совместно находить пути решения из сложной, конфликтной ситуации, ребенок становился активным участником;</w:t>
      </w:r>
    </w:p>
    <w:p w:rsidR="00EB1B1B" w:rsidRDefault="00EB1B1B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позволяла с помощью воздействия куклы корректировать детские проблемы средствами кукольного театра (</w:t>
      </w:r>
      <w:r w:rsidR="002D2E38">
        <w:rPr>
          <w:rFonts w:ascii="Times New Roman" w:hAnsi="Times New Roman" w:cs="Times New Roman"/>
          <w:sz w:val="28"/>
          <w:szCs w:val="28"/>
        </w:rPr>
        <w:t>дети проигрывали куклами этюды, отражающие индивидуальные социальные проблемы конкретного ребенка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2E38">
        <w:rPr>
          <w:rFonts w:ascii="Times New Roman" w:hAnsi="Times New Roman" w:cs="Times New Roman"/>
          <w:sz w:val="28"/>
          <w:szCs w:val="28"/>
        </w:rPr>
        <w:t>;</w:t>
      </w:r>
    </w:p>
    <w:p w:rsidR="002D2E38" w:rsidRDefault="002D2E38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игра-импровизация содействовала возникновению эмоциональных проявлений, способствовала сближению с каждым ребенком, одновременно показывала детям образец адекватного эмоционального игрового действия;</w:t>
      </w:r>
    </w:p>
    <w:p w:rsidR="002D2E38" w:rsidRDefault="002D2E38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игры-показы ситуаций из жизни помогали усвоению правил поведения детьми с нарушением интеллекта;</w:t>
      </w:r>
    </w:p>
    <w:p w:rsidR="002D2E38" w:rsidRDefault="002D2E38" w:rsidP="00191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танцевальной терапии, помогали детям выражать свое эмоциональное состояние, настраивали на совместное выполнение эмоционально насыщенных игровых действий.</w:t>
      </w:r>
    </w:p>
    <w:p w:rsidR="002D2E38" w:rsidRDefault="002D2E38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благодаря грамотно организованной, творческой, систематической и последовательной работе, учитывающей особенности развития детей с особыми образовательными потребностями, дети стали более внимательными, общительными, сплоченными</w:t>
      </w:r>
      <w:r w:rsidR="00AC253B">
        <w:rPr>
          <w:rFonts w:ascii="Times New Roman" w:hAnsi="Times New Roman" w:cs="Times New Roman"/>
          <w:sz w:val="28"/>
          <w:szCs w:val="28"/>
        </w:rPr>
        <w:t xml:space="preserve">, отзывчивыми, дружными, научились определять настроение своих друзей по мимике, им стало легче общаться со сверстниками. Это явилось успешным залогом в </w:t>
      </w:r>
      <w:r w:rsidR="00AC253B">
        <w:rPr>
          <w:rFonts w:ascii="Times New Roman" w:hAnsi="Times New Roman" w:cs="Times New Roman"/>
          <w:sz w:val="28"/>
          <w:szCs w:val="28"/>
        </w:rPr>
        <w:lastRenderedPageBreak/>
        <w:t>формировании социально-коммуникативных навыков у детей с интеллектуальными нарушениями в развитии.</w:t>
      </w:r>
    </w:p>
    <w:p w:rsidR="006A792F" w:rsidRDefault="006A792F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03" w:rsidRDefault="00191103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191103" w:rsidRDefault="00191103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Т.Д.Зинкевич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-Евстигнеева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Л.А.Нисневич  «Как помочь «особому» ребенку», СП, 2000 г.</w:t>
      </w:r>
    </w:p>
    <w:p w:rsidR="00191103" w:rsidRDefault="00191103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В.А.Сластенин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«Методика воспитательной работы»,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М.,Академия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, 2002 г.</w:t>
      </w:r>
    </w:p>
    <w:p w:rsidR="00191103" w:rsidRPr="00A2231C" w:rsidRDefault="00191103" w:rsidP="00191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В.А.Заворотов «Кружок, где всем интересно», М., 1989 г.</w:t>
      </w:r>
    </w:p>
    <w:p w:rsidR="00A2231C" w:rsidRPr="00A2231C" w:rsidRDefault="00A2231C" w:rsidP="001911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2231C" w:rsidRPr="00A2231C" w:rsidSect="006A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06AC"/>
    <w:multiLevelType w:val="hybridMultilevel"/>
    <w:tmpl w:val="51F6C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E067D"/>
    <w:multiLevelType w:val="hybridMultilevel"/>
    <w:tmpl w:val="375088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11"/>
    <w:rsid w:val="00093075"/>
    <w:rsid w:val="00191103"/>
    <w:rsid w:val="002D2E38"/>
    <w:rsid w:val="00501A7C"/>
    <w:rsid w:val="00612678"/>
    <w:rsid w:val="006A24EC"/>
    <w:rsid w:val="006A792F"/>
    <w:rsid w:val="00700E8A"/>
    <w:rsid w:val="00996011"/>
    <w:rsid w:val="00A2231C"/>
    <w:rsid w:val="00AC253B"/>
    <w:rsid w:val="00BF101B"/>
    <w:rsid w:val="00EB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Гульнара</cp:lastModifiedBy>
  <cp:revision>8</cp:revision>
  <dcterms:created xsi:type="dcterms:W3CDTF">2016-03-10T05:47:00Z</dcterms:created>
  <dcterms:modified xsi:type="dcterms:W3CDTF">2021-02-24T12:41:00Z</dcterms:modified>
</cp:coreProperties>
</file>