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A4" w:rsidRDefault="002E24A4" w:rsidP="002E24A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  <w:lang w:val="kk-KZ"/>
        </w:rPr>
        <w:t xml:space="preserve">ГККП </w:t>
      </w:r>
      <w:r>
        <w:rPr>
          <w:b/>
          <w:sz w:val="28"/>
          <w:szCs w:val="28"/>
        </w:rPr>
        <w:t xml:space="preserve">«ДЕТСКАЯ ШКОЛА ИСКУССТВ» </w:t>
      </w:r>
    </w:p>
    <w:p w:rsidR="002E24A4" w:rsidRDefault="002E24A4" w:rsidP="002E2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ШЫМКЕНТА</w:t>
      </w: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Pr="002E24A4" w:rsidRDefault="002E24A4" w:rsidP="002E24A4">
      <w:pPr>
        <w:jc w:val="center"/>
        <w:rPr>
          <w:b/>
          <w:sz w:val="36"/>
          <w:szCs w:val="36"/>
        </w:rPr>
      </w:pPr>
      <w:r w:rsidRPr="002E24A4">
        <w:rPr>
          <w:b/>
          <w:sz w:val="36"/>
          <w:szCs w:val="36"/>
        </w:rPr>
        <w:t>« Роль школы, семьи и организации дополнительного образования в развитии творческих способностей детей»</w:t>
      </w: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 w:rsidP="002E24A4">
      <w:pPr>
        <w:jc w:val="center"/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E108B8" w:rsidP="00E108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Завуч</w:t>
      </w:r>
      <w:r w:rsidRPr="008E272F">
        <w:rPr>
          <w:b/>
          <w:sz w:val="28"/>
          <w:szCs w:val="28"/>
        </w:rPr>
        <w:t xml:space="preserve"> по воспитательной работе Смирновой И.Б. </w:t>
      </w:r>
      <w:r>
        <w:rPr>
          <w:b/>
          <w:sz w:val="28"/>
          <w:szCs w:val="28"/>
          <w:lang w:val="kk-KZ"/>
        </w:rPr>
        <w:t xml:space="preserve">                                </w:t>
      </w: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>
      <w:pPr>
        <w:rPr>
          <w:b/>
          <w:sz w:val="28"/>
          <w:szCs w:val="28"/>
        </w:rPr>
      </w:pPr>
    </w:p>
    <w:p w:rsidR="002E24A4" w:rsidRDefault="002E24A4" w:rsidP="002E2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ШЫМКЕНТ-2021 ГОД</w:t>
      </w:r>
    </w:p>
    <w:bookmarkEnd w:id="0"/>
    <w:p w:rsidR="002E24A4" w:rsidRDefault="002E24A4">
      <w:pPr>
        <w:rPr>
          <w:b/>
          <w:sz w:val="28"/>
          <w:szCs w:val="28"/>
        </w:rPr>
      </w:pPr>
    </w:p>
    <w:p w:rsidR="005C216B" w:rsidRPr="008E272F" w:rsidRDefault="00E337D4" w:rsidP="008E272F">
      <w:pPr>
        <w:jc w:val="center"/>
        <w:rPr>
          <w:b/>
          <w:sz w:val="28"/>
          <w:szCs w:val="28"/>
        </w:rPr>
      </w:pPr>
      <w:r w:rsidRPr="008E272F">
        <w:rPr>
          <w:b/>
          <w:sz w:val="28"/>
          <w:szCs w:val="28"/>
        </w:rPr>
        <w:t xml:space="preserve">Выступление завуча по воспитательной работе Смирновой И.Б. </w:t>
      </w:r>
      <w:r w:rsidR="008E272F">
        <w:rPr>
          <w:b/>
          <w:sz w:val="28"/>
          <w:szCs w:val="28"/>
          <w:lang w:val="kk-KZ"/>
        </w:rPr>
        <w:t xml:space="preserve">                                </w:t>
      </w:r>
      <w:r w:rsidRPr="008E272F">
        <w:rPr>
          <w:b/>
          <w:sz w:val="28"/>
          <w:szCs w:val="28"/>
        </w:rPr>
        <w:t xml:space="preserve">на </w:t>
      </w:r>
      <w:r w:rsidR="002F78A8">
        <w:rPr>
          <w:b/>
          <w:sz w:val="28"/>
          <w:szCs w:val="28"/>
        </w:rPr>
        <w:t>тему:</w:t>
      </w:r>
    </w:p>
    <w:p w:rsidR="002F78A8" w:rsidRDefault="002F78A8" w:rsidP="002F78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B7B21">
        <w:rPr>
          <w:b/>
          <w:sz w:val="28"/>
          <w:szCs w:val="28"/>
        </w:rPr>
        <w:t xml:space="preserve"> Р</w:t>
      </w:r>
      <w:r w:rsidR="00F54F64">
        <w:rPr>
          <w:b/>
          <w:sz w:val="28"/>
          <w:szCs w:val="28"/>
        </w:rPr>
        <w:t>оль школы, семьи и организации дополнительного образования в развитии творческих способностей детей</w:t>
      </w:r>
      <w:r>
        <w:rPr>
          <w:b/>
          <w:sz w:val="28"/>
          <w:szCs w:val="28"/>
        </w:rPr>
        <w:t>»</w:t>
      </w:r>
    </w:p>
    <w:p w:rsidR="00FE3EC1" w:rsidRPr="00A15CC1" w:rsidRDefault="00FE3EC1" w:rsidP="008E272F">
      <w:pPr>
        <w:jc w:val="center"/>
        <w:rPr>
          <w:sz w:val="28"/>
          <w:szCs w:val="28"/>
        </w:rPr>
      </w:pPr>
    </w:p>
    <w:p w:rsidR="00FE3EC1" w:rsidRPr="00A15CC1" w:rsidRDefault="00FE3EC1" w:rsidP="008E272F">
      <w:pPr>
        <w:jc w:val="center"/>
        <w:rPr>
          <w:sz w:val="28"/>
          <w:szCs w:val="28"/>
        </w:rPr>
      </w:pPr>
      <w:r w:rsidRPr="00A15CC1">
        <w:rPr>
          <w:sz w:val="28"/>
          <w:szCs w:val="28"/>
        </w:rPr>
        <w:t>План</w:t>
      </w:r>
    </w:p>
    <w:p w:rsidR="00FE3EC1" w:rsidRDefault="00FE3EC1" w:rsidP="00A15CC1">
      <w:pPr>
        <w:rPr>
          <w:sz w:val="28"/>
          <w:szCs w:val="28"/>
        </w:rPr>
      </w:pPr>
      <w:r w:rsidRPr="00A15CC1">
        <w:rPr>
          <w:sz w:val="28"/>
          <w:szCs w:val="28"/>
        </w:rPr>
        <w:t>1</w:t>
      </w:r>
      <w:r w:rsidR="00BA443F">
        <w:rPr>
          <w:sz w:val="28"/>
          <w:szCs w:val="28"/>
        </w:rPr>
        <w:t xml:space="preserve"> Роль школы искусств в свете новых требований образования</w:t>
      </w:r>
    </w:p>
    <w:p w:rsidR="00A15CC1" w:rsidRDefault="00BA443F" w:rsidP="00A15CC1">
      <w:pPr>
        <w:rPr>
          <w:sz w:val="28"/>
          <w:szCs w:val="28"/>
        </w:rPr>
      </w:pPr>
      <w:r>
        <w:rPr>
          <w:sz w:val="28"/>
          <w:szCs w:val="28"/>
        </w:rPr>
        <w:t xml:space="preserve">2 Цели внеклассной  работы </w:t>
      </w:r>
      <w:r w:rsidR="00A15CC1">
        <w:rPr>
          <w:sz w:val="28"/>
          <w:szCs w:val="28"/>
        </w:rPr>
        <w:t xml:space="preserve"> ДШИ</w:t>
      </w:r>
    </w:p>
    <w:p w:rsidR="00A15CC1" w:rsidRDefault="00A15CC1" w:rsidP="00A15CC1">
      <w:pPr>
        <w:rPr>
          <w:sz w:val="28"/>
          <w:szCs w:val="28"/>
        </w:rPr>
      </w:pPr>
      <w:r>
        <w:rPr>
          <w:sz w:val="28"/>
          <w:szCs w:val="28"/>
        </w:rPr>
        <w:t>3 Концертная работа</w:t>
      </w:r>
      <w:r w:rsidR="00BA443F">
        <w:rPr>
          <w:sz w:val="28"/>
          <w:szCs w:val="28"/>
        </w:rPr>
        <w:t xml:space="preserve"> школы</w:t>
      </w:r>
    </w:p>
    <w:p w:rsidR="00A15CC1" w:rsidRDefault="00BA443F" w:rsidP="00A15CC1">
      <w:pPr>
        <w:rPr>
          <w:sz w:val="28"/>
          <w:szCs w:val="28"/>
        </w:rPr>
      </w:pPr>
      <w:r>
        <w:rPr>
          <w:sz w:val="28"/>
          <w:szCs w:val="28"/>
        </w:rPr>
        <w:t>4 Значение конкурсов и фестивалей в развитии творческих способностей детей</w:t>
      </w:r>
    </w:p>
    <w:p w:rsidR="00A15CC1" w:rsidRPr="00A15CC1" w:rsidRDefault="00A15CC1" w:rsidP="00A15CC1">
      <w:pPr>
        <w:rPr>
          <w:sz w:val="28"/>
          <w:szCs w:val="28"/>
          <w:lang w:val="kk-KZ"/>
        </w:rPr>
      </w:pPr>
      <w:r>
        <w:rPr>
          <w:sz w:val="28"/>
          <w:szCs w:val="28"/>
        </w:rPr>
        <w:t>5 «Все начинается с семьи…»</w:t>
      </w:r>
    </w:p>
    <w:p w:rsidR="00E337D4" w:rsidRDefault="00E337D4">
      <w:pPr>
        <w:rPr>
          <w:sz w:val="28"/>
          <w:szCs w:val="28"/>
          <w:lang w:val="kk-KZ"/>
        </w:rPr>
      </w:pPr>
    </w:p>
    <w:p w:rsidR="00862F03" w:rsidRDefault="002F78A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В выступении Елбасы</w:t>
      </w:r>
      <w:r w:rsidR="00862F03">
        <w:rPr>
          <w:sz w:val="28"/>
          <w:szCs w:val="28"/>
          <w:lang w:val="kk-KZ"/>
        </w:rPr>
        <w:t xml:space="preserve"> Н.А.Назарбаева сказано, что ключевым приоритетом образования должно стать развитие способности к постоянной адаптации к изменениям и усвоению новых знаний. </w:t>
      </w:r>
    </w:p>
    <w:p w:rsidR="00862F03" w:rsidRDefault="00862F0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Сегодня образованность человека определяется не столько предметными знаниями, сколько его разносторонним развитием как личности, ориентирующейся в традициях отечественной и мировой культуры, способной к активной социальной адаптациив обществе и самостоятельному жизненному выбору, что о</w:t>
      </w:r>
      <w:r w:rsidR="001447E9">
        <w:rPr>
          <w:sz w:val="28"/>
          <w:szCs w:val="28"/>
          <w:lang w:val="kk-KZ"/>
        </w:rPr>
        <w:t>твечает требованиям программы «Р</w:t>
      </w:r>
      <w:r>
        <w:rPr>
          <w:sz w:val="28"/>
          <w:szCs w:val="28"/>
          <w:lang w:val="kk-KZ"/>
        </w:rPr>
        <w:t>ухани жаңғыру».</w:t>
      </w:r>
    </w:p>
    <w:p w:rsidR="003A35A9" w:rsidRDefault="00862F0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Школа искусств дает ребенку реальную возможность раскрыть свой потенциал, реализуя свои возможности. В школе </w:t>
      </w:r>
      <w:r w:rsidR="00F6127B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</w:t>
      </w:r>
      <w:r w:rsidR="00F6127B">
        <w:rPr>
          <w:sz w:val="28"/>
          <w:szCs w:val="28"/>
          <w:lang w:val="kk-KZ"/>
        </w:rPr>
        <w:t xml:space="preserve">благоприятный психологический климат для достижения успеха, что дает ученику почувствовать его значимость и индивидуальность. </w:t>
      </w:r>
      <w:r w:rsidR="003A35A9">
        <w:rPr>
          <w:sz w:val="28"/>
          <w:szCs w:val="28"/>
          <w:lang w:val="kk-KZ"/>
        </w:rPr>
        <w:t xml:space="preserve">  </w:t>
      </w:r>
    </w:p>
    <w:p w:rsidR="00F6127B" w:rsidRDefault="00F6127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В школе для этого высокий творческий потенциал. Работают творческие коллективы: хореографические ансамбли «Жас Дәурен», ансамбль бального танца «Вдохновение», ансамбли домбристов, скрипачей, гитаристов, фольклорно-этнографический, вокальные группы «Домисолька», «Коркем тобы», хор «Акварель».</w:t>
      </w:r>
    </w:p>
    <w:p w:rsidR="00785FD0" w:rsidRDefault="00785FD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За каждым коллективом </w:t>
      </w:r>
      <w:r w:rsidR="00F54F64">
        <w:rPr>
          <w:sz w:val="28"/>
          <w:szCs w:val="28"/>
          <w:lang w:val="kk-KZ"/>
        </w:rPr>
        <w:t>– труд и мастерство педагогов. Каждый педагог в</w:t>
      </w:r>
      <w:r>
        <w:rPr>
          <w:sz w:val="28"/>
          <w:szCs w:val="28"/>
          <w:lang w:val="kk-KZ"/>
        </w:rPr>
        <w:t xml:space="preserve"> школе работает с изюминкой и с творческой отдачей.</w:t>
      </w:r>
    </w:p>
    <w:p w:rsidR="00785FD0" w:rsidRDefault="00785FD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Руководит коллективом высокий профессионал, очень грамотная директор Акчулакова Виолетта Еркеновна. Создала коллектив, в котором царит дух творчества, желание создавать </w:t>
      </w:r>
      <w:r w:rsidR="001767E6">
        <w:rPr>
          <w:sz w:val="28"/>
          <w:szCs w:val="28"/>
          <w:lang w:val="kk-KZ"/>
        </w:rPr>
        <w:t xml:space="preserve">новое, расти профессионально. </w:t>
      </w:r>
    </w:p>
    <w:p w:rsidR="002C4E77" w:rsidRDefault="002C4E7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E947B4">
        <w:rPr>
          <w:sz w:val="28"/>
          <w:szCs w:val="28"/>
          <w:u w:val="single"/>
          <w:lang w:val="kk-KZ"/>
        </w:rPr>
        <w:t>Творческие контакты школы</w:t>
      </w:r>
      <w:r>
        <w:rPr>
          <w:sz w:val="28"/>
          <w:szCs w:val="28"/>
          <w:lang w:val="kk-KZ"/>
        </w:rPr>
        <w:t>: городское и областное управление образования, отдел культуры, музыкальный и художестве</w:t>
      </w:r>
      <w:r w:rsidR="00E947B4">
        <w:rPr>
          <w:sz w:val="28"/>
          <w:szCs w:val="28"/>
          <w:lang w:val="kk-KZ"/>
        </w:rPr>
        <w:t>нный колледж, Казахский Университет им.М.Ауэзова</w:t>
      </w:r>
      <w:r>
        <w:rPr>
          <w:sz w:val="28"/>
          <w:szCs w:val="28"/>
          <w:lang w:val="kk-KZ"/>
        </w:rPr>
        <w:t>, национальные культурные центры, общеобразовательные школы, детские сады,</w:t>
      </w:r>
      <w:r w:rsidR="0037179F">
        <w:rPr>
          <w:sz w:val="28"/>
          <w:szCs w:val="28"/>
          <w:lang w:val="kk-KZ"/>
        </w:rPr>
        <w:t xml:space="preserve"> детский дом, областная детская библиотека</w:t>
      </w:r>
      <w:r w:rsidR="00E947B4">
        <w:rPr>
          <w:sz w:val="28"/>
          <w:szCs w:val="28"/>
          <w:lang w:val="kk-KZ"/>
        </w:rPr>
        <w:t xml:space="preserve"> им. И. Алтынсарина</w:t>
      </w:r>
      <w:r w:rsidR="0037179F">
        <w:rPr>
          <w:sz w:val="28"/>
          <w:szCs w:val="28"/>
          <w:lang w:val="kk-KZ"/>
        </w:rPr>
        <w:t xml:space="preserve">, воинская часть, </w:t>
      </w:r>
      <w:r>
        <w:rPr>
          <w:sz w:val="28"/>
          <w:szCs w:val="28"/>
          <w:lang w:val="kk-KZ"/>
        </w:rPr>
        <w:t xml:space="preserve"> т/к «Отырар», средства массовой информации</w:t>
      </w:r>
      <w:r w:rsidR="00F54F64">
        <w:rPr>
          <w:sz w:val="28"/>
          <w:szCs w:val="28"/>
          <w:lang w:val="kk-KZ"/>
        </w:rPr>
        <w:t>.</w:t>
      </w:r>
    </w:p>
    <w:p w:rsidR="003A35A9" w:rsidRDefault="003A3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Для реализации поставленной цели были сформулированы следующие задачи:</w:t>
      </w:r>
    </w:p>
    <w:p w:rsidR="00CC2694" w:rsidRDefault="002C4E7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Воспитание чувства любви и гордости за свою Родину, про</w:t>
      </w:r>
      <w:r w:rsidR="00D42EBA">
        <w:rPr>
          <w:sz w:val="28"/>
          <w:szCs w:val="28"/>
          <w:lang w:val="kk-KZ"/>
        </w:rPr>
        <w:t>паганда национального искусства, традиций и обычаев; воспитание образованной, конкурентноспособной личности.</w:t>
      </w:r>
      <w:r w:rsidR="007A3747">
        <w:rPr>
          <w:sz w:val="28"/>
          <w:szCs w:val="28"/>
          <w:lang w:val="kk-KZ"/>
        </w:rPr>
        <w:t xml:space="preserve"> </w:t>
      </w:r>
      <w:r w:rsidR="00F54F64">
        <w:rPr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7A3747">
        <w:rPr>
          <w:sz w:val="28"/>
          <w:szCs w:val="28"/>
          <w:lang w:val="kk-KZ"/>
        </w:rPr>
        <w:t>Мы хотим, чтобы каждый ребенок, который учится в нашей школе, почувствовал радость творчества, богатство воображения, яркую индивидуальность и чуткое отношение к культуре родного края.</w:t>
      </w:r>
    </w:p>
    <w:p w:rsidR="00E947B4" w:rsidRDefault="007A374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Внеурочная, внеклассная работа ДШИ дает возможность заметить достоинства каждого ребенка, его исключительность, и дать возможность реализовать свои лучшие качества, таланты и склонности.</w:t>
      </w:r>
    </w:p>
    <w:p w:rsidR="008D6721" w:rsidRDefault="008D672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Творческие коллективы школы:</w:t>
      </w:r>
    </w:p>
    <w:p w:rsidR="008D6721" w:rsidRDefault="008D672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-Хореографический ансамбль «Жас Дәурен» - неоднократный лауреат Международных конкурсов, рук-ли Тажиметов Т.М., Смирнова И.С., Полякова Л.В.</w:t>
      </w:r>
    </w:p>
    <w:p w:rsidR="008D6721" w:rsidRDefault="008D672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-Ансамбль бального танца «Вдохновение» - неоднократный лауреат Международных конкурсов, рук-ли Ильина Т.И., Богомолов В.Ю.</w:t>
      </w:r>
    </w:p>
    <w:p w:rsidR="008D6721" w:rsidRDefault="008D672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-Школьный хор «Акварель» - лауреат областного конкурса, рук-ли Цинн С.В., Черкасова О.Н.</w:t>
      </w:r>
    </w:p>
    <w:p w:rsidR="008D6721" w:rsidRDefault="00A654F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8D6721">
        <w:rPr>
          <w:sz w:val="28"/>
          <w:szCs w:val="28"/>
          <w:lang w:val="kk-KZ"/>
        </w:rPr>
        <w:t>Вокальные группы «Домисолька», «Қөркем тобы», рук-ли Гулевич О.К., Караева А.А.</w:t>
      </w:r>
    </w:p>
    <w:p w:rsidR="008D6721" w:rsidRDefault="00A654F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8D6721">
        <w:rPr>
          <w:sz w:val="28"/>
          <w:szCs w:val="28"/>
          <w:lang w:val="kk-KZ"/>
        </w:rPr>
        <w:t>Ансамбль домбристов «Сұңқар» - лауреат Международного конкурса «Дарын» - 1-е место, рук-ли Үсенбекова Т.Т., Сарсенбаева Д.Б.</w:t>
      </w:r>
    </w:p>
    <w:p w:rsidR="008D6721" w:rsidRDefault="00A654F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-</w:t>
      </w:r>
      <w:r w:rsidR="008D6721">
        <w:rPr>
          <w:sz w:val="28"/>
          <w:szCs w:val="28"/>
          <w:lang w:val="kk-KZ"/>
        </w:rPr>
        <w:t>Ансамбль гитаристов – неоднократный лауреат Международных конкурсов, рук-ли Мурин А.Д., Самигулин Р.И.</w:t>
      </w:r>
    </w:p>
    <w:p w:rsidR="008D6721" w:rsidRDefault="00A654F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8D6721">
        <w:rPr>
          <w:sz w:val="28"/>
          <w:szCs w:val="28"/>
          <w:lang w:val="kk-KZ"/>
        </w:rPr>
        <w:t>Фольклорно-этнографический ансамбль, рук-ль Копбаева Г.С.</w:t>
      </w:r>
    </w:p>
    <w:p w:rsidR="008D6721" w:rsidRDefault="00A654F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-Обучения в классах домбры, кобыза, фортепиано, аккордеон, флейта, саксофон, гитара, скрипка№</w:t>
      </w:r>
    </w:p>
    <w:p w:rsidR="00E337D4" w:rsidRPr="00E947B4" w:rsidRDefault="003A35A9">
      <w:pPr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  <w:r w:rsidR="00CC2694">
        <w:rPr>
          <w:sz w:val="28"/>
          <w:szCs w:val="28"/>
          <w:lang w:val="kk-KZ"/>
        </w:rPr>
        <w:t xml:space="preserve">                В </w:t>
      </w:r>
      <w:r w:rsidR="00E337D4">
        <w:rPr>
          <w:sz w:val="28"/>
          <w:szCs w:val="28"/>
          <w:lang w:val="kk-KZ"/>
        </w:rPr>
        <w:t xml:space="preserve">воспитательной работе ДШИ применяются </w:t>
      </w:r>
      <w:r w:rsidR="00E337D4" w:rsidRPr="00E947B4">
        <w:rPr>
          <w:sz w:val="28"/>
          <w:szCs w:val="28"/>
          <w:u w:val="single"/>
          <w:lang w:val="kk-KZ"/>
        </w:rPr>
        <w:t>следующие формы:</w:t>
      </w:r>
    </w:p>
    <w:p w:rsidR="00E947B4" w:rsidRDefault="00414CA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Общешкольные мероприятия, работа детской филармонии, фестивали, конкурсы, викторины, выставки, концерты</w:t>
      </w:r>
      <w:r w:rsidR="00E947B4">
        <w:rPr>
          <w:sz w:val="28"/>
          <w:szCs w:val="28"/>
          <w:lang w:val="kk-KZ"/>
        </w:rPr>
        <w:t xml:space="preserve"> (к знаменательным датам РК</w:t>
      </w:r>
      <w:r>
        <w:rPr>
          <w:sz w:val="28"/>
          <w:szCs w:val="28"/>
          <w:lang w:val="kk-KZ"/>
        </w:rPr>
        <w:t xml:space="preserve">, </w:t>
      </w:r>
      <w:r w:rsidR="00E947B4">
        <w:rPr>
          <w:sz w:val="28"/>
          <w:szCs w:val="28"/>
          <w:lang w:val="kk-KZ"/>
        </w:rPr>
        <w:t xml:space="preserve">тематические, выездные), </w:t>
      </w:r>
      <w:r>
        <w:rPr>
          <w:sz w:val="28"/>
          <w:szCs w:val="28"/>
          <w:lang w:val="kk-KZ"/>
        </w:rPr>
        <w:t>классные часы и беседы на отделениях, творческие встречи с талантливыми людьми города и Мастерами искусств, работа с родителями.</w:t>
      </w:r>
    </w:p>
    <w:p w:rsidR="004E60A9" w:rsidRDefault="00E947B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Работа ведется по следующим направлениям: патриотическое воспитание, духовно-нравственное, экологическое, эстетическое воспитание, здоровый образ жизни.</w:t>
      </w:r>
      <w:r w:rsidR="001767E6">
        <w:rPr>
          <w:sz w:val="28"/>
          <w:szCs w:val="28"/>
          <w:lang w:val="kk-KZ"/>
        </w:rPr>
        <w:t xml:space="preserve">        </w:t>
      </w:r>
      <w:r w:rsidR="00337671">
        <w:rPr>
          <w:sz w:val="28"/>
          <w:szCs w:val="28"/>
          <w:lang w:val="kk-KZ"/>
        </w:rPr>
        <w:t xml:space="preserve">       </w:t>
      </w:r>
    </w:p>
    <w:p w:rsidR="0074372C" w:rsidRDefault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Наиболее ярко творческие способности детей проявляются во время концертов, </w:t>
      </w:r>
      <w:r w:rsidR="00D44312">
        <w:rPr>
          <w:sz w:val="28"/>
          <w:szCs w:val="28"/>
          <w:lang w:val="kk-KZ"/>
        </w:rPr>
        <w:t xml:space="preserve">в </w:t>
      </w:r>
      <w:r>
        <w:rPr>
          <w:sz w:val="28"/>
          <w:szCs w:val="28"/>
          <w:lang w:val="kk-KZ"/>
        </w:rPr>
        <w:t>выставках , выступлен</w:t>
      </w:r>
      <w:r w:rsidR="00E947B4">
        <w:rPr>
          <w:sz w:val="28"/>
          <w:szCs w:val="28"/>
          <w:lang w:val="kk-KZ"/>
        </w:rPr>
        <w:t>иях на праздничных мероприятиях.</w:t>
      </w:r>
    </w:p>
    <w:p w:rsidR="0029165B" w:rsidRDefault="0029165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Красочная хореографическая композиция, посвященная Дню города была подготовлена учащимися и педагогами школы на сказочный сюжет о Гарри Потере. </w:t>
      </w:r>
    </w:p>
    <w:p w:rsidR="0029165B" w:rsidRDefault="0029165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Выступление и выставка, посвященная Указу Президента о переходе казахского алфавита на латинскую графику </w:t>
      </w:r>
    </w:p>
    <w:p w:rsidR="006130AB" w:rsidRDefault="006130A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Выступление на открытии новых школ</w:t>
      </w:r>
      <w:r w:rsidR="00E947B4">
        <w:rPr>
          <w:sz w:val="28"/>
          <w:szCs w:val="28"/>
          <w:lang w:val="kk-KZ"/>
        </w:rPr>
        <w:t xml:space="preserve"> </w:t>
      </w:r>
    </w:p>
    <w:p w:rsidR="007A3747" w:rsidRDefault="007A374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Парад ансамблей к дню защиты детей и посвященный «Экспо»</w:t>
      </w:r>
      <w:r w:rsidR="00E947B4">
        <w:rPr>
          <w:sz w:val="28"/>
          <w:szCs w:val="28"/>
          <w:lang w:val="kk-KZ"/>
        </w:rPr>
        <w:t xml:space="preserve"> (2017 г.) и 20-летию Астаны (2018 г.)</w:t>
      </w:r>
    </w:p>
    <w:p w:rsidR="0074372C" w:rsidRPr="00E947B4" w:rsidRDefault="0029165B">
      <w:pPr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>Ежегодное участие детей в Президентской елке, новогодние праздники для детей в Риксосе</w:t>
      </w:r>
      <w:r w:rsidR="001767E6">
        <w:rPr>
          <w:sz w:val="28"/>
          <w:szCs w:val="28"/>
          <w:lang w:val="kk-KZ"/>
        </w:rPr>
        <w:t>. Все это вовлекает детей в общественную жизнь, делает их сопричастными к жизни города, Республики</w:t>
      </w:r>
      <w:r w:rsidR="00F9103E">
        <w:rPr>
          <w:sz w:val="28"/>
          <w:szCs w:val="28"/>
          <w:lang w:val="kk-KZ"/>
        </w:rPr>
        <w:t xml:space="preserve">. </w:t>
      </w:r>
      <w:r w:rsidR="00F9103E" w:rsidRPr="00E947B4">
        <w:rPr>
          <w:sz w:val="28"/>
          <w:szCs w:val="28"/>
          <w:u w:val="single"/>
          <w:lang w:val="kk-KZ"/>
        </w:rPr>
        <w:t>А на этих примерах и воспитывается патриотизм, любовь к Родине.</w:t>
      </w:r>
      <w:r w:rsidR="00E947B4" w:rsidRPr="00E947B4">
        <w:rPr>
          <w:sz w:val="28"/>
          <w:szCs w:val="28"/>
          <w:u w:val="single"/>
          <w:lang w:val="kk-KZ"/>
        </w:rPr>
        <w:t xml:space="preserve"> </w:t>
      </w:r>
    </w:p>
    <w:p w:rsidR="0074372C" w:rsidRDefault="00F910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Один педагог сказал: «</w:t>
      </w:r>
      <w:r w:rsidR="004A6940">
        <w:rPr>
          <w:sz w:val="28"/>
          <w:szCs w:val="28"/>
          <w:lang w:val="kk-KZ"/>
        </w:rPr>
        <w:t>Если ребенку</w:t>
      </w:r>
      <w:r w:rsidR="000C27E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удается добиться успеха в школе, у него есть все шансы на успех в жизни». Участвуя в выставках, концертах ребенок чувствует свою значимость. </w:t>
      </w:r>
    </w:p>
    <w:p w:rsidR="008F1656" w:rsidRPr="007C0538" w:rsidRDefault="007C0538">
      <w:pPr>
        <w:rPr>
          <w:b/>
          <w:sz w:val="28"/>
          <w:szCs w:val="28"/>
          <w:lang w:val="kk-KZ"/>
        </w:rPr>
      </w:pPr>
      <w:r w:rsidRPr="007C0538">
        <w:rPr>
          <w:b/>
          <w:sz w:val="28"/>
          <w:szCs w:val="28"/>
          <w:lang w:val="kk-KZ"/>
        </w:rPr>
        <w:t>Воспитание конкурентноспособной, образованной личности</w:t>
      </w:r>
      <w:r>
        <w:rPr>
          <w:b/>
          <w:sz w:val="28"/>
          <w:szCs w:val="28"/>
          <w:lang w:val="kk-KZ"/>
        </w:rPr>
        <w:t>:</w:t>
      </w:r>
    </w:p>
    <w:p w:rsidR="004A6940" w:rsidRDefault="008F16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</w:t>
      </w:r>
      <w:r w:rsidRPr="00E947B4">
        <w:rPr>
          <w:sz w:val="28"/>
          <w:szCs w:val="28"/>
          <w:u w:val="single"/>
          <w:lang w:val="kk-KZ"/>
        </w:rPr>
        <w:t xml:space="preserve">  «Достижения 21 века» - </w:t>
      </w:r>
      <w:r>
        <w:rPr>
          <w:sz w:val="28"/>
          <w:szCs w:val="28"/>
          <w:lang w:val="kk-KZ"/>
        </w:rPr>
        <w:t xml:space="preserve">под таким названием прошла пресс-конференция детей-лауреатов разного профиля. Нашу школу представляла домбристка Ереханова Амина – лауреат Международного конкурса в Москве.      </w:t>
      </w:r>
    </w:p>
    <w:p w:rsidR="004A6940" w:rsidRDefault="004A694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8F1656">
        <w:rPr>
          <w:sz w:val="28"/>
          <w:szCs w:val="28"/>
          <w:lang w:val="kk-KZ"/>
        </w:rPr>
        <w:t xml:space="preserve">   </w:t>
      </w:r>
      <w:r w:rsidR="00F9103E" w:rsidRPr="00E947B4">
        <w:rPr>
          <w:sz w:val="28"/>
          <w:szCs w:val="28"/>
          <w:u w:val="single"/>
          <w:lang w:val="kk-KZ"/>
        </w:rPr>
        <w:t>Часто наши дети выступают перед своими одноклассниками.</w:t>
      </w:r>
      <w:r w:rsidR="00F9103E">
        <w:rPr>
          <w:sz w:val="28"/>
          <w:szCs w:val="28"/>
          <w:lang w:val="kk-KZ"/>
        </w:rPr>
        <w:t xml:space="preserve"> Такие концерты проходят под рубрикой «Мой звездный час». И действительно, </w:t>
      </w:r>
      <w:r w:rsidR="000C27E7">
        <w:rPr>
          <w:sz w:val="28"/>
          <w:szCs w:val="28"/>
          <w:lang w:val="kk-KZ"/>
        </w:rPr>
        <w:t>э</w:t>
      </w:r>
      <w:r w:rsidR="00F9103E">
        <w:rPr>
          <w:sz w:val="28"/>
          <w:szCs w:val="28"/>
          <w:lang w:val="kk-KZ"/>
        </w:rPr>
        <w:t>то  поднимает авторитет ребенка в глазах сверстников.</w:t>
      </w:r>
      <w:r w:rsidR="00FA08EB">
        <w:rPr>
          <w:sz w:val="28"/>
          <w:szCs w:val="28"/>
          <w:lang w:val="kk-KZ"/>
        </w:rPr>
        <w:t xml:space="preserve"> Интересно прошел концерт старинной музыки, который подготовили учащиеся преподавателей Синяковой Э.Д., Шингисбаевой А.В., Клунной С.А. Ученики с удовольствием играли произведения Баха и классику 18 века. </w:t>
      </w:r>
    </w:p>
    <w:p w:rsidR="00F9103E" w:rsidRDefault="004A6940">
      <w:pPr>
        <w:rPr>
          <w:sz w:val="28"/>
          <w:szCs w:val="28"/>
          <w:lang w:val="kk-KZ"/>
        </w:rPr>
      </w:pPr>
      <w:r w:rsidRPr="007C0538">
        <w:rPr>
          <w:sz w:val="28"/>
          <w:szCs w:val="28"/>
          <w:u w:val="single"/>
          <w:lang w:val="kk-KZ"/>
        </w:rPr>
        <w:t xml:space="preserve">           </w:t>
      </w:r>
      <w:r w:rsidR="00F9103E" w:rsidRPr="007C0538">
        <w:rPr>
          <w:sz w:val="28"/>
          <w:szCs w:val="28"/>
          <w:u w:val="single"/>
          <w:lang w:val="kk-KZ"/>
        </w:rPr>
        <w:t xml:space="preserve"> </w:t>
      </w:r>
      <w:r w:rsidR="000C27E7" w:rsidRPr="007C0538">
        <w:rPr>
          <w:sz w:val="28"/>
          <w:szCs w:val="28"/>
          <w:u w:val="single"/>
          <w:lang w:val="kk-KZ"/>
        </w:rPr>
        <w:t>К новогодним праздникам на отделении СБТ</w:t>
      </w:r>
      <w:r w:rsidR="000C27E7">
        <w:rPr>
          <w:sz w:val="28"/>
          <w:szCs w:val="28"/>
          <w:lang w:val="kk-KZ"/>
        </w:rPr>
        <w:t xml:space="preserve"> был </w:t>
      </w:r>
      <w:r w:rsidR="000C27E7" w:rsidRPr="007C0538">
        <w:rPr>
          <w:sz w:val="28"/>
          <w:szCs w:val="28"/>
          <w:u w:val="single"/>
          <w:lang w:val="kk-KZ"/>
        </w:rPr>
        <w:t>проведен конкурс по</w:t>
      </w:r>
      <w:r w:rsidR="000C27E7">
        <w:rPr>
          <w:sz w:val="28"/>
          <w:szCs w:val="28"/>
          <w:lang w:val="kk-KZ"/>
        </w:rPr>
        <w:t xml:space="preserve"> </w:t>
      </w:r>
      <w:r w:rsidR="000C27E7" w:rsidRPr="007C0538">
        <w:rPr>
          <w:sz w:val="28"/>
          <w:szCs w:val="28"/>
          <w:u w:val="single"/>
          <w:lang w:val="kk-KZ"/>
        </w:rPr>
        <w:t>сказкам Диснея</w:t>
      </w:r>
      <w:r w:rsidR="000C27E7">
        <w:rPr>
          <w:sz w:val="28"/>
          <w:szCs w:val="28"/>
          <w:lang w:val="kk-KZ"/>
        </w:rPr>
        <w:t xml:space="preserve">. Дети серьезно к этому готовились, принимали участие и родители. Мероприятие получилось красочное и незабываемое. И на него пригласили учащихся общеобразовательных школ. С концертами в общеобразовательных школах, детских садах, в детских домах выступают учащиеся всех отделений школы. </w:t>
      </w:r>
      <w:r w:rsidR="00E93876">
        <w:rPr>
          <w:sz w:val="28"/>
          <w:szCs w:val="28"/>
          <w:lang w:val="kk-KZ"/>
        </w:rPr>
        <w:t xml:space="preserve">                                                                                         </w:t>
      </w:r>
      <w:r w:rsidR="000C27E7">
        <w:rPr>
          <w:sz w:val="28"/>
          <w:szCs w:val="28"/>
          <w:lang w:val="kk-KZ"/>
        </w:rPr>
        <w:t xml:space="preserve">Выступления учащихся проходят так же при участии </w:t>
      </w:r>
      <w:r w:rsidR="000C27E7" w:rsidRPr="007C0538">
        <w:rPr>
          <w:sz w:val="28"/>
          <w:szCs w:val="28"/>
          <w:u w:val="single"/>
          <w:lang w:val="kk-KZ"/>
        </w:rPr>
        <w:t>национальных культурных центров</w:t>
      </w:r>
      <w:r w:rsidR="000C27E7">
        <w:rPr>
          <w:sz w:val="28"/>
          <w:szCs w:val="28"/>
          <w:lang w:val="kk-KZ"/>
        </w:rPr>
        <w:t xml:space="preserve">, что воспитывает у учащихся интерес к культуре народов, проживающих в Казахстане.(Ретро-фестиваль «Старая пластинка», </w:t>
      </w:r>
      <w:r w:rsidR="008F1656">
        <w:rPr>
          <w:sz w:val="28"/>
          <w:szCs w:val="28"/>
          <w:lang w:val="kk-KZ"/>
        </w:rPr>
        <w:t>пушкинские конкурсы...)</w:t>
      </w:r>
      <w:r w:rsidR="007C0538">
        <w:rPr>
          <w:sz w:val="28"/>
          <w:szCs w:val="28"/>
          <w:lang w:val="kk-KZ"/>
        </w:rPr>
        <w:t xml:space="preserve"> </w:t>
      </w:r>
    </w:p>
    <w:p w:rsidR="00E072AC" w:rsidRDefault="00E072A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Выставки учащихся </w:t>
      </w:r>
      <w:r w:rsidR="00FE3EC1">
        <w:rPr>
          <w:sz w:val="28"/>
          <w:szCs w:val="28"/>
          <w:lang w:val="kk-KZ"/>
        </w:rPr>
        <w:t xml:space="preserve">городские и областные </w:t>
      </w:r>
      <w:r>
        <w:rPr>
          <w:sz w:val="28"/>
          <w:szCs w:val="28"/>
          <w:lang w:val="kk-KZ"/>
        </w:rPr>
        <w:t>так же проходят к знаменательным датам</w:t>
      </w:r>
      <w:r w:rsidR="00FE3EC1">
        <w:rPr>
          <w:sz w:val="28"/>
          <w:szCs w:val="28"/>
          <w:lang w:val="kk-KZ"/>
        </w:rPr>
        <w:t xml:space="preserve"> РК – пленеры на день города, День национальной символики РК, День защиты детей. Интересно прошла выставка учащихся и творческая встреча в галерее семьи Бейсбековых, выставки в музее. В целях изучения природы родного края преподаватели вместе с учениками выезжали на пленер в Бургулюк, Машат.</w:t>
      </w:r>
    </w:p>
    <w:p w:rsidR="0074372C" w:rsidRDefault="0039415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Среди учеников нашей школы есть и дети-инклюзивники, с отклонениями в развитии. Но они не чувствуют себя в школе обделенными. Благодаря особому подходу, тонкой работе педагогов эти дети раскрываются, обретают радость в творчестве, выступают со сцены. Большую работу в этом направлении проводят педагоги Клунная С.А., Караева А.А., </w:t>
      </w:r>
      <w:r w:rsidR="0074372C">
        <w:rPr>
          <w:sz w:val="28"/>
          <w:szCs w:val="28"/>
          <w:lang w:val="kk-KZ"/>
        </w:rPr>
        <w:t xml:space="preserve">                            </w:t>
      </w:r>
      <w:r>
        <w:rPr>
          <w:sz w:val="28"/>
          <w:szCs w:val="28"/>
          <w:lang w:val="kk-KZ"/>
        </w:rPr>
        <w:t>Тажиметов Т.М....</w:t>
      </w:r>
      <w:r w:rsidR="0074372C">
        <w:rPr>
          <w:sz w:val="28"/>
          <w:szCs w:val="28"/>
          <w:lang w:val="kk-KZ"/>
        </w:rPr>
        <w:t xml:space="preserve"> – диск отчетного концерта 17 год – Усенов Ибрагим с песней «Свет» - 1 куплет</w:t>
      </w:r>
    </w:p>
    <w:p w:rsidR="00337671" w:rsidRDefault="00337671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И результаты работы педагогического коллектива действительно высокие:</w:t>
      </w:r>
    </w:p>
    <w:p w:rsidR="0074372C" w:rsidRDefault="00337671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Городские, Республиканские, Международные фестивали и конкурсы помогают ребенку раскрыть творческий потенциал, показать, к чему еще </w:t>
      </w:r>
      <w:r>
        <w:rPr>
          <w:sz w:val="28"/>
          <w:szCs w:val="28"/>
          <w:lang w:val="kk-KZ"/>
        </w:rPr>
        <w:lastRenderedPageBreak/>
        <w:t>нужно стремиться. Это  традиционные конкурсы «Юный музыкант», а так же уже известные в Республике ко</w:t>
      </w:r>
      <w:r w:rsidR="007C0538">
        <w:rPr>
          <w:sz w:val="28"/>
          <w:szCs w:val="28"/>
          <w:lang w:val="kk-KZ"/>
        </w:rPr>
        <w:t>нкурсы «Дарын», «Жұлдызға жол».</w:t>
      </w:r>
    </w:p>
    <w:p w:rsidR="0074372C" w:rsidRDefault="00803C7D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С каждого Р</w:t>
      </w:r>
      <w:r w:rsidR="00337671">
        <w:rPr>
          <w:sz w:val="28"/>
          <w:szCs w:val="28"/>
          <w:lang w:val="kk-KZ"/>
        </w:rPr>
        <w:t>еспубликанского и Международного турнира по СБТ наши воспита</w:t>
      </w:r>
      <w:r w:rsidR="007C0538">
        <w:rPr>
          <w:sz w:val="28"/>
          <w:szCs w:val="28"/>
          <w:lang w:val="kk-KZ"/>
        </w:rPr>
        <w:t xml:space="preserve">нники привозят по 100 медалей.                                                                     </w:t>
      </w:r>
      <w:r w:rsidR="007C0538" w:rsidRPr="007C0538">
        <w:rPr>
          <w:sz w:val="28"/>
          <w:szCs w:val="28"/>
          <w:u w:val="single"/>
          <w:lang w:val="kk-KZ"/>
        </w:rPr>
        <w:t>К</w:t>
      </w:r>
      <w:r w:rsidR="00337671" w:rsidRPr="007C0538">
        <w:rPr>
          <w:sz w:val="28"/>
          <w:szCs w:val="28"/>
          <w:u w:val="single"/>
          <w:lang w:val="kk-KZ"/>
        </w:rPr>
        <w:t xml:space="preserve">онкурсы </w:t>
      </w:r>
      <w:r w:rsidR="007C0538" w:rsidRPr="007C0538">
        <w:rPr>
          <w:sz w:val="28"/>
          <w:szCs w:val="28"/>
          <w:u w:val="single"/>
          <w:lang w:val="kk-KZ"/>
        </w:rPr>
        <w:t>2017 – 2018 уч. г</w:t>
      </w:r>
      <w:r w:rsidR="007C0538">
        <w:rPr>
          <w:sz w:val="28"/>
          <w:szCs w:val="28"/>
          <w:lang w:val="kk-KZ"/>
        </w:rPr>
        <w:t>.:</w:t>
      </w:r>
      <w:r w:rsidR="00337671">
        <w:rPr>
          <w:sz w:val="28"/>
          <w:szCs w:val="28"/>
          <w:lang w:val="kk-KZ"/>
        </w:rPr>
        <w:t xml:space="preserve"> «</w:t>
      </w:r>
      <w:proofErr w:type="spellStart"/>
      <w:r w:rsidR="00337671">
        <w:rPr>
          <w:sz w:val="28"/>
          <w:szCs w:val="28"/>
          <w:lang w:val="en-US"/>
        </w:rPr>
        <w:t>Taraz</w:t>
      </w:r>
      <w:proofErr w:type="spellEnd"/>
      <w:r w:rsidR="00337671" w:rsidRPr="00A42B27">
        <w:rPr>
          <w:sz w:val="28"/>
          <w:szCs w:val="28"/>
        </w:rPr>
        <w:t xml:space="preserve"> </w:t>
      </w:r>
      <w:r w:rsidR="00337671">
        <w:rPr>
          <w:sz w:val="28"/>
          <w:szCs w:val="28"/>
          <w:lang w:val="en-US"/>
        </w:rPr>
        <w:t>open</w:t>
      </w:r>
      <w:r w:rsidR="00337671">
        <w:rPr>
          <w:sz w:val="28"/>
          <w:szCs w:val="28"/>
          <w:lang w:val="kk-KZ"/>
        </w:rPr>
        <w:t>», «</w:t>
      </w:r>
      <w:r w:rsidR="00337671">
        <w:rPr>
          <w:sz w:val="28"/>
          <w:szCs w:val="28"/>
          <w:lang w:val="en-US"/>
        </w:rPr>
        <w:t>Bolero</w:t>
      </w:r>
      <w:r w:rsidR="00337671" w:rsidRPr="00717950">
        <w:rPr>
          <w:sz w:val="28"/>
          <w:szCs w:val="28"/>
        </w:rPr>
        <w:t xml:space="preserve"> </w:t>
      </w:r>
      <w:r w:rsidR="00337671">
        <w:rPr>
          <w:sz w:val="28"/>
          <w:szCs w:val="28"/>
          <w:lang w:val="en-US"/>
        </w:rPr>
        <w:t>cup</w:t>
      </w:r>
      <w:r w:rsidR="00337671">
        <w:rPr>
          <w:sz w:val="28"/>
          <w:szCs w:val="28"/>
          <w:lang w:val="kk-KZ"/>
        </w:rPr>
        <w:t xml:space="preserve">», г. Караганда, «Солнечные россыпи», «Рождественский бал» - Боровое, где участие в конкурсе сочеталось с прекрасным отдыхом. </w:t>
      </w:r>
      <w:r w:rsidR="00E072AC">
        <w:rPr>
          <w:sz w:val="28"/>
          <w:szCs w:val="28"/>
          <w:lang w:val="kk-KZ"/>
        </w:rPr>
        <w:t>Руководители ансамбля преподаватели Ильина Т.И., Богомолов В.Ю.</w:t>
      </w:r>
    </w:p>
    <w:p w:rsidR="004263F6" w:rsidRDefault="00337671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Гран при привез с Республиканского конкурса «Рауан» хореографический ансамбль «Жас Дәурен». Под руководством замечательного педагога </w:t>
      </w:r>
      <w:r w:rsidR="00E072AC">
        <w:rPr>
          <w:sz w:val="28"/>
          <w:szCs w:val="28"/>
          <w:lang w:val="kk-KZ"/>
        </w:rPr>
        <w:t xml:space="preserve">Тажиметова Т.М. </w:t>
      </w:r>
      <w:r>
        <w:rPr>
          <w:sz w:val="28"/>
          <w:szCs w:val="28"/>
          <w:lang w:val="kk-KZ"/>
        </w:rPr>
        <w:t>ансамбль – неоднократный обладатель Гран при Республиканских и Международных конкурсов.</w:t>
      </w:r>
      <w:r w:rsidR="00CC1AF2">
        <w:rPr>
          <w:sz w:val="28"/>
          <w:szCs w:val="28"/>
          <w:lang w:val="kk-KZ"/>
        </w:rPr>
        <w:t xml:space="preserve"> </w:t>
      </w:r>
    </w:p>
    <w:p w:rsidR="00337671" w:rsidRDefault="00337671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Обладателями Гран при Международного конкурса «Таңғы шуғыла» стали в этом году пианистки Ким Илана, Алехина Ольга, пр. Сергина Н.А., обладатели Гран при Республиканского конкурса вокалистка Даттатрея Айшани, пр. Караева А.А., пианистка Абласанова Малика, пр. Синякова Э.Д.</w:t>
      </w:r>
    </w:p>
    <w:p w:rsidR="00CC1AF2" w:rsidRDefault="00337671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Почетные первые места – у аккордеониста Әскербекова Султана, </w:t>
      </w:r>
      <w:r w:rsidR="007C0538">
        <w:rPr>
          <w:sz w:val="28"/>
          <w:szCs w:val="28"/>
          <w:lang w:val="kk-KZ"/>
        </w:rPr>
        <w:t xml:space="preserve">                         </w:t>
      </w:r>
      <w:r w:rsidR="004263F6">
        <w:rPr>
          <w:sz w:val="28"/>
          <w:szCs w:val="28"/>
          <w:lang w:val="kk-KZ"/>
        </w:rPr>
        <w:t>пр. Голованевский Г.Г., пианистки Тюльтебаевой Алтынай,</w:t>
      </w:r>
      <w:r w:rsidR="007C0538">
        <w:rPr>
          <w:sz w:val="28"/>
          <w:szCs w:val="28"/>
          <w:lang w:val="kk-KZ"/>
        </w:rPr>
        <w:t xml:space="preserve">                     </w:t>
      </w:r>
      <w:r w:rsidR="004263F6">
        <w:rPr>
          <w:sz w:val="28"/>
          <w:szCs w:val="28"/>
          <w:lang w:val="kk-KZ"/>
        </w:rPr>
        <w:t xml:space="preserve"> пр.Шынгисбаева А.В., </w:t>
      </w:r>
      <w:r>
        <w:rPr>
          <w:sz w:val="28"/>
          <w:szCs w:val="28"/>
          <w:lang w:val="kk-KZ"/>
        </w:rPr>
        <w:t xml:space="preserve"> домбристов Мырзахантегі Оразәлі, пр. Копбаева Г.С., Амангельды Ерасыла – он так же играл с филармоническим оркестром казахских инструментов, пр. Азирбекова А.К., ансамбль домбристов «Сұңқар» - 1-е место на Международном конкурсе «Дарын», хореографический ансамбль «Жас Дәурен» - 1-е место на Междуна</w:t>
      </w:r>
      <w:r w:rsidR="00E072AC">
        <w:rPr>
          <w:sz w:val="28"/>
          <w:szCs w:val="28"/>
          <w:lang w:val="kk-KZ"/>
        </w:rPr>
        <w:t xml:space="preserve">родном конкурсе «Таңғы шұғыла» - </w:t>
      </w:r>
      <w:r>
        <w:rPr>
          <w:sz w:val="28"/>
          <w:szCs w:val="28"/>
          <w:lang w:val="kk-KZ"/>
        </w:rPr>
        <w:t xml:space="preserve">пр-ли Смирнова И.С. и Полякова Л.В., вокалистки Бакирова Даяна, Темирбек Кайсар, пр. Раскалиева Г.К. </w:t>
      </w:r>
    </w:p>
    <w:p w:rsidR="00CC1AF2" w:rsidRDefault="00CC1AF2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Ансамбль скрипачей – 1-е место на областном конкурсе «Юный музыкант», пр. Донцова В.Ю.</w:t>
      </w:r>
      <w:r w:rsidR="00337671">
        <w:rPr>
          <w:sz w:val="28"/>
          <w:szCs w:val="28"/>
          <w:lang w:val="kk-KZ"/>
        </w:rPr>
        <w:t xml:space="preserve">   </w:t>
      </w:r>
    </w:p>
    <w:p w:rsidR="00CC1AF2" w:rsidRDefault="00CC1AF2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«Нұр Әлем жұлдызы» - хоркографический ансамбль «Жас Дәурен» - Гран при</w:t>
      </w:r>
    </w:p>
    <w:p w:rsidR="00337671" w:rsidRDefault="00CC1AF2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Гран при так же у пиани</w:t>
      </w:r>
      <w:r w:rsidR="00F450F1">
        <w:rPr>
          <w:sz w:val="28"/>
          <w:szCs w:val="28"/>
          <w:lang w:val="kk-KZ"/>
        </w:rPr>
        <w:t>стки Абдыгаппаровой Карины, пр.</w:t>
      </w:r>
      <w:r>
        <w:rPr>
          <w:sz w:val="28"/>
          <w:szCs w:val="28"/>
          <w:lang w:val="kk-KZ"/>
        </w:rPr>
        <w:t xml:space="preserve">Синякова Э.Д., Тенизбек Акзер, </w:t>
      </w:r>
      <w:r w:rsidR="00F450F1">
        <w:rPr>
          <w:sz w:val="28"/>
          <w:szCs w:val="28"/>
          <w:lang w:val="kk-KZ"/>
        </w:rPr>
        <w:t>Михненко Катя,</w:t>
      </w:r>
      <w:r>
        <w:rPr>
          <w:sz w:val="28"/>
          <w:szCs w:val="28"/>
          <w:lang w:val="kk-KZ"/>
        </w:rPr>
        <w:t>пр. Клименко Н.И.</w:t>
      </w:r>
      <w:r w:rsidR="00F450F1">
        <w:rPr>
          <w:sz w:val="28"/>
          <w:szCs w:val="28"/>
          <w:lang w:val="kk-KZ"/>
        </w:rPr>
        <w:t>, флейтистка Сейтхан Жания, пр. Клунная М.В., кобызистка Үсен Карлыгаш, пр. Лесова У.С.</w:t>
      </w:r>
      <w:r w:rsidR="008D6721">
        <w:rPr>
          <w:sz w:val="28"/>
          <w:szCs w:val="28"/>
          <w:lang w:val="kk-KZ"/>
        </w:rPr>
        <w:t xml:space="preserve">, </w:t>
      </w:r>
      <w:r w:rsidR="00F450F1">
        <w:rPr>
          <w:sz w:val="28"/>
          <w:szCs w:val="28"/>
          <w:lang w:val="kk-KZ"/>
        </w:rPr>
        <w:t>вокалистов Нурпеис Мейиржан, Есен Жанель,Расул Сулу,</w:t>
      </w:r>
      <w:r w:rsidR="008D6721">
        <w:rPr>
          <w:sz w:val="28"/>
          <w:szCs w:val="28"/>
          <w:lang w:val="kk-KZ"/>
        </w:rPr>
        <w:t>Темирбек Кайсар,</w:t>
      </w:r>
      <w:r w:rsidR="00F450F1">
        <w:rPr>
          <w:sz w:val="28"/>
          <w:szCs w:val="28"/>
          <w:lang w:val="kk-KZ"/>
        </w:rPr>
        <w:t xml:space="preserve"> пр. Раскалиева Г.К., Шарипова Карлыгаш, пр.Черкасова О.Н.</w:t>
      </w:r>
      <w:r w:rsidR="00337671">
        <w:rPr>
          <w:sz w:val="28"/>
          <w:szCs w:val="28"/>
          <w:lang w:val="kk-KZ"/>
        </w:rPr>
        <w:t xml:space="preserve">                                    </w:t>
      </w:r>
      <w:r w:rsidR="004263F6">
        <w:rPr>
          <w:sz w:val="28"/>
          <w:szCs w:val="28"/>
          <w:lang w:val="kk-KZ"/>
        </w:rPr>
        <w:t xml:space="preserve">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="00337671">
        <w:rPr>
          <w:sz w:val="28"/>
          <w:szCs w:val="28"/>
          <w:lang w:val="kk-KZ"/>
        </w:rPr>
        <w:t xml:space="preserve">   Выезжают дети на конкурсы и за пределы Казахстана.     </w:t>
      </w:r>
      <w:r w:rsidR="007C0538">
        <w:rPr>
          <w:sz w:val="28"/>
          <w:szCs w:val="28"/>
          <w:lang w:val="kk-KZ"/>
        </w:rPr>
        <w:t xml:space="preserve">                                   </w:t>
      </w:r>
      <w:r w:rsidR="00337671">
        <w:rPr>
          <w:sz w:val="28"/>
          <w:szCs w:val="28"/>
          <w:lang w:val="kk-KZ"/>
        </w:rPr>
        <w:t xml:space="preserve">                                     </w:t>
      </w:r>
      <w:r w:rsidR="004263F6">
        <w:rPr>
          <w:sz w:val="28"/>
          <w:szCs w:val="28"/>
          <w:lang w:val="kk-KZ"/>
        </w:rPr>
        <w:t xml:space="preserve">                                                                       </w:t>
      </w:r>
      <w:r w:rsidR="00337671">
        <w:rPr>
          <w:sz w:val="28"/>
          <w:szCs w:val="28"/>
          <w:lang w:val="kk-KZ"/>
        </w:rPr>
        <w:t xml:space="preserve">Вокалистка Реснянская Лия  - 2-е место на Международном фестивале «Волшебный мир искусства», г.Москва, пр.Гулевич О.К. – члены жюри – </w:t>
      </w:r>
      <w:r w:rsidR="00337671">
        <w:rPr>
          <w:sz w:val="28"/>
          <w:szCs w:val="28"/>
          <w:lang w:val="kk-KZ"/>
        </w:rPr>
        <w:lastRenderedPageBreak/>
        <w:t xml:space="preserve">артисты Большого театра, училища Гнесиных. Это не первый ее конкурс в Москве – 2 года назад на конкурсе «Открытая Европа» Лия  и Ұлыкпан Жансая также заняли призовое место, были незабываемые встречи с артистами, с Бедризом Киркоровым. </w:t>
      </w:r>
      <w:r w:rsidR="00E072AC">
        <w:rPr>
          <w:sz w:val="28"/>
          <w:szCs w:val="28"/>
          <w:lang w:val="kk-KZ"/>
        </w:rPr>
        <w:t xml:space="preserve">                                                                           </w:t>
      </w:r>
      <w:r w:rsidR="00337671">
        <w:rPr>
          <w:sz w:val="28"/>
          <w:szCs w:val="28"/>
          <w:lang w:val="kk-KZ"/>
        </w:rPr>
        <w:t>Побывали в странах Ближнего и Дальнего Зарубежья  учащиеся-гитаристы преп.Мурин А.Д., пианисты, пр. Синякова Э.Д., Бекходжаева З.И., саксофонисты, пр.Дмитриевская Л.В., ансамбль   «Жас Дәурен», пр.Тажиметов Т.М.</w:t>
      </w:r>
      <w:r w:rsidR="00493235">
        <w:rPr>
          <w:sz w:val="28"/>
          <w:szCs w:val="28"/>
          <w:lang w:val="kk-KZ"/>
        </w:rPr>
        <w:t xml:space="preserve"> За рубежом были представлены работы учащихся художественного отделения в конкурсах «Великий Тихий Океан – Океан Дружбы», «Дети рисуют мир. Казахстан»</w:t>
      </w:r>
      <w:r w:rsidR="00F450F1">
        <w:rPr>
          <w:sz w:val="28"/>
          <w:szCs w:val="28"/>
          <w:lang w:val="kk-KZ"/>
        </w:rPr>
        <w:t>, «Я в мире ө мир во мне» - Москва, «Симфония души – взгляд художника» - Петербург</w:t>
      </w:r>
    </w:p>
    <w:p w:rsidR="00337671" w:rsidRDefault="00337671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Весной прошлого года весь Шымкент болел за Финалиста  Республиканской программы «Голо</w:t>
      </w:r>
      <w:r w:rsidR="00BC40EF">
        <w:rPr>
          <w:sz w:val="28"/>
          <w:szCs w:val="28"/>
          <w:lang w:val="kk-KZ"/>
        </w:rPr>
        <w:t>с Казахстана. Дети»  Пампурова Владислава</w:t>
      </w:r>
      <w:r>
        <w:rPr>
          <w:sz w:val="28"/>
          <w:szCs w:val="28"/>
          <w:lang w:val="kk-KZ"/>
        </w:rPr>
        <w:t>, занявшему 2-е место, пр. Цинн С.В.</w:t>
      </w:r>
      <w:r w:rsidR="00BC40EF">
        <w:rPr>
          <w:sz w:val="28"/>
          <w:szCs w:val="28"/>
          <w:lang w:val="kk-KZ"/>
        </w:rPr>
        <w:t xml:space="preserve"> Владислав – неоднократный лауреат Международных конкурсов.</w:t>
      </w:r>
    </w:p>
    <w:p w:rsidR="00337671" w:rsidRDefault="00337671" w:rsidP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Проходят и школьные фестивали и конкурсы – «Юные знатоки»,                «Угадай-ка»» - на теоретическом отделении, «Снежинка» - на отделении СБТ, фестиваль ансамблей на музыкальном отделении.</w:t>
      </w:r>
    </w:p>
    <w:p w:rsidR="00337671" w:rsidRDefault="003376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За всем этим – огромный труд преподавателей, неравнодушных к своей работе и к ученикам. Педагоги постоянно в творческом поиске, не останавливаются на достигнутом. </w:t>
      </w:r>
      <w:r w:rsidR="00BC40EF">
        <w:rPr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>
        <w:rPr>
          <w:sz w:val="28"/>
          <w:szCs w:val="28"/>
          <w:lang w:val="kk-KZ"/>
        </w:rPr>
        <w:t>В конце учебного года проходит чествование детей-лауреатов, им со сцены директор вручает грамоты, призы. Все это стимулирует дальнейший творческий рост ученика, воспитывает в нем стремление к самосовершенствованию.</w:t>
      </w:r>
      <w:r w:rsidR="007C0538">
        <w:rPr>
          <w:sz w:val="28"/>
          <w:szCs w:val="28"/>
          <w:lang w:val="kk-KZ"/>
        </w:rPr>
        <w:t xml:space="preserve"> </w:t>
      </w:r>
    </w:p>
    <w:p w:rsidR="004263F6" w:rsidRDefault="00DA152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FE3EC1" w:rsidRPr="007C0538">
        <w:rPr>
          <w:sz w:val="28"/>
          <w:szCs w:val="28"/>
          <w:u w:val="single"/>
          <w:lang w:val="kk-KZ"/>
        </w:rPr>
        <w:t>В рамках проекта «100 новых лиц в искусстве»</w:t>
      </w:r>
      <w:r w:rsidR="00FE3EC1">
        <w:rPr>
          <w:sz w:val="28"/>
          <w:szCs w:val="28"/>
          <w:lang w:val="kk-KZ"/>
        </w:rPr>
        <w:t xml:space="preserve"> проводятся</w:t>
      </w:r>
      <w:r>
        <w:rPr>
          <w:sz w:val="28"/>
          <w:szCs w:val="28"/>
          <w:lang w:val="kk-KZ"/>
        </w:rPr>
        <w:t xml:space="preserve"> творческие встречи с Мастерами искусств, с талантливыми людьми города. В школе выступали ансамбль Камераты Казахстана, заслуженный деятель культуры Виктор Фридман, московский квартет им.Фраучи, студенты музыкального колледжа – л</w:t>
      </w:r>
      <w:r w:rsidR="00E072AC">
        <w:rPr>
          <w:sz w:val="28"/>
          <w:szCs w:val="28"/>
          <w:lang w:val="kk-KZ"/>
        </w:rPr>
        <w:t>ауреаты Международных конкурсов, н</w:t>
      </w:r>
      <w:r w:rsidR="00FE3EC1">
        <w:rPr>
          <w:sz w:val="28"/>
          <w:szCs w:val="28"/>
          <w:lang w:val="kk-KZ"/>
        </w:rPr>
        <w:t>едавние выпускники нашей школы – Лазарев Анатолий, Юнусов Эмир, Мурин Иван, Жомартова Зарина.</w:t>
      </w:r>
    </w:p>
    <w:p w:rsidR="00947903" w:rsidRDefault="00D4431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Вся концертно-просветительская работа</w:t>
      </w:r>
      <w:r w:rsidR="00947903">
        <w:rPr>
          <w:sz w:val="28"/>
          <w:szCs w:val="28"/>
          <w:lang w:val="kk-KZ"/>
        </w:rPr>
        <w:t xml:space="preserve"> служит и работой по профилактике правонарушений среди детей и подростков. Среди детей много мальчиков, которые заняты в ансамблях – гитаристов, домбристов, хореографических, вокальных. Ведь дети, занимаясь творчеством, становятся добрее, более отзывчивыми, не способными на плохие поступки. </w:t>
      </w:r>
      <w:r>
        <w:rPr>
          <w:sz w:val="28"/>
          <w:szCs w:val="28"/>
          <w:lang w:val="kk-KZ"/>
        </w:rPr>
        <w:t xml:space="preserve">Ученики </w:t>
      </w:r>
      <w:r>
        <w:rPr>
          <w:sz w:val="28"/>
          <w:szCs w:val="28"/>
          <w:lang w:val="kk-KZ"/>
        </w:rPr>
        <w:lastRenderedPageBreak/>
        <w:t>участвовали в городских акциях «Дети против наркотиков», рисунке на асфальте «Спорт против наркотиков»</w:t>
      </w:r>
    </w:p>
    <w:p w:rsidR="007C0538" w:rsidRPr="007C0538" w:rsidRDefault="007C0538" w:rsidP="007C0538">
      <w:pPr>
        <w:jc w:val="center"/>
        <w:rPr>
          <w:sz w:val="28"/>
          <w:szCs w:val="28"/>
          <w:u w:val="single"/>
          <w:lang w:val="kk-KZ"/>
        </w:rPr>
      </w:pPr>
      <w:r w:rsidRPr="007C0538">
        <w:rPr>
          <w:sz w:val="28"/>
          <w:szCs w:val="28"/>
          <w:u w:val="single"/>
          <w:lang w:val="kk-KZ"/>
        </w:rPr>
        <w:t>Роль родителей:</w:t>
      </w:r>
    </w:p>
    <w:p w:rsidR="00947903" w:rsidRDefault="0094790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D44312">
        <w:rPr>
          <w:sz w:val="28"/>
          <w:szCs w:val="28"/>
          <w:lang w:val="kk-KZ"/>
        </w:rPr>
        <w:t>С чего начинается Родина?..   С родного дома, с маминой улыбки, с семейных вечеров. Семья – главный очаг нравственных ценностей, культуры.</w:t>
      </w:r>
      <w:r w:rsidR="0049323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Хочется сказать слова признательности нашим родителям. Недаром говорят – родители – главные воспитатели.  </w:t>
      </w:r>
      <w:r w:rsidR="00493235">
        <w:rPr>
          <w:sz w:val="28"/>
          <w:szCs w:val="28"/>
          <w:lang w:val="kk-KZ"/>
        </w:rPr>
        <w:t xml:space="preserve">Наши родители - </w:t>
      </w:r>
      <w:r>
        <w:rPr>
          <w:sz w:val="28"/>
          <w:szCs w:val="28"/>
          <w:lang w:val="kk-KZ"/>
        </w:rPr>
        <w:t xml:space="preserve"> по-настоящему творческие люди, влюбленные в искусство. Они помогаю во время выступлений, сопровождают детей на конкурсы, концерты</w:t>
      </w:r>
      <w:r w:rsidR="00DA1520">
        <w:rPr>
          <w:sz w:val="28"/>
          <w:szCs w:val="28"/>
          <w:lang w:val="kk-KZ"/>
        </w:rPr>
        <w:t xml:space="preserve">, даже играют в школьных спектаклях! </w:t>
      </w:r>
      <w:r>
        <w:rPr>
          <w:sz w:val="28"/>
          <w:szCs w:val="28"/>
          <w:lang w:val="kk-KZ"/>
        </w:rPr>
        <w:t xml:space="preserve">Постоянные гости наших мероприятий. Для родителей проходят </w:t>
      </w:r>
      <w:r w:rsidR="00DA1520">
        <w:rPr>
          <w:sz w:val="28"/>
          <w:szCs w:val="28"/>
          <w:lang w:val="kk-KZ"/>
        </w:rPr>
        <w:t xml:space="preserve">регулярно </w:t>
      </w:r>
      <w:r>
        <w:rPr>
          <w:sz w:val="28"/>
          <w:szCs w:val="28"/>
          <w:lang w:val="kk-KZ"/>
        </w:rPr>
        <w:t>класс-концерты, академические концерты</w:t>
      </w:r>
      <w:r w:rsidR="00DA1520">
        <w:rPr>
          <w:sz w:val="28"/>
          <w:szCs w:val="28"/>
          <w:lang w:val="kk-KZ"/>
        </w:rPr>
        <w:t>, открытые уроки, выставки.</w:t>
      </w:r>
      <w:r w:rsidR="00B53C5B">
        <w:rPr>
          <w:sz w:val="28"/>
          <w:szCs w:val="28"/>
          <w:lang w:val="kk-KZ"/>
        </w:rPr>
        <w:t xml:space="preserve"> В нашей школе учатся и несколько детей из одной семьи – Абласановы Сералиевы, Пампуровы, Сиразитдиновы, Боповы, Дасаевы, Николаевы...</w:t>
      </w:r>
    </w:p>
    <w:p w:rsidR="00DA1520" w:rsidRDefault="00DA152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Так, совместная работа семьи, школы, социума служит воспитанию молодых казахстанцев – любящих свою страну, свою школу, семью, стремящихся стать высококвалифицированными специалистами и быть полезными своей Родине – Республике Казахстан.</w:t>
      </w:r>
    </w:p>
    <w:p w:rsidR="0039415C" w:rsidRDefault="0039415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682929">
        <w:rPr>
          <w:sz w:val="28"/>
          <w:szCs w:val="28"/>
          <w:lang w:val="kk-KZ"/>
        </w:rPr>
        <w:t xml:space="preserve">  </w:t>
      </w:r>
    </w:p>
    <w:p w:rsidR="00682929" w:rsidRDefault="00682929">
      <w:pPr>
        <w:rPr>
          <w:sz w:val="28"/>
          <w:szCs w:val="28"/>
          <w:lang w:val="kk-KZ"/>
        </w:rPr>
      </w:pPr>
    </w:p>
    <w:p w:rsidR="0037179F" w:rsidRPr="007C0538" w:rsidRDefault="0037179F" w:rsidP="007C0538">
      <w:pPr>
        <w:jc w:val="center"/>
        <w:rPr>
          <w:b/>
          <w:sz w:val="28"/>
          <w:szCs w:val="28"/>
          <w:lang w:val="kk-KZ"/>
        </w:rPr>
      </w:pPr>
    </w:p>
    <w:p w:rsidR="008F1656" w:rsidRDefault="008F16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6130AB" w:rsidRDefault="006130AB">
      <w:pPr>
        <w:rPr>
          <w:sz w:val="28"/>
          <w:szCs w:val="28"/>
          <w:lang w:val="kk-KZ"/>
        </w:rPr>
      </w:pPr>
    </w:p>
    <w:p w:rsidR="0029165B" w:rsidRDefault="0029165B">
      <w:pPr>
        <w:rPr>
          <w:sz w:val="28"/>
          <w:szCs w:val="28"/>
          <w:lang w:val="kk-KZ"/>
        </w:rPr>
      </w:pPr>
    </w:p>
    <w:p w:rsidR="002B4CBC" w:rsidRPr="00717950" w:rsidRDefault="002B4CB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sectPr w:rsidR="002B4CBC" w:rsidRPr="0071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D4"/>
    <w:rsid w:val="00055238"/>
    <w:rsid w:val="000C27E7"/>
    <w:rsid w:val="000E0733"/>
    <w:rsid w:val="001447E9"/>
    <w:rsid w:val="001767E6"/>
    <w:rsid w:val="001B77C6"/>
    <w:rsid w:val="0029165B"/>
    <w:rsid w:val="002B4CBC"/>
    <w:rsid w:val="002C4E77"/>
    <w:rsid w:val="002E24A4"/>
    <w:rsid w:val="002F78A8"/>
    <w:rsid w:val="00337671"/>
    <w:rsid w:val="0037179F"/>
    <w:rsid w:val="0039415C"/>
    <w:rsid w:val="003A35A9"/>
    <w:rsid w:val="00414CA3"/>
    <w:rsid w:val="004263F6"/>
    <w:rsid w:val="00493235"/>
    <w:rsid w:val="004A6940"/>
    <w:rsid w:val="004D7776"/>
    <w:rsid w:val="004E60A9"/>
    <w:rsid w:val="005C216B"/>
    <w:rsid w:val="006130AB"/>
    <w:rsid w:val="00682929"/>
    <w:rsid w:val="00717950"/>
    <w:rsid w:val="0074372C"/>
    <w:rsid w:val="007649D0"/>
    <w:rsid w:val="00785FD0"/>
    <w:rsid w:val="007A3747"/>
    <w:rsid w:val="007C0538"/>
    <w:rsid w:val="00803C7D"/>
    <w:rsid w:val="00862F03"/>
    <w:rsid w:val="008822CE"/>
    <w:rsid w:val="008D6721"/>
    <w:rsid w:val="008E272F"/>
    <w:rsid w:val="008F1656"/>
    <w:rsid w:val="00947903"/>
    <w:rsid w:val="009863C4"/>
    <w:rsid w:val="009A6BCC"/>
    <w:rsid w:val="00A15CC1"/>
    <w:rsid w:val="00A42B27"/>
    <w:rsid w:val="00A654F1"/>
    <w:rsid w:val="00AB7B21"/>
    <w:rsid w:val="00AF2624"/>
    <w:rsid w:val="00B03678"/>
    <w:rsid w:val="00B41E72"/>
    <w:rsid w:val="00B53C5B"/>
    <w:rsid w:val="00BA443F"/>
    <w:rsid w:val="00BC40EF"/>
    <w:rsid w:val="00CC1AF2"/>
    <w:rsid w:val="00CC2694"/>
    <w:rsid w:val="00D42EBA"/>
    <w:rsid w:val="00D44312"/>
    <w:rsid w:val="00DA1520"/>
    <w:rsid w:val="00E072AC"/>
    <w:rsid w:val="00E108B8"/>
    <w:rsid w:val="00E337D4"/>
    <w:rsid w:val="00E93876"/>
    <w:rsid w:val="00E947B4"/>
    <w:rsid w:val="00F450F1"/>
    <w:rsid w:val="00F54F64"/>
    <w:rsid w:val="00F6127B"/>
    <w:rsid w:val="00F9103E"/>
    <w:rsid w:val="00FA08EB"/>
    <w:rsid w:val="00FE3EC1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гыук8</dc:creator>
  <cp:keywords/>
  <dc:description/>
  <cp:lastModifiedBy>user</cp:lastModifiedBy>
  <cp:revision>40</cp:revision>
  <cp:lastPrinted>2013-04-02T18:24:00Z</cp:lastPrinted>
  <dcterms:created xsi:type="dcterms:W3CDTF">2018-03-19T12:43:00Z</dcterms:created>
  <dcterms:modified xsi:type="dcterms:W3CDTF">2021-11-30T08:34:00Z</dcterms:modified>
</cp:coreProperties>
</file>