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18" w:rsidRDefault="00846918" w:rsidP="008469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46918" w:rsidRDefault="00846918" w:rsidP="0084691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Консультация для родителей:</w:t>
      </w:r>
    </w:p>
    <w:p w:rsidR="00846918" w:rsidRDefault="00846918" w:rsidP="00846918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Советы для родителей: как подготовить ребенка к школе</w:t>
      </w:r>
    </w:p>
    <w:p w:rsidR="00846918" w:rsidRDefault="00846918" w:rsidP="0084691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46918" w:rsidRDefault="00846918" w:rsidP="008469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Подготовила: воспитатель</w:t>
      </w:r>
    </w:p>
    <w:p w:rsidR="00846918" w:rsidRDefault="00846918" w:rsidP="008469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Гадилова С.В.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показателей готовности ребенка к успешному обучению является правильная, хорошо развитая  речь.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развитие речи перестраивает всю психику малыша, позволяет ему более осознанно воспринимать явления окружающего мира. Любое  нарушение речи в той или иной степени может отразиться на деятельности и поведении ребенка. Дети плохо говорящие, начиная осознавать свой недостаток, становятся молчаливыми, застенчивыми, нерешительными. Особенно важное значение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маленького ребенка формируется в общении с окружающими. Таким образом, необходимо, чтобы речь взрослых была образцом для детей. Не каждый родитель имеет возможность обратиться к логопеду, но каждый может самостоятельно заниматься своим ребенком и как следствие хорошо подготовить к школе. Мы в свою очередь хотим дать вам некоторые советы.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Воздушный шарик. «А какой бывает воздушный шарик? Ну-ка, надуем щечки! Вот так!» Надуваем щеки, как воздушный шарик, и в той же последовательности, теми же движениями делаем массаж. 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Паровозик. «А как у нас паровозики дудят? </w:t>
      </w:r>
      <w:proofErr w:type="gramStart"/>
      <w:r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>
        <w:rPr>
          <w:rFonts w:ascii="Times New Roman" w:hAnsi="Times New Roman" w:cs="Times New Roman"/>
          <w:sz w:val="28"/>
          <w:szCs w:val="28"/>
        </w:rPr>
        <w:t>, вот так губки в трубочку сложим! Вот какие молодцы!» Вытягиваем губы трубочкой, делаем ими вращение по часовой, затем против часовой стрелки. Затрачивая одну-две минуты в одну сторону, столько же — в другую.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Улыбка. «А как мой малыш улыбается? Как он маме улыбается? Вот как он улыбается!» Растягиваем губы в улыбку и стягиваем трубочкой, примерно одну-две минуты. 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Поцелуйчик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«А теперь давай поцелуемся с мамочкой вот так!» Имитация поцелуя: губы вытягиваются в трубочку, становятся упругими, раздается звук поцелуя и губы расслабляются. Также примерно одну-две минуты. 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Лошадка. «А как мы говорим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лошадке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„Стой“? „</w:t>
      </w:r>
      <w:proofErr w:type="spellStart"/>
      <w:r>
        <w:rPr>
          <w:rFonts w:ascii="Times New Roman" w:hAnsi="Times New Roman" w:cs="Times New Roman"/>
          <w:sz w:val="28"/>
          <w:szCs w:val="28"/>
        </w:rPr>
        <w:t>Тфпр-тфпр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!“ — Вот как мы говорим лошадке!». Расслабляем губы и произносим звук, похожий на тот, которым останавливают лошадь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тфпр-тфпр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без перерыва и забора дыхания.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Ротик. «А теперь давай себя погладим язычком, вот так!» Погладьте губы языком, по часовой стрелке и против. 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Язычок. «А давай посмотрим, у кого язычок длинней, у мамы или у тебя, ну-ка, повторяй за мамой!» Дотрагиваетесь языком сначала до верхней губы, потом до нижней, затем уголок левой стороны и уголок правой стороны рта.</w:t>
      </w:r>
    </w:p>
    <w:p w:rsidR="00846918" w:rsidRDefault="00846918" w:rsidP="008469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моторика напрямую связана с развитием речи, поэтому не забывайте массировать ладошки ребеночка, т.к. в них находятся точки, отвечающие за это. Можно брать не очень жесткие щетки, массировать по часовой стрелке и обратно, приговаривая: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Ежики, ежики гладят ручки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Маленькую девочку (мальчика)</w:t>
      </w:r>
    </w:p>
    <w:p w:rsidR="00846918" w:rsidRDefault="00846918" w:rsidP="0084691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научат</w:t>
      </w:r>
    </w:p>
    <w:p w:rsidR="00846918" w:rsidRDefault="00846918" w:rsidP="008469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занимайтесь с ребенком аппликацией, перебирайте различные крупы, нанизывайте бусы, лепите поделки из соленого теста или пластилина, применяйте старые русские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 (такие как «Сорока-белобока», «Мальчик-с-пальчик»). Если мама будет уделять развитию речи ребенка должное внимание, он очень быстро, а самое главное — правильно, научится говорить.</w:t>
      </w:r>
    </w:p>
    <w:p w:rsidR="00846918" w:rsidRDefault="00846918" w:rsidP="008469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 один на наш взгляд очень важный совет, как можно больше читайте детям книги, обсуждайте то, что прочитали, задавайте вопросы. </w:t>
      </w:r>
    </w:p>
    <w:p w:rsidR="00846918" w:rsidRDefault="00846918" w:rsidP="008469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следует учитывать, что реакция ребенка может быть различной: то быстрой, то слишком медленной, то чрезмерно веселой, бурной, то очень унылой. Это не должно отталкивать родителей от дальнейшей работы, а наоборот, учитывая личные особенности своего ребенка, привлекая родительскую интуицию и желание помочь, вместе с ним преодолевать речевые затруднения.</w:t>
      </w:r>
    </w:p>
    <w:p w:rsidR="00846918" w:rsidRDefault="00846918" w:rsidP="00846918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3750DE" w:rsidRDefault="003750DE"/>
    <w:sectPr w:rsidR="003750DE" w:rsidSect="0084691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918"/>
    <w:rsid w:val="00343046"/>
    <w:rsid w:val="003750DE"/>
    <w:rsid w:val="008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AB20"/>
  <w15:docId w15:val="{C09C1DA5-E889-48B3-A276-18327146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Светлана</cp:lastModifiedBy>
  <cp:revision>5</cp:revision>
  <dcterms:created xsi:type="dcterms:W3CDTF">2018-12-31T03:08:00Z</dcterms:created>
  <dcterms:modified xsi:type="dcterms:W3CDTF">2020-10-05T14:34:00Z</dcterms:modified>
</cp:coreProperties>
</file>