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EAA4C" w14:textId="3273FA21" w:rsidR="000152B4" w:rsidRDefault="000152B4" w:rsidP="000152B4">
      <w:pPr>
        <w:pStyle w:val="a3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</w:p>
    <w:p w14:paraId="0F27F676" w14:textId="08F68E95" w:rsidR="000152B4" w:rsidRDefault="00E8708E" w:rsidP="000152B4">
      <w:pPr>
        <w:pStyle w:val="a3"/>
        <w:spacing w:before="0" w:beforeAutospacing="0" w:after="0" w:afterAutospacing="0"/>
        <w:jc w:val="center"/>
        <w:rPr>
          <w:rFonts w:eastAsiaTheme="minorEastAsia"/>
          <w:bCs/>
          <w:kern w:val="24"/>
        </w:rPr>
      </w:pPr>
      <w:r>
        <w:rPr>
          <w:rFonts w:eastAsiaTheme="minorEastAsia"/>
          <w:kern w:val="24"/>
        </w:rPr>
        <w:t xml:space="preserve">Статья на </w:t>
      </w:r>
      <w:r w:rsidR="00DB3ECF">
        <w:rPr>
          <w:rFonts w:eastAsiaTheme="minorEastAsia"/>
          <w:kern w:val="24"/>
        </w:rPr>
        <w:t>т</w:t>
      </w:r>
      <w:r w:rsidR="000152B4" w:rsidRPr="001172F7">
        <w:rPr>
          <w:rFonts w:eastAsiaTheme="minorEastAsia"/>
          <w:kern w:val="24"/>
        </w:rPr>
        <w:t>ем</w:t>
      </w:r>
      <w:r>
        <w:rPr>
          <w:rFonts w:eastAsiaTheme="minorEastAsia"/>
          <w:kern w:val="24"/>
        </w:rPr>
        <w:t>у</w:t>
      </w:r>
      <w:r w:rsidR="000152B4" w:rsidRPr="001172F7">
        <w:rPr>
          <w:rFonts w:eastAsiaTheme="minorEastAsia"/>
          <w:kern w:val="24"/>
        </w:rPr>
        <w:t xml:space="preserve"> «</w:t>
      </w:r>
      <w:r w:rsidR="000152B4" w:rsidRPr="007B27BD">
        <w:rPr>
          <w:rFonts w:eastAsiaTheme="minorEastAsia"/>
          <w:b/>
          <w:kern w:val="24"/>
        </w:rPr>
        <w:t xml:space="preserve">Разработка и оценивание заданий на развитие </w:t>
      </w:r>
      <w:r w:rsidR="000152B4" w:rsidRPr="007B27BD">
        <w:rPr>
          <w:rFonts w:eastAsiaTheme="minorEastAsia"/>
          <w:b/>
          <w:bCs/>
          <w:kern w:val="24"/>
        </w:rPr>
        <w:t>креативно</w:t>
      </w:r>
      <w:r w:rsidR="00B87FD2" w:rsidRPr="007B27BD">
        <w:rPr>
          <w:rFonts w:eastAsiaTheme="minorEastAsia"/>
          <w:b/>
          <w:bCs/>
          <w:kern w:val="24"/>
        </w:rPr>
        <w:t xml:space="preserve">го </w:t>
      </w:r>
      <w:r w:rsidR="000152B4" w:rsidRPr="007B27BD">
        <w:rPr>
          <w:rFonts w:eastAsiaTheme="minorEastAsia"/>
          <w:b/>
          <w:bCs/>
          <w:kern w:val="24"/>
        </w:rPr>
        <w:t xml:space="preserve">мышления </w:t>
      </w:r>
      <w:r w:rsidR="000152B4" w:rsidRPr="007B27BD">
        <w:rPr>
          <w:rFonts w:eastAsiaTheme="minorEastAsia"/>
          <w:b/>
          <w:kern w:val="24"/>
        </w:rPr>
        <w:t xml:space="preserve">на уроках </w:t>
      </w:r>
      <w:r w:rsidR="000152B4" w:rsidRPr="007B27BD">
        <w:rPr>
          <w:rFonts w:eastAsiaTheme="minorEastAsia"/>
          <w:b/>
          <w:bCs/>
          <w:kern w:val="24"/>
        </w:rPr>
        <w:t xml:space="preserve">химии </w:t>
      </w:r>
      <w:r w:rsidR="000152B4" w:rsidRPr="007B27BD">
        <w:rPr>
          <w:rFonts w:eastAsiaTheme="minorEastAsia"/>
          <w:b/>
          <w:kern w:val="24"/>
        </w:rPr>
        <w:t xml:space="preserve">в формате </w:t>
      </w:r>
      <w:r w:rsidR="000152B4" w:rsidRPr="007B27BD">
        <w:rPr>
          <w:rFonts w:eastAsiaTheme="minorEastAsia"/>
          <w:b/>
          <w:bCs/>
          <w:kern w:val="24"/>
          <w:lang w:val="en-US"/>
        </w:rPr>
        <w:t>PISA</w:t>
      </w:r>
      <w:r w:rsidR="000152B4" w:rsidRPr="001172F7">
        <w:rPr>
          <w:rFonts w:eastAsiaTheme="minorEastAsia"/>
          <w:bCs/>
          <w:kern w:val="24"/>
        </w:rPr>
        <w:t>»</w:t>
      </w:r>
    </w:p>
    <w:p w14:paraId="3A0BBA6D" w14:textId="0FA38FBD" w:rsidR="00700480" w:rsidRDefault="00E8708E" w:rsidP="00700480">
      <w:pPr>
        <w:pStyle w:val="a3"/>
        <w:spacing w:before="0" w:beforeAutospacing="0" w:after="0" w:afterAutospacing="0"/>
        <w:rPr>
          <w:rFonts w:eastAsiaTheme="minorEastAsia"/>
          <w:bCs/>
          <w:kern w:val="24"/>
        </w:rPr>
      </w:pPr>
      <w:r w:rsidRPr="00E8708E">
        <w:rPr>
          <w:rFonts w:eastAsiaTheme="minorEastAsia"/>
          <w:b/>
          <w:bCs/>
          <w:kern w:val="24"/>
        </w:rPr>
        <w:t>Школа:</w:t>
      </w:r>
      <w:r>
        <w:rPr>
          <w:rFonts w:eastAsiaTheme="minorEastAsia"/>
          <w:bCs/>
          <w:kern w:val="24"/>
        </w:rPr>
        <w:t xml:space="preserve"> </w:t>
      </w:r>
      <w:r w:rsidR="00700480">
        <w:rPr>
          <w:rFonts w:eastAsiaTheme="minorEastAsia"/>
          <w:bCs/>
          <w:kern w:val="24"/>
        </w:rPr>
        <w:t>Назарбаев Интеллектуальная школа физико-математического направления</w:t>
      </w:r>
      <w:r w:rsidR="006628E0">
        <w:rPr>
          <w:rFonts w:eastAsiaTheme="minorEastAsia"/>
          <w:bCs/>
          <w:kern w:val="24"/>
        </w:rPr>
        <w:t xml:space="preserve"> филиал</w:t>
      </w:r>
      <w:r w:rsidR="00700480">
        <w:rPr>
          <w:rFonts w:eastAsiaTheme="minorEastAsia"/>
          <w:bCs/>
          <w:kern w:val="24"/>
        </w:rPr>
        <w:t xml:space="preserve"> г. Семей</w:t>
      </w:r>
    </w:p>
    <w:p w14:paraId="57D87272" w14:textId="770C8BAC" w:rsidR="00700480" w:rsidRDefault="00E8708E" w:rsidP="00700480">
      <w:pPr>
        <w:pStyle w:val="a3"/>
        <w:spacing w:before="0" w:beforeAutospacing="0" w:after="0" w:afterAutospacing="0"/>
        <w:rPr>
          <w:rFonts w:eastAsiaTheme="minorEastAsia"/>
          <w:bCs/>
          <w:kern w:val="24"/>
        </w:rPr>
      </w:pPr>
      <w:r w:rsidRPr="00E8708E">
        <w:rPr>
          <w:rFonts w:eastAsiaTheme="minorEastAsia"/>
          <w:b/>
          <w:bCs/>
          <w:kern w:val="24"/>
        </w:rPr>
        <w:t>Автор статьи:</w:t>
      </w:r>
      <w:r>
        <w:rPr>
          <w:rFonts w:eastAsiaTheme="minorEastAsia"/>
          <w:bCs/>
          <w:kern w:val="24"/>
        </w:rPr>
        <w:t xml:space="preserve"> у</w:t>
      </w:r>
      <w:r w:rsidR="00700480">
        <w:rPr>
          <w:rFonts w:eastAsiaTheme="minorEastAsia"/>
          <w:bCs/>
          <w:kern w:val="24"/>
        </w:rPr>
        <w:t xml:space="preserve">читель химии: </w:t>
      </w:r>
      <w:proofErr w:type="spellStart"/>
      <w:r w:rsidR="00700480">
        <w:rPr>
          <w:rFonts w:eastAsiaTheme="minorEastAsia"/>
          <w:bCs/>
          <w:kern w:val="24"/>
        </w:rPr>
        <w:t>Бекжанова</w:t>
      </w:r>
      <w:proofErr w:type="spellEnd"/>
      <w:r w:rsidR="00700480">
        <w:rPr>
          <w:rFonts w:eastAsiaTheme="minorEastAsia"/>
          <w:bCs/>
          <w:kern w:val="24"/>
        </w:rPr>
        <w:t xml:space="preserve"> Гульнара </w:t>
      </w:r>
      <w:proofErr w:type="spellStart"/>
      <w:r w:rsidR="00700480">
        <w:rPr>
          <w:rFonts w:eastAsiaTheme="minorEastAsia"/>
          <w:bCs/>
          <w:kern w:val="24"/>
        </w:rPr>
        <w:t>Кокешевна</w:t>
      </w:r>
      <w:proofErr w:type="spellEnd"/>
    </w:p>
    <w:p w14:paraId="1E473035" w14:textId="7FA5CE4C" w:rsidR="00700480" w:rsidRPr="00700480" w:rsidRDefault="00E8708E" w:rsidP="00700480">
      <w:pPr>
        <w:pStyle w:val="a3"/>
        <w:spacing w:before="0" w:beforeAutospacing="0" w:after="0" w:afterAutospacing="0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м</w:t>
      </w:r>
      <w:bookmarkStart w:id="0" w:name="_GoBack"/>
      <w:bookmarkEnd w:id="0"/>
      <w:r w:rsidR="00700480">
        <w:rPr>
          <w:rFonts w:eastAsiaTheme="minorEastAsia"/>
          <w:bCs/>
          <w:kern w:val="24"/>
        </w:rPr>
        <w:t>ай, 2023 год</w:t>
      </w:r>
    </w:p>
    <w:p w14:paraId="0B26BFF9" w14:textId="77777777" w:rsidR="000152B4" w:rsidRPr="001172F7" w:rsidRDefault="000152B4" w:rsidP="000152B4">
      <w:pPr>
        <w:pStyle w:val="a3"/>
        <w:spacing w:before="0" w:beforeAutospacing="0" w:after="0" w:afterAutospacing="0"/>
        <w:rPr>
          <w:rFonts w:eastAsiaTheme="minorEastAsia"/>
          <w:kern w:val="24"/>
        </w:rPr>
      </w:pPr>
    </w:p>
    <w:p w14:paraId="076091F4" w14:textId="21E3FE49" w:rsidR="00584CE2" w:rsidRDefault="00584CE2" w:rsidP="005B2865">
      <w:pPr>
        <w:pStyle w:val="a3"/>
        <w:spacing w:before="0" w:beforeAutospacing="0" w:after="0" w:afterAutospacing="0"/>
        <w:rPr>
          <w:rFonts w:eastAsia="+mn-ea"/>
          <w:kern w:val="24"/>
        </w:rPr>
      </w:pPr>
      <w:r>
        <w:rPr>
          <w:rFonts w:eastAsia="+mn-ea"/>
          <w:kern w:val="24"/>
        </w:rPr>
        <w:t xml:space="preserve">На современном этапе уроки планируются с разработкой интересных заданий, целью которых является развитие мотивации </w:t>
      </w:r>
      <w:r w:rsidR="00234018">
        <w:rPr>
          <w:rFonts w:eastAsia="+mn-ea"/>
          <w:kern w:val="24"/>
        </w:rPr>
        <w:t xml:space="preserve">и заинтересованности </w:t>
      </w:r>
      <w:r>
        <w:rPr>
          <w:rFonts w:eastAsia="+mn-ea"/>
          <w:kern w:val="24"/>
        </w:rPr>
        <w:t xml:space="preserve">учащихся </w:t>
      </w:r>
      <w:r w:rsidR="00234018">
        <w:rPr>
          <w:rFonts w:eastAsia="+mn-ea"/>
          <w:kern w:val="24"/>
        </w:rPr>
        <w:t xml:space="preserve">в предмете </w:t>
      </w:r>
      <w:r>
        <w:rPr>
          <w:rFonts w:eastAsia="+mn-ea"/>
          <w:kern w:val="24"/>
        </w:rPr>
        <w:t>и развития креативного мышления. В связи с этим разрабатываются различные проблемные сценарии и ситуации согласно учебной программе</w:t>
      </w:r>
      <w:r w:rsidR="00234018">
        <w:rPr>
          <w:rFonts w:eastAsia="+mn-ea"/>
          <w:kern w:val="24"/>
        </w:rPr>
        <w:t xml:space="preserve"> </w:t>
      </w:r>
      <w:r>
        <w:rPr>
          <w:rFonts w:eastAsia="+mn-ea"/>
          <w:kern w:val="24"/>
        </w:rPr>
        <w:t>и учебному плану</w:t>
      </w:r>
      <w:r w:rsidR="00234018">
        <w:rPr>
          <w:rFonts w:eastAsia="+mn-ea"/>
          <w:kern w:val="24"/>
        </w:rPr>
        <w:t xml:space="preserve"> по предмету «Химия».</w:t>
      </w:r>
    </w:p>
    <w:p w14:paraId="58E2A8F7" w14:textId="72AC55C0" w:rsidR="005B2865" w:rsidRPr="00584CE2" w:rsidRDefault="00584CE2" w:rsidP="00584CE2">
      <w:pPr>
        <w:pStyle w:val="a3"/>
        <w:spacing w:before="0" w:beforeAutospacing="0" w:after="0" w:afterAutospacing="0"/>
        <w:rPr>
          <w:rFonts w:eastAsia="+mn-ea"/>
          <w:kern w:val="24"/>
        </w:rPr>
      </w:pPr>
      <w:r>
        <w:rPr>
          <w:rFonts w:eastAsia="+mn-ea"/>
          <w:kern w:val="24"/>
        </w:rPr>
        <w:t>Итак, давайте разберёмся каковы о</w:t>
      </w:r>
      <w:r w:rsidR="005B2865" w:rsidRPr="001172F7">
        <w:rPr>
          <w:rFonts w:eastAsia="+mn-ea"/>
          <w:kern w:val="24"/>
        </w:rPr>
        <w:t>собенности разработки заданий по креативному мышлению учащимися</w:t>
      </w:r>
      <w:r>
        <w:rPr>
          <w:rFonts w:eastAsia="+mn-ea"/>
          <w:kern w:val="24"/>
        </w:rPr>
        <w:t>? Ниже приведены основные требования по разработке заданий, направленных на развитие креативного мышления, как одного из важных когнитивных способностей наряду с функциональной и естественно-математической грамотности.</w:t>
      </w:r>
    </w:p>
    <w:p w14:paraId="5DD2874D" w14:textId="77777777" w:rsidR="005B2865" w:rsidRPr="001172F7" w:rsidRDefault="005B2865" w:rsidP="005B2865">
      <w:pPr>
        <w:pStyle w:val="a3"/>
        <w:spacing w:before="0" w:beforeAutospacing="0" w:after="0" w:afterAutospacing="0"/>
      </w:pPr>
      <w:r w:rsidRPr="001172F7">
        <w:rPr>
          <w:rFonts w:eastAsia="+mn-ea"/>
          <w:color w:val="000000"/>
          <w:kern w:val="24"/>
        </w:rPr>
        <w:t xml:space="preserve">*Соответствие темам </w:t>
      </w:r>
      <w:proofErr w:type="gramStart"/>
      <w:r w:rsidRPr="001172F7">
        <w:rPr>
          <w:rFonts w:eastAsia="+mn-ea"/>
          <w:color w:val="000000"/>
          <w:kern w:val="24"/>
        </w:rPr>
        <w:t>учебной  программы</w:t>
      </w:r>
      <w:proofErr w:type="gramEnd"/>
    </w:p>
    <w:p w14:paraId="709D866A" w14:textId="77777777" w:rsidR="005B2865" w:rsidRPr="001172F7" w:rsidRDefault="005B2865" w:rsidP="005B2865">
      <w:pPr>
        <w:pStyle w:val="a3"/>
        <w:spacing w:before="0" w:beforeAutospacing="0" w:after="0" w:afterAutospacing="0"/>
      </w:pPr>
      <w:r w:rsidRPr="001172F7">
        <w:rPr>
          <w:rFonts w:eastAsia="+mn-ea"/>
          <w:color w:val="000000"/>
          <w:kern w:val="24"/>
        </w:rPr>
        <w:t>*Направленность на развитие навыков нестандартного мышления</w:t>
      </w:r>
    </w:p>
    <w:p w14:paraId="663A817F" w14:textId="77777777" w:rsidR="005B2865" w:rsidRPr="001172F7" w:rsidRDefault="005B2865" w:rsidP="005B2865">
      <w:pPr>
        <w:pStyle w:val="a3"/>
        <w:spacing w:before="0" w:beforeAutospacing="0" w:after="0" w:afterAutospacing="0"/>
      </w:pPr>
      <w:r w:rsidRPr="001172F7">
        <w:rPr>
          <w:rFonts w:eastAsia="+mn-ea"/>
          <w:color w:val="000000"/>
          <w:kern w:val="24"/>
        </w:rPr>
        <w:t>*Направленность на оригинальность идей</w:t>
      </w:r>
    </w:p>
    <w:p w14:paraId="6D86E20A" w14:textId="77777777" w:rsidR="005B2865" w:rsidRPr="001172F7" w:rsidRDefault="005B2865" w:rsidP="005B2865">
      <w:pPr>
        <w:pStyle w:val="a3"/>
        <w:spacing w:before="0" w:beforeAutospacing="0" w:after="0" w:afterAutospacing="0"/>
      </w:pPr>
      <w:r w:rsidRPr="001172F7">
        <w:rPr>
          <w:rFonts w:eastAsia="+mn-ea"/>
          <w:color w:val="000000"/>
          <w:kern w:val="24"/>
        </w:rPr>
        <w:t>*Краткость и чёткость формулировки вопросов/заданий</w:t>
      </w:r>
    </w:p>
    <w:p w14:paraId="6A9A91F7" w14:textId="77777777" w:rsidR="005B2865" w:rsidRPr="001172F7" w:rsidRDefault="005B2865" w:rsidP="005B2865">
      <w:pPr>
        <w:pStyle w:val="a3"/>
        <w:spacing w:before="0" w:beforeAutospacing="0" w:after="0" w:afterAutospacing="0"/>
      </w:pPr>
      <w:r w:rsidRPr="001172F7">
        <w:rPr>
          <w:rFonts w:eastAsia="+mn-ea"/>
          <w:color w:val="000000"/>
          <w:kern w:val="24"/>
        </w:rPr>
        <w:t>*Небольшой объём проблемных сценариев</w:t>
      </w:r>
    </w:p>
    <w:p w14:paraId="46DEA625" w14:textId="77777777" w:rsidR="005B2865" w:rsidRPr="001172F7" w:rsidRDefault="005B2865" w:rsidP="005B2865">
      <w:pPr>
        <w:pStyle w:val="a3"/>
        <w:spacing w:before="0" w:beforeAutospacing="0" w:after="0" w:afterAutospacing="0"/>
      </w:pPr>
      <w:r w:rsidRPr="001172F7">
        <w:rPr>
          <w:rFonts w:eastAsia="+mn-ea"/>
          <w:color w:val="000000"/>
          <w:kern w:val="24"/>
        </w:rPr>
        <w:t>*Сценарии должны быть интересными и содержательными</w:t>
      </w:r>
    </w:p>
    <w:p w14:paraId="6698A51E" w14:textId="77777777" w:rsidR="005B2865" w:rsidRPr="001172F7" w:rsidRDefault="005B2865" w:rsidP="005B2865">
      <w:pPr>
        <w:pStyle w:val="a3"/>
        <w:spacing w:before="0" w:beforeAutospacing="0" w:after="0" w:afterAutospacing="0"/>
      </w:pPr>
      <w:r w:rsidRPr="001172F7">
        <w:rPr>
          <w:rFonts w:eastAsia="+mn-ea"/>
          <w:color w:val="000000"/>
          <w:kern w:val="24"/>
        </w:rPr>
        <w:t>*Задание должно быть измеримым</w:t>
      </w:r>
    </w:p>
    <w:p w14:paraId="29A295B5" w14:textId="0CB8745A" w:rsidR="005B2865" w:rsidRPr="001172F7" w:rsidRDefault="00074F9F" w:rsidP="00074F9F">
      <w:pPr>
        <w:pStyle w:val="a3"/>
        <w:spacing w:before="0" w:beforeAutospacing="0" w:after="0" w:afterAutospacing="0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Как можно оценить? Каковы о</w:t>
      </w:r>
      <w:r w:rsidR="005B2865" w:rsidRPr="001172F7">
        <w:rPr>
          <w:rFonts w:eastAsiaTheme="minorEastAsia"/>
          <w:kern w:val="24"/>
        </w:rPr>
        <w:t>собенности оценивания выполнения заданий по креативному мышлению учащимися</w:t>
      </w:r>
      <w:r>
        <w:rPr>
          <w:rFonts w:eastAsiaTheme="minorEastAsia"/>
          <w:kern w:val="24"/>
        </w:rPr>
        <w:t>?</w:t>
      </w:r>
    </w:p>
    <w:p w14:paraId="6A823C04" w14:textId="77777777" w:rsidR="005B2865" w:rsidRPr="001172F7" w:rsidRDefault="005B2865" w:rsidP="000563A6">
      <w:pPr>
        <w:pStyle w:val="a3"/>
        <w:spacing w:before="0" w:beforeAutospacing="0" w:after="0" w:afterAutospacing="0"/>
      </w:pPr>
      <w:r w:rsidRPr="001172F7">
        <w:rPr>
          <w:rFonts w:eastAsiaTheme="minorEastAsia"/>
          <w:kern w:val="24"/>
        </w:rPr>
        <w:t xml:space="preserve">Какие критерии используются при оценке результатов выполнения заданий на креативное мышление?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B2865" w:rsidRPr="001172F7" w14:paraId="1F09787F" w14:textId="77777777" w:rsidTr="005B2865">
        <w:tc>
          <w:tcPr>
            <w:tcW w:w="3115" w:type="dxa"/>
          </w:tcPr>
          <w:p w14:paraId="18032588" w14:textId="670711EE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Качества мышления</w:t>
            </w:r>
          </w:p>
        </w:tc>
        <w:tc>
          <w:tcPr>
            <w:tcW w:w="3115" w:type="dxa"/>
          </w:tcPr>
          <w:p w14:paraId="4BC38D4D" w14:textId="329A86A9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Оцениваемые компетентности</w:t>
            </w:r>
          </w:p>
        </w:tc>
        <w:tc>
          <w:tcPr>
            <w:tcW w:w="3115" w:type="dxa"/>
          </w:tcPr>
          <w:p w14:paraId="281093F9" w14:textId="04386482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</w:tr>
      <w:tr w:rsidR="005B2865" w:rsidRPr="001172F7" w14:paraId="2E230A9C" w14:textId="77777777" w:rsidTr="005B2865">
        <w:trPr>
          <w:trHeight w:val="675"/>
        </w:trPr>
        <w:tc>
          <w:tcPr>
            <w:tcW w:w="3115" w:type="dxa"/>
            <w:vMerge w:val="restart"/>
          </w:tcPr>
          <w:p w14:paraId="174FA1AB" w14:textId="77777777" w:rsidR="005B2865" w:rsidRPr="001172F7" w:rsidRDefault="005B2865" w:rsidP="005B286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Беглость, продуктивность</w:t>
            </w:r>
          </w:p>
          <w:p w14:paraId="64F9CB80" w14:textId="77777777" w:rsidR="005B2865" w:rsidRPr="001172F7" w:rsidRDefault="005B2865" w:rsidP="005B286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Гибкость, разнообразие</w:t>
            </w:r>
          </w:p>
          <w:p w14:paraId="49606D16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14:paraId="1974D907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Выдвижение разнообразных идей</w:t>
            </w:r>
          </w:p>
          <w:p w14:paraId="1345D3BD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8D8BEF7" w14:textId="31D12826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Количество идей</w:t>
            </w:r>
          </w:p>
        </w:tc>
      </w:tr>
      <w:tr w:rsidR="005B2865" w:rsidRPr="001172F7" w14:paraId="4F4C3753" w14:textId="77777777" w:rsidTr="005B2865">
        <w:trPr>
          <w:trHeight w:val="675"/>
        </w:trPr>
        <w:tc>
          <w:tcPr>
            <w:tcW w:w="3115" w:type="dxa"/>
            <w:vMerge/>
          </w:tcPr>
          <w:p w14:paraId="0240897A" w14:textId="77777777" w:rsidR="005B2865" w:rsidRPr="001172F7" w:rsidRDefault="005B2865" w:rsidP="005B286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00E6BE8D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F28E7AA" w14:textId="1EB7D0C3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Отличие идей</w:t>
            </w:r>
          </w:p>
        </w:tc>
      </w:tr>
      <w:tr w:rsidR="005B2865" w:rsidRPr="001172F7" w14:paraId="3CF62624" w14:textId="77777777" w:rsidTr="005B2865">
        <w:trPr>
          <w:trHeight w:val="675"/>
        </w:trPr>
        <w:tc>
          <w:tcPr>
            <w:tcW w:w="3115" w:type="dxa"/>
            <w:vMerge w:val="restart"/>
          </w:tcPr>
          <w:p w14:paraId="61CC5ACD" w14:textId="77777777" w:rsidR="005B2865" w:rsidRPr="001172F7" w:rsidRDefault="005B2865" w:rsidP="005B286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Оригинальность, нестандартность</w:t>
            </w:r>
          </w:p>
          <w:p w14:paraId="77C4601B" w14:textId="77777777" w:rsidR="005B2865" w:rsidRPr="001172F7" w:rsidRDefault="005B2865" w:rsidP="005B286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Разработанность, проработка</w:t>
            </w:r>
          </w:p>
          <w:p w14:paraId="115AC656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14:paraId="32476CFA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Выдвижение креативной идеи</w:t>
            </w:r>
          </w:p>
          <w:p w14:paraId="792C919A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Доработка идеи</w:t>
            </w:r>
          </w:p>
          <w:p w14:paraId="6277858A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3CDD7C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Частность идеи</w:t>
            </w:r>
          </w:p>
          <w:p w14:paraId="1E4AF718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65" w:rsidRPr="001172F7" w14:paraId="5A971EF5" w14:textId="77777777" w:rsidTr="005B2865">
        <w:trPr>
          <w:trHeight w:val="675"/>
        </w:trPr>
        <w:tc>
          <w:tcPr>
            <w:tcW w:w="3115" w:type="dxa"/>
            <w:vMerge/>
          </w:tcPr>
          <w:p w14:paraId="62B9F048" w14:textId="77777777" w:rsidR="005B2865" w:rsidRPr="001172F7" w:rsidRDefault="005B2865" w:rsidP="005B286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1243E5E8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2465DCC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Детальность, ясность идеи</w:t>
            </w:r>
          </w:p>
          <w:p w14:paraId="51D7B066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65" w:rsidRPr="001172F7" w14:paraId="42D0BFEA" w14:textId="77777777" w:rsidTr="00E0309E">
        <w:trPr>
          <w:trHeight w:val="1094"/>
        </w:trPr>
        <w:tc>
          <w:tcPr>
            <w:tcW w:w="6230" w:type="dxa"/>
            <w:gridSpan w:val="2"/>
          </w:tcPr>
          <w:p w14:paraId="68D65945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Соответствие ответа теме и требованиям задания (общее требование к ответу на любое задание)</w:t>
            </w:r>
          </w:p>
          <w:p w14:paraId="1636F1FA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DD41C2A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Приемлемость идеи</w:t>
            </w:r>
          </w:p>
          <w:p w14:paraId="54EDD351" w14:textId="77777777" w:rsidR="005B2865" w:rsidRPr="001172F7" w:rsidRDefault="005B2865" w:rsidP="005B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B33AA" w14:textId="1837EC0D" w:rsidR="00B90027" w:rsidRPr="001172F7" w:rsidRDefault="00B90027" w:rsidP="00B9002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1172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 заданиях на оценку креативного мышления обычно используются следующие критерии: </w:t>
      </w:r>
    </w:p>
    <w:p w14:paraId="34675D08" w14:textId="429D4408" w:rsidR="00B90027" w:rsidRPr="001172F7" w:rsidRDefault="00B90027" w:rsidP="00B9002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Приемлемость/Неприемлемость идеи</w:t>
      </w:r>
    </w:p>
    <w:p w14:paraId="2647ADA4" w14:textId="32B6FE20" w:rsidR="00B90027" w:rsidRPr="001172F7" w:rsidRDefault="00B90027" w:rsidP="00B9002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идей</w:t>
      </w:r>
    </w:p>
    <w:p w14:paraId="313FDF7A" w14:textId="14CA381C" w:rsidR="00B90027" w:rsidRPr="001172F7" w:rsidRDefault="00B90027" w:rsidP="00B9002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различающихся идей</w:t>
      </w:r>
    </w:p>
    <w:p w14:paraId="2CD738DB" w14:textId="6E1FBE6C" w:rsidR="00B90027" w:rsidRPr="001172F7" w:rsidRDefault="00B90027" w:rsidP="00B9002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Оригинальность/Стандартность идеи</w:t>
      </w:r>
    </w:p>
    <w:p w14:paraId="52D91810" w14:textId="2524DF55" w:rsidR="00B90027" w:rsidRPr="001172F7" w:rsidRDefault="00B90027" w:rsidP="00B9002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различающихся оригинальных идей</w:t>
      </w:r>
    </w:p>
    <w:p w14:paraId="4F95C138" w14:textId="6D3449B1" w:rsidR="00B90027" w:rsidRPr="001172F7" w:rsidRDefault="00B90027" w:rsidP="00B9002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Проработанность/Не проработанность идеи</w:t>
      </w:r>
    </w:p>
    <w:p w14:paraId="09FC0091" w14:textId="131F1D95" w:rsidR="00DA3499" w:rsidRPr="001172F7" w:rsidRDefault="00DA3499" w:rsidP="00B9002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различающихся и проработанных идей</w:t>
      </w:r>
    </w:p>
    <w:p w14:paraId="2BBE9D92" w14:textId="2C94328D" w:rsidR="00DA3499" w:rsidRPr="001172F7" w:rsidRDefault="00DA3499" w:rsidP="00B9002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Количество оригинальных и проработанных идей </w:t>
      </w:r>
    </w:p>
    <w:p w14:paraId="555F5840" w14:textId="77777777" w:rsidR="00162D54" w:rsidRPr="001172F7" w:rsidRDefault="00162D54" w:rsidP="00162D54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9CA5B1" w14:textId="030E4450" w:rsidR="00162D54" w:rsidRPr="001172F7" w:rsidRDefault="00162D54" w:rsidP="00162D54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72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подходы и принципы формирующей оценки креативного мышления</w:t>
      </w:r>
    </w:p>
    <w:p w14:paraId="694E2DF8" w14:textId="77777777" w:rsidR="00162D54" w:rsidRPr="00162D54" w:rsidRDefault="00162D54" w:rsidP="00162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D54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Все сомнения – в пользу ученика </w:t>
      </w:r>
    </w:p>
    <w:p w14:paraId="77466D90" w14:textId="77777777" w:rsidR="00162D54" w:rsidRPr="00162D54" w:rsidRDefault="00162D54" w:rsidP="00162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D54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•Критерии учитывают «</w:t>
      </w:r>
      <w:r w:rsidRPr="00162D54">
        <w:rPr>
          <w:rFonts w:ascii="Times New Roman" w:eastAsiaTheme="minorEastAsia" w:hAnsi="Times New Roman" w:cs="Times New Roman"/>
          <w:i/>
          <w:iCs/>
          <w:color w:val="000000" w:themeColor="dark1"/>
          <w:kern w:val="24"/>
          <w:sz w:val="24"/>
          <w:szCs w:val="24"/>
          <w:lang w:eastAsia="ru-RU"/>
        </w:rPr>
        <w:t>право на ошибку</w:t>
      </w:r>
      <w:r w:rsidRPr="00162D54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» </w:t>
      </w:r>
    </w:p>
    <w:p w14:paraId="63E631C9" w14:textId="77777777" w:rsidR="00162D54" w:rsidRPr="00162D54" w:rsidRDefault="00162D54" w:rsidP="00162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D54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•Преимущественно – экспертная оценка (преобладают свободные ответы) </w:t>
      </w:r>
    </w:p>
    <w:p w14:paraId="1110CB42" w14:textId="77777777" w:rsidR="00162D54" w:rsidRPr="00162D54" w:rsidRDefault="00162D54" w:rsidP="00162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D54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•Нет «единственно правильного ответа». Допустима и необходима возможность </w:t>
      </w:r>
      <w:r w:rsidRPr="00162D54">
        <w:rPr>
          <w:rFonts w:ascii="Times New Roman" w:eastAsiaTheme="minorEastAsia" w:hAnsi="Times New Roman" w:cs="Times New Roman"/>
          <w:bCs/>
          <w:i/>
          <w:iCs/>
          <w:color w:val="000000" w:themeColor="dark1"/>
          <w:kern w:val="24"/>
          <w:sz w:val="24"/>
          <w:szCs w:val="24"/>
          <w:lang w:eastAsia="ru-RU"/>
        </w:rPr>
        <w:t xml:space="preserve">альтернативных </w:t>
      </w:r>
      <w:r w:rsidRPr="00162D54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ответов и решений, даже в заданиях с выбором ответа </w:t>
      </w:r>
    </w:p>
    <w:p w14:paraId="4C525148" w14:textId="77777777" w:rsidR="00162D54" w:rsidRPr="00162D54" w:rsidRDefault="00162D54" w:rsidP="00162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D54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•Новые критерии </w:t>
      </w:r>
    </w:p>
    <w:p w14:paraId="0D051ABD" w14:textId="77777777" w:rsidR="00162D54" w:rsidRPr="00162D54" w:rsidRDefault="00162D54" w:rsidP="00162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D54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•</w:t>
      </w:r>
      <w:r w:rsidRPr="00162D54">
        <w:rPr>
          <w:rFonts w:ascii="Times New Roman" w:eastAsiaTheme="minorEastAsia" w:hAnsi="Times New Roman" w:cs="Times New Roman"/>
          <w:bCs/>
          <w:i/>
          <w:iCs/>
          <w:color w:val="000000" w:themeColor="dark1"/>
          <w:kern w:val="24"/>
          <w:sz w:val="24"/>
          <w:szCs w:val="24"/>
          <w:lang w:eastAsia="ru-RU"/>
        </w:rPr>
        <w:t xml:space="preserve">оригинальность </w:t>
      </w:r>
      <w:r w:rsidRPr="00162D54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(оценивается по частотности; используется статистический подход) </w:t>
      </w:r>
    </w:p>
    <w:p w14:paraId="17DF8780" w14:textId="674EB25A" w:rsidR="00162D54" w:rsidRPr="001172F7" w:rsidRDefault="00162D54" w:rsidP="00162D54">
      <w:pPr>
        <w:spacing w:after="0" w:line="240" w:lineRule="auto"/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</w:pPr>
      <w:r w:rsidRPr="00162D54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•</w:t>
      </w:r>
      <w:r w:rsidRPr="00162D54">
        <w:rPr>
          <w:rFonts w:ascii="Times New Roman" w:eastAsiaTheme="minorEastAsia" w:hAnsi="Times New Roman" w:cs="Times New Roman"/>
          <w:bCs/>
          <w:color w:val="000000" w:themeColor="dark1"/>
          <w:kern w:val="24"/>
          <w:sz w:val="24"/>
          <w:szCs w:val="24"/>
          <w:lang w:eastAsia="ru-RU"/>
        </w:rPr>
        <w:t xml:space="preserve">разнообразие </w:t>
      </w:r>
      <w:r w:rsidRPr="00162D54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(оценивается отличие ответов) </w:t>
      </w:r>
    </w:p>
    <w:p w14:paraId="511D26BF" w14:textId="77777777" w:rsidR="00E27A4E" w:rsidRPr="00162D54" w:rsidRDefault="00E27A4E" w:rsidP="00162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B4B66" w14:textId="7933E6FB" w:rsidR="00E27A4E" w:rsidRPr="001172F7" w:rsidRDefault="00E27A4E" w:rsidP="00E27A4E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E27A4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Выдвижение идей контекстных ситуаций для разработки заданий по формированию и оценке креативного мышления</w:t>
      </w:r>
    </w:p>
    <w:p w14:paraId="62808CE0" w14:textId="1B8E04E7" w:rsidR="00E27A4E" w:rsidRPr="001172F7" w:rsidRDefault="00E27A4E" w:rsidP="00E27A4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E27A4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Как составить задание: </w:t>
      </w:r>
      <w:r w:rsidRPr="00E27A4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предложить общую идею блока заданий по любой из областей креативного мышления; следует связать это с программой по своему предмету.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27A4E" w:rsidRPr="001172F7" w14:paraId="1A6A17F5" w14:textId="77777777" w:rsidTr="00E27A4E">
        <w:tc>
          <w:tcPr>
            <w:tcW w:w="4672" w:type="dxa"/>
          </w:tcPr>
          <w:p w14:paraId="20251B2C" w14:textId="4B5A3A56" w:rsidR="00E27A4E" w:rsidRPr="001172F7" w:rsidRDefault="00E27A4E" w:rsidP="00E27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4673" w:type="dxa"/>
          </w:tcPr>
          <w:p w14:paraId="4A903C67" w14:textId="41DA348B" w:rsidR="00E27A4E" w:rsidRPr="001172F7" w:rsidRDefault="00E27A4E" w:rsidP="00E27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Трактовка, определение критерия</w:t>
            </w:r>
          </w:p>
        </w:tc>
      </w:tr>
      <w:tr w:rsidR="00E27A4E" w:rsidRPr="001172F7" w14:paraId="4EFC7D43" w14:textId="77777777" w:rsidTr="00E27A4E">
        <w:trPr>
          <w:trHeight w:val="4344"/>
        </w:trPr>
        <w:tc>
          <w:tcPr>
            <w:tcW w:w="4672" w:type="dxa"/>
          </w:tcPr>
          <w:p w14:paraId="7325D1FD" w14:textId="070859E0" w:rsidR="00E27A4E" w:rsidRPr="001172F7" w:rsidRDefault="00E27A4E" w:rsidP="00E27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</w:t>
            </w:r>
            <w:r w:rsidRPr="00E27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D5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омплексность</w:t>
            </w:r>
            <w:r w:rsidRPr="00E27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1 - отсутствует: </w:t>
            </w:r>
            <w:r w:rsidRPr="00E2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1 задание, </w:t>
            </w:r>
            <w:r w:rsidR="004239D9" w:rsidRPr="00117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E2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оцениваются одни и те же компетентности; используется единственная форма представления информации; </w:t>
            </w:r>
            <w:r w:rsidRPr="00E27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2 - неявно выражена: </w:t>
            </w:r>
            <w:r w:rsidRPr="00E2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оцениваются разные компетентности, </w:t>
            </w:r>
            <w:r w:rsidR="004239D9" w:rsidRPr="00117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E2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используется единственная форма представления информации, </w:t>
            </w:r>
            <w:r w:rsidR="004239D9" w:rsidRPr="00117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E2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оцениваются одни и те же компетентности, </w:t>
            </w:r>
            <w:r w:rsidR="004239D9" w:rsidRPr="00117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E2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используются разные формы представления информации;</w:t>
            </w:r>
            <w:r w:rsidRPr="00E2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7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3 - явно выражена:</w:t>
            </w:r>
            <w:r w:rsidRPr="00E2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оцениваются разные компетентности </w:t>
            </w:r>
            <w:r w:rsidR="004239D9" w:rsidRPr="00117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2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используются разные формы представления информации.</w:t>
            </w:r>
          </w:p>
        </w:tc>
        <w:tc>
          <w:tcPr>
            <w:tcW w:w="4673" w:type="dxa"/>
            <w:vMerge w:val="restart"/>
          </w:tcPr>
          <w:p w14:paraId="2A68CB49" w14:textId="170740F2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оцениваемых компетентностей и форм представления информации</w:t>
            </w:r>
          </w:p>
          <w:p w14:paraId="0C5341E2" w14:textId="711336E4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DC716" w14:textId="3C3B4D04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066ADE" w14:textId="733EAD5F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E16D6" w14:textId="540EFD5D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1AA8A8" w14:textId="3FC526FF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5E90B" w14:textId="0B7A0DC3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E9F3F" w14:textId="02E01094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8A553" w14:textId="401B5DC3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8CEF0" w14:textId="2257C9DF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E82D15" w14:textId="12163388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3A505" w14:textId="049EAF00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C41FB" w14:textId="296C0FC1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52339" w14:textId="27451FD2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27429" w14:textId="078F1D91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E00E5" w14:textId="4F251407" w:rsidR="00F042D6" w:rsidRPr="001172F7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7E2B48" w14:textId="77777777" w:rsidR="00F042D6" w:rsidRPr="00F042D6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41DE0" w14:textId="77777777" w:rsidR="00F042D6" w:rsidRPr="00F042D6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охвата компетентностей, подлежащих оценке в соответствии с принятой моделью</w:t>
            </w:r>
          </w:p>
          <w:p w14:paraId="0CF5DBC3" w14:textId="77777777" w:rsidR="00E27A4E" w:rsidRPr="001172F7" w:rsidRDefault="00E27A4E" w:rsidP="00E27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A4E" w:rsidRPr="001172F7" w14:paraId="519912AB" w14:textId="77777777" w:rsidTr="00E27A4E">
        <w:trPr>
          <w:trHeight w:val="4344"/>
        </w:trPr>
        <w:tc>
          <w:tcPr>
            <w:tcW w:w="4672" w:type="dxa"/>
          </w:tcPr>
          <w:p w14:paraId="5E114606" w14:textId="7CA89D4C" w:rsidR="00E27A4E" w:rsidRPr="001172F7" w:rsidRDefault="007D4EF8" w:rsidP="00E27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D5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омпетентность</w:t>
            </w:r>
            <w:r w:rsidRPr="00117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1 - минимальна: </w:t>
            </w:r>
            <w:r w:rsidRPr="00117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заданиях оценивается с только одна какая-либо компетентность;</w:t>
            </w:r>
            <w:r w:rsidRPr="00117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17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2 - средняя: </w:t>
            </w:r>
            <w:r w:rsidRPr="00117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оцениваются две - три разные компетентности;</w:t>
            </w:r>
            <w:r w:rsidRPr="00117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3 - максимальная: </w:t>
            </w:r>
            <w:r w:rsidRPr="00117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оцениваются все компетентности, отвечающие модели.</w:t>
            </w:r>
          </w:p>
        </w:tc>
        <w:tc>
          <w:tcPr>
            <w:tcW w:w="4673" w:type="dxa"/>
            <w:vMerge/>
          </w:tcPr>
          <w:p w14:paraId="57B83A15" w14:textId="77777777" w:rsidR="00E27A4E" w:rsidRPr="001172F7" w:rsidRDefault="00E27A4E" w:rsidP="00E27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EF8" w:rsidRPr="001172F7" w14:paraId="2B377E2E" w14:textId="77777777" w:rsidTr="00E27A4E">
        <w:trPr>
          <w:trHeight w:val="4344"/>
        </w:trPr>
        <w:tc>
          <w:tcPr>
            <w:tcW w:w="4672" w:type="dxa"/>
          </w:tcPr>
          <w:p w14:paraId="0A16420B" w14:textId="2BB99954" w:rsidR="007D4EF8" w:rsidRPr="001172F7" w:rsidRDefault="007D4EF8" w:rsidP="00E27A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r w:rsidR="00D5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роблемность</w:t>
            </w:r>
            <w:r w:rsidRPr="00117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1 - отсутствует: отсутствует как общая проблема, так и проблемы в каждом задании;</w:t>
            </w:r>
            <w:r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2 - неявно выражена: отсутствует общая проблема, но есть проблемы в отдельных заданиях;</w:t>
            </w:r>
            <w:r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3 - явно выражена: есть как общая, объединяющая все задания проблема, так и проблемы в отдельных заданиях.</w:t>
            </w:r>
          </w:p>
        </w:tc>
        <w:tc>
          <w:tcPr>
            <w:tcW w:w="4673" w:type="dxa"/>
          </w:tcPr>
          <w:p w14:paraId="2170D73C" w14:textId="77777777" w:rsidR="00F042D6" w:rsidRPr="00F042D6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степень выраженности проблемы</w:t>
            </w:r>
          </w:p>
          <w:p w14:paraId="12F063F6" w14:textId="77777777" w:rsidR="007D4EF8" w:rsidRPr="001172F7" w:rsidRDefault="007D4EF8" w:rsidP="00E27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EF8" w:rsidRPr="001172F7" w14:paraId="241CE618" w14:textId="77777777" w:rsidTr="00E27A4E">
        <w:trPr>
          <w:trHeight w:val="4344"/>
        </w:trPr>
        <w:tc>
          <w:tcPr>
            <w:tcW w:w="4672" w:type="dxa"/>
          </w:tcPr>
          <w:p w14:paraId="13CC43F4" w14:textId="3344999D" w:rsidR="007D4EF8" w:rsidRPr="001172F7" w:rsidRDefault="007D4EF8" w:rsidP="00E27A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117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D5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онтекстность</w:t>
            </w:r>
            <w:proofErr w:type="spellEnd"/>
            <w:r w:rsidRPr="00117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1 - отсутствует: все задания и ситуация в целом носят академический, тренировочный характер; </w:t>
            </w:r>
            <w:r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2 - неявно выражена: для ситуации в целом и для большинства заданий контекст носит надуманный, оторванный от реалий, характер;</w:t>
            </w:r>
            <w:r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3 - явно выражена: ситуация в целом и большинство заданий предлагают решать реальную жизненную проблему</w:t>
            </w:r>
          </w:p>
        </w:tc>
        <w:tc>
          <w:tcPr>
            <w:tcW w:w="4673" w:type="dxa"/>
          </w:tcPr>
          <w:p w14:paraId="190A4E79" w14:textId="77777777" w:rsidR="00F042D6" w:rsidRPr="00F042D6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характер представления контекста </w:t>
            </w:r>
          </w:p>
          <w:p w14:paraId="1E57A9E1" w14:textId="77777777" w:rsidR="007D4EF8" w:rsidRPr="001172F7" w:rsidRDefault="007D4EF8" w:rsidP="00E27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EF8" w:rsidRPr="001172F7" w14:paraId="6F748CAD" w14:textId="77777777" w:rsidTr="00E27A4E">
        <w:trPr>
          <w:trHeight w:val="4344"/>
        </w:trPr>
        <w:tc>
          <w:tcPr>
            <w:tcW w:w="4672" w:type="dxa"/>
          </w:tcPr>
          <w:p w14:paraId="40EB7D59" w14:textId="1FDFCA82" w:rsidR="007D4EF8" w:rsidRPr="001172F7" w:rsidRDefault="007D4EF8" w:rsidP="00E27A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Л</w:t>
            </w:r>
            <w:r w:rsidR="00D5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ичностная значимость</w:t>
            </w:r>
            <w:r w:rsidRPr="00117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1 - отсутствует: ситуация в целом и отдельные задание не затрагивают интересов учащихся 13-25 лет; </w:t>
            </w:r>
            <w:r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2 - неявно выражена: ситуация в целом не затрагивает интересов учащихся 13-25 лет, однако отдельные задания могут представлять интерес для школьников </w:t>
            </w:r>
            <w:r w:rsidR="004239D9"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или</w:t>
            </w:r>
            <w:r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ситуация в целом может быть значима для учащихся этого возраста, однако отдельные задания этот интерес </w:t>
            </w:r>
            <w:r w:rsidR="00B54284"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поддерживают и </w:t>
            </w:r>
            <w:r w:rsidR="00B54284"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развивают; </w:t>
            </w:r>
            <w:r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3 - явно выражена: ситуация в целом и отдельные задания затрагивают интересы учащихся 13-25 лет.</w:t>
            </w:r>
          </w:p>
        </w:tc>
        <w:tc>
          <w:tcPr>
            <w:tcW w:w="4673" w:type="dxa"/>
          </w:tcPr>
          <w:p w14:paraId="0B3D67CD" w14:textId="77777777" w:rsidR="00F042D6" w:rsidRPr="00F042D6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возрастные особенности, интересы, возможности учащихся 13-15 лет</w:t>
            </w:r>
          </w:p>
          <w:p w14:paraId="2534A397" w14:textId="77777777" w:rsidR="007D4EF8" w:rsidRPr="001172F7" w:rsidRDefault="007D4EF8" w:rsidP="00E27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EF8" w:rsidRPr="001172F7" w14:paraId="51977D68" w14:textId="77777777" w:rsidTr="004239D9">
        <w:trPr>
          <w:trHeight w:val="3440"/>
        </w:trPr>
        <w:tc>
          <w:tcPr>
            <w:tcW w:w="4672" w:type="dxa"/>
          </w:tcPr>
          <w:p w14:paraId="63BE2D8D" w14:textId="6A130704" w:rsidR="007D4EF8" w:rsidRPr="001172F7" w:rsidRDefault="00F042D6" w:rsidP="00E27A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У</w:t>
            </w:r>
            <w:r w:rsidR="00D56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ровневость</w:t>
            </w:r>
            <w:r w:rsidRPr="00117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1 - минимальна: представлены только задания низкого уровня сложности;</w:t>
            </w:r>
            <w:r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2 - средняя: представлены только задания низкого и среднего уровня сложности;</w:t>
            </w:r>
            <w:r w:rsidRPr="00117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3 - максимальна: представлены задания разных уровней сложности, для всех категорий учащихся.</w:t>
            </w:r>
          </w:p>
        </w:tc>
        <w:tc>
          <w:tcPr>
            <w:tcW w:w="4673" w:type="dxa"/>
          </w:tcPr>
          <w:p w14:paraId="67C254C5" w14:textId="77777777" w:rsidR="00F042D6" w:rsidRPr="00F042D6" w:rsidRDefault="00F042D6" w:rsidP="00F0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возрастные особенности, интересы, возможности учащихся 13-15 лет</w:t>
            </w:r>
          </w:p>
          <w:p w14:paraId="11E67808" w14:textId="77777777" w:rsidR="007D4EF8" w:rsidRPr="001172F7" w:rsidRDefault="007D4EF8" w:rsidP="00E27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5EDDF9" w14:textId="77777777" w:rsidR="00E27A4E" w:rsidRPr="00E27A4E" w:rsidRDefault="00E27A4E" w:rsidP="00E2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1E751" w14:textId="4801F7DE" w:rsidR="00F037EE" w:rsidRPr="001172F7" w:rsidRDefault="00643BAC" w:rsidP="00643BA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1172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Как записывается оценка: баллы, которые ставят эксперты?</w:t>
      </w:r>
    </w:p>
    <w:p w14:paraId="0E8EE8ED" w14:textId="77777777" w:rsidR="00643BAC" w:rsidRPr="001172F7" w:rsidRDefault="00643BAC" w:rsidP="00643BA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</w:p>
    <w:p w14:paraId="4B5CABD6" w14:textId="5396AAD0" w:rsidR="00643BAC" w:rsidRPr="00643BAC" w:rsidRDefault="00AA619C" w:rsidP="0064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F7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eastAsia="ru-RU"/>
        </w:rPr>
        <w:t>Дихотомическая шкала</w:t>
      </w:r>
      <w:r w:rsidR="00643BAC" w:rsidRPr="00643BA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eastAsia="ru-RU"/>
        </w:rPr>
        <w:t xml:space="preserve"> </w:t>
      </w:r>
    </w:p>
    <w:p w14:paraId="3D3903FD" w14:textId="6A1C57FD" w:rsidR="00643BAC" w:rsidRPr="00643BAC" w:rsidRDefault="00643BAC" w:rsidP="0064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•Балл </w:t>
      </w:r>
      <w:r w:rsidRPr="00643BA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eastAsia="ru-RU"/>
        </w:rPr>
        <w:t xml:space="preserve">0 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– </w:t>
      </w:r>
      <w:r w:rsidR="00AA619C" w:rsidRPr="001172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о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твет </w:t>
      </w:r>
      <w:r w:rsidR="00AA619C" w:rsidRPr="001172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не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принимается </w:t>
      </w:r>
    </w:p>
    <w:p w14:paraId="361E46A9" w14:textId="024015A6" w:rsidR="00AA619C" w:rsidRPr="001172F7" w:rsidRDefault="00643BAC" w:rsidP="00643BAC">
      <w:pPr>
        <w:spacing w:after="0" w:line="240" w:lineRule="auto"/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</w:pP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•Балл </w:t>
      </w:r>
      <w:r w:rsidRPr="00643BA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eastAsia="ru-RU"/>
        </w:rPr>
        <w:t xml:space="preserve">1 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– </w:t>
      </w:r>
      <w:r w:rsidR="00AA619C" w:rsidRPr="001172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о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твет принимается </w:t>
      </w:r>
    </w:p>
    <w:p w14:paraId="4F5AD32E" w14:textId="32359F1B" w:rsidR="00643BAC" w:rsidRPr="00643BAC" w:rsidRDefault="00AA619C" w:rsidP="0064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72F7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eastAsia="ru-RU"/>
        </w:rPr>
        <w:t>Политомическая</w:t>
      </w:r>
      <w:proofErr w:type="spellEnd"/>
      <w:r w:rsidRPr="001172F7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eastAsia="ru-RU"/>
        </w:rPr>
        <w:t xml:space="preserve"> шкала </w:t>
      </w:r>
    </w:p>
    <w:p w14:paraId="6A64767B" w14:textId="2D2A370D" w:rsidR="00643BAC" w:rsidRPr="00643BAC" w:rsidRDefault="00643BAC" w:rsidP="0064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•Балл </w:t>
      </w:r>
      <w:r w:rsidRPr="00643BA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eastAsia="ru-RU"/>
        </w:rPr>
        <w:t xml:space="preserve">0 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– </w:t>
      </w:r>
      <w:r w:rsidR="00AA619C" w:rsidRPr="001172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о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твет </w:t>
      </w:r>
      <w:r w:rsidR="00AA619C" w:rsidRPr="001172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не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принимается </w:t>
      </w:r>
    </w:p>
    <w:p w14:paraId="2B2246AB" w14:textId="56FE3485" w:rsidR="00643BAC" w:rsidRPr="00643BAC" w:rsidRDefault="00643BAC" w:rsidP="0064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•Балл </w:t>
      </w:r>
      <w:r w:rsidRPr="00643BA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eastAsia="ru-RU"/>
        </w:rPr>
        <w:t xml:space="preserve">1 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– </w:t>
      </w:r>
      <w:r w:rsidR="00AA619C" w:rsidRPr="001172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о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твет принимается </w:t>
      </w:r>
      <w:r w:rsidR="00AA619C" w:rsidRPr="001172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частично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</w:t>
      </w:r>
    </w:p>
    <w:p w14:paraId="5CFDDCDF" w14:textId="2A56BB3C" w:rsidR="00643BAC" w:rsidRPr="001172F7" w:rsidRDefault="00643BAC" w:rsidP="00643BAC">
      <w:pPr>
        <w:spacing w:after="0" w:line="240" w:lineRule="auto"/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</w:pP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•Балл </w:t>
      </w:r>
      <w:r w:rsidRPr="00643BA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eastAsia="ru-RU"/>
        </w:rPr>
        <w:t xml:space="preserve">2 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– </w:t>
      </w:r>
      <w:r w:rsidR="00AA619C" w:rsidRPr="001172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о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твет принимается </w:t>
      </w:r>
      <w:r w:rsidR="00AA619C" w:rsidRPr="001172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полностью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</w:t>
      </w:r>
    </w:p>
    <w:p w14:paraId="5217FBE1" w14:textId="77777777" w:rsidR="00643BAC" w:rsidRPr="00643BAC" w:rsidRDefault="00643BAC" w:rsidP="0064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71BDF8" w14:textId="4460C1CF" w:rsidR="00643BAC" w:rsidRPr="00643BAC" w:rsidRDefault="00643BAC" w:rsidP="0064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A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eastAsia="ru-RU"/>
        </w:rPr>
        <w:t xml:space="preserve">Балл 0 – </w:t>
      </w:r>
      <w:r w:rsidR="00AA619C" w:rsidRPr="001172F7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eastAsia="ru-RU"/>
        </w:rPr>
        <w:t xml:space="preserve">ответ не принимается </w:t>
      </w:r>
      <w:r w:rsidRPr="00643BAC">
        <w:rPr>
          <w:rFonts w:ascii="Times New Roman" w:eastAsiaTheme="minorEastAsia" w:hAnsi="Times New Roman" w:cs="Times New Roman"/>
          <w:bCs/>
          <w:color w:val="000000" w:themeColor="dark1"/>
          <w:kern w:val="24"/>
          <w:sz w:val="24"/>
          <w:szCs w:val="24"/>
          <w:lang w:eastAsia="ru-RU"/>
        </w:rPr>
        <w:t>с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тавится в следующих случаях: </w:t>
      </w:r>
    </w:p>
    <w:p w14:paraId="5A91BAB8" w14:textId="0D2467AC" w:rsidR="00643BAC" w:rsidRPr="00643BAC" w:rsidRDefault="00643BAC" w:rsidP="0064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•ответ отсутствует, </w:t>
      </w:r>
      <w:r w:rsidR="00AA619C" w:rsidRPr="001172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или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</w:t>
      </w:r>
    </w:p>
    <w:p w14:paraId="23B506B4" w14:textId="4CF97796" w:rsidR="00643BAC" w:rsidRPr="00643BAC" w:rsidRDefault="00643BAC" w:rsidP="0064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•ответ дан, </w:t>
      </w:r>
      <w:r w:rsidR="00AA619C" w:rsidRPr="001172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но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он </w:t>
      </w:r>
      <w:r w:rsidR="00AA619C" w:rsidRPr="001172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не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соответствует критериям полностью или частично принимаемого ответа, </w:t>
      </w:r>
      <w:r w:rsidR="00AA619C" w:rsidRPr="001172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или</w:t>
      </w:r>
    </w:p>
    <w:p w14:paraId="72CEE368" w14:textId="5F49D7DE" w:rsidR="00643BAC" w:rsidRPr="00643BAC" w:rsidRDefault="00643BAC" w:rsidP="0064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•в ответе явным образом продемонстрирован отказ отвечать (например, «</w:t>
      </w:r>
      <w:r w:rsidRPr="00643BAC">
        <w:rPr>
          <w:rFonts w:ascii="Times New Roman" w:eastAsiaTheme="minorEastAsia" w:hAnsi="Times New Roman" w:cs="Times New Roman"/>
          <w:i/>
          <w:iCs/>
          <w:color w:val="000000" w:themeColor="dark1"/>
          <w:kern w:val="24"/>
          <w:sz w:val="24"/>
          <w:szCs w:val="24"/>
          <w:lang w:eastAsia="ru-RU"/>
        </w:rPr>
        <w:t>Я не знаю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», поставлен </w:t>
      </w:r>
      <w:proofErr w:type="gramStart"/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знак ?</w:t>
      </w:r>
      <w:proofErr w:type="gramEnd"/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или ̶ , «</w:t>
      </w:r>
      <w:r w:rsidRPr="00643BAC">
        <w:rPr>
          <w:rFonts w:ascii="Times New Roman" w:eastAsiaTheme="minorEastAsia" w:hAnsi="Times New Roman" w:cs="Times New Roman"/>
          <w:i/>
          <w:iCs/>
          <w:color w:val="000000" w:themeColor="dark1"/>
          <w:kern w:val="24"/>
          <w:sz w:val="24"/>
          <w:szCs w:val="24"/>
          <w:lang w:eastAsia="ru-RU"/>
        </w:rPr>
        <w:t>сложно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»), </w:t>
      </w:r>
      <w:r w:rsidR="00AA619C" w:rsidRPr="001172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или</w:t>
      </w: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</w:t>
      </w:r>
    </w:p>
    <w:p w14:paraId="05F6F995" w14:textId="77777777" w:rsidR="00643BAC" w:rsidRPr="00643BAC" w:rsidRDefault="00643BAC" w:rsidP="0064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AC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•ответ явно не является серьёзной попыткой ответить (например, в нём есть неуместные записи, комментарии и т.п.) </w:t>
      </w:r>
    </w:p>
    <w:p w14:paraId="0A4835CA" w14:textId="77777777" w:rsidR="00643BAC" w:rsidRPr="001172F7" w:rsidRDefault="00643BAC" w:rsidP="00643BA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</w:p>
    <w:p w14:paraId="4C6418B3" w14:textId="61B7F301" w:rsidR="00FF66E5" w:rsidRPr="001172F7" w:rsidRDefault="00AA619C" w:rsidP="00263546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1172F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Оценка компонента «Доработка идеи» </w:t>
      </w:r>
    </w:p>
    <w:p w14:paraId="3E39F925" w14:textId="77777777" w:rsidR="00263546" w:rsidRPr="00263546" w:rsidRDefault="00263546" w:rsidP="00263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546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В этих заданиях оценивается способность вносить в существующие идеи </w:t>
      </w:r>
      <w:r w:rsidRPr="0026354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eastAsia="ru-RU"/>
        </w:rPr>
        <w:t>нестандартные изменения</w:t>
      </w:r>
      <w:r w:rsidRPr="00263546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, направленные на </w:t>
      </w:r>
      <w:r w:rsidRPr="0026354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eastAsia="ru-RU"/>
        </w:rPr>
        <w:t xml:space="preserve">улучшение </w:t>
      </w:r>
      <w:r w:rsidRPr="00263546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ответа </w:t>
      </w:r>
    </w:p>
    <w:p w14:paraId="5117CC7E" w14:textId="77777777" w:rsidR="00263546" w:rsidRPr="00263546" w:rsidRDefault="00263546" w:rsidP="00263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546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В заданиях учащихся просят предложить </w:t>
      </w:r>
      <w:r w:rsidRPr="0026354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eastAsia="ru-RU"/>
        </w:rPr>
        <w:t xml:space="preserve">одно </w:t>
      </w:r>
      <w:r w:rsidRPr="00263546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изменение (улучшение) существующей идеи </w:t>
      </w:r>
    </w:p>
    <w:p w14:paraId="190CE5A0" w14:textId="77777777" w:rsidR="00263546" w:rsidRPr="00263546" w:rsidRDefault="00263546" w:rsidP="00263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54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eastAsia="ru-RU"/>
        </w:rPr>
        <w:t>Пояснение.</w:t>
      </w:r>
      <w:r w:rsidRPr="00263546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</w:t>
      </w:r>
      <w:r w:rsidRPr="00263546">
        <w:rPr>
          <w:rFonts w:ascii="Times New Roman" w:eastAsiaTheme="minorEastAsia" w:hAnsi="Times New Roman" w:cs="Times New Roman"/>
          <w:i/>
          <w:iCs/>
          <w:color w:val="000000" w:themeColor="dark1"/>
          <w:kern w:val="24"/>
          <w:sz w:val="24"/>
          <w:szCs w:val="24"/>
          <w:lang w:eastAsia="ru-RU"/>
        </w:rPr>
        <w:t xml:space="preserve">Оригинальными </w:t>
      </w:r>
      <w:r w:rsidRPr="00263546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считаются улучшения, привносящие элемент нестандартности в существующую идею. </w:t>
      </w:r>
    </w:p>
    <w:p w14:paraId="6C3E2C4D" w14:textId="490A28BD" w:rsidR="000152B4" w:rsidRPr="00726805" w:rsidRDefault="004E7BDB" w:rsidP="004E7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805">
        <w:rPr>
          <w:rFonts w:ascii="Times New Roman" w:hAnsi="Times New Roman" w:cs="Times New Roman"/>
          <w:b/>
          <w:sz w:val="24"/>
          <w:szCs w:val="24"/>
        </w:rPr>
        <w:t>Образцы заданий</w:t>
      </w:r>
    </w:p>
    <w:p w14:paraId="25C9B52D" w14:textId="005FB4CB" w:rsidR="00145003" w:rsidRPr="001172F7" w:rsidRDefault="00145003" w:rsidP="00145003">
      <w:pPr>
        <w:rPr>
          <w:rFonts w:ascii="Times New Roman" w:hAnsi="Times New Roman" w:cs="Times New Roman"/>
          <w:b/>
          <w:sz w:val="24"/>
          <w:szCs w:val="24"/>
        </w:rPr>
      </w:pPr>
      <w:r w:rsidRPr="001172F7">
        <w:rPr>
          <w:rFonts w:ascii="Times New Roman" w:hAnsi="Times New Roman" w:cs="Times New Roman"/>
          <w:b/>
          <w:sz w:val="24"/>
          <w:szCs w:val="24"/>
        </w:rPr>
        <w:t>7 класс, тема Физические и химические явления</w:t>
      </w:r>
    </w:p>
    <w:p w14:paraId="3DD4FEB5" w14:textId="3BC58C44" w:rsidR="00145003" w:rsidRPr="001172F7" w:rsidRDefault="00901F2E" w:rsidP="00145003">
      <w:pPr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hAnsi="Times New Roman" w:cs="Times New Roman"/>
          <w:b/>
          <w:sz w:val="24"/>
          <w:szCs w:val="24"/>
        </w:rPr>
        <w:t>Ситуация:</w:t>
      </w:r>
      <w:r w:rsidRPr="001172F7">
        <w:rPr>
          <w:rFonts w:ascii="Times New Roman" w:hAnsi="Times New Roman" w:cs="Times New Roman"/>
          <w:sz w:val="24"/>
          <w:szCs w:val="24"/>
        </w:rPr>
        <w:t xml:space="preserve"> В</w:t>
      </w:r>
      <w:r w:rsidR="00145003" w:rsidRPr="001172F7">
        <w:rPr>
          <w:rFonts w:ascii="Times New Roman" w:hAnsi="Times New Roman" w:cs="Times New Roman"/>
          <w:sz w:val="24"/>
          <w:szCs w:val="24"/>
        </w:rPr>
        <w:t xml:space="preserve"> начале осени мног</w:t>
      </w:r>
      <w:r w:rsidR="00081570" w:rsidRPr="001172F7">
        <w:rPr>
          <w:rFonts w:ascii="Times New Roman" w:hAnsi="Times New Roman" w:cs="Times New Roman"/>
          <w:sz w:val="24"/>
          <w:szCs w:val="24"/>
        </w:rPr>
        <w:t>и</w:t>
      </w:r>
      <w:r w:rsidR="00145003" w:rsidRPr="001172F7">
        <w:rPr>
          <w:rFonts w:ascii="Times New Roman" w:hAnsi="Times New Roman" w:cs="Times New Roman"/>
          <w:sz w:val="24"/>
          <w:szCs w:val="24"/>
        </w:rPr>
        <w:t>е хозяйки</w:t>
      </w:r>
      <w:r w:rsidR="00081570" w:rsidRPr="001172F7">
        <w:rPr>
          <w:rFonts w:ascii="Times New Roman" w:hAnsi="Times New Roman" w:cs="Times New Roman"/>
          <w:sz w:val="24"/>
          <w:szCs w:val="24"/>
        </w:rPr>
        <w:t xml:space="preserve"> занимаются квашением капусты, который осуществляется за счёт брожения как одной из частных реакций окисления.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98"/>
        <w:gridCol w:w="4847"/>
      </w:tblGrid>
      <w:tr w:rsidR="00AA619C" w:rsidRPr="001172F7" w14:paraId="53280D6C" w14:textId="77777777" w:rsidTr="00402CA7">
        <w:tc>
          <w:tcPr>
            <w:tcW w:w="4952" w:type="dxa"/>
          </w:tcPr>
          <w:p w14:paraId="0A6E424E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Задание 1/1</w:t>
            </w:r>
          </w:p>
          <w:p w14:paraId="42F26109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160AC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Предложите, как можно заквасить капусту в короткие сроки?</w:t>
            </w:r>
          </w:p>
          <w:p w14:paraId="69668E7C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Идея 1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272"/>
            </w:tblGrid>
            <w:tr w:rsidR="00AA619C" w:rsidRPr="001172F7" w14:paraId="0AF5C261" w14:textId="77777777" w:rsidTr="00402CA7">
              <w:tc>
                <w:tcPr>
                  <w:tcW w:w="4721" w:type="dxa"/>
                </w:tcPr>
                <w:p w14:paraId="1E750962" w14:textId="77777777" w:rsidR="00AA619C" w:rsidRPr="001172F7" w:rsidRDefault="00AA619C" w:rsidP="00402C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</w:tbl>
          <w:p w14:paraId="112ECB8C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7833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Идея 2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272"/>
            </w:tblGrid>
            <w:tr w:rsidR="00AA619C" w:rsidRPr="001172F7" w14:paraId="6C89DD8B" w14:textId="77777777" w:rsidTr="00402CA7">
              <w:tc>
                <w:tcPr>
                  <w:tcW w:w="4721" w:type="dxa"/>
                </w:tcPr>
                <w:p w14:paraId="76671B29" w14:textId="77777777" w:rsidR="00AA619C" w:rsidRPr="001172F7" w:rsidRDefault="00AA619C" w:rsidP="00402C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</w:tbl>
          <w:p w14:paraId="0004FBD6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DE83A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Идея 3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272"/>
            </w:tblGrid>
            <w:tr w:rsidR="00AA619C" w:rsidRPr="001172F7" w14:paraId="4F8C8433" w14:textId="77777777" w:rsidTr="00402CA7">
              <w:tc>
                <w:tcPr>
                  <w:tcW w:w="4721" w:type="dxa"/>
                </w:tcPr>
                <w:p w14:paraId="1402EEB6" w14:textId="77777777" w:rsidR="00AA619C" w:rsidRPr="001172F7" w:rsidRDefault="00AA619C" w:rsidP="00402C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</w:tbl>
          <w:p w14:paraId="5CB86853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14:paraId="29872327" w14:textId="77777777" w:rsidR="00AA619C" w:rsidRPr="001172F7" w:rsidRDefault="00AA619C" w:rsidP="0040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Квашеная капуста</w:t>
            </w:r>
          </w:p>
          <w:p w14:paraId="405C5154" w14:textId="77777777" w:rsidR="00AA619C" w:rsidRPr="001172F7" w:rsidRDefault="00AA619C" w:rsidP="0040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8EC44" w14:textId="77777777" w:rsidR="00AA619C" w:rsidRPr="001172F7" w:rsidRDefault="00AA619C" w:rsidP="0040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1EC2669" wp14:editId="7B8A40FD">
                  <wp:extent cx="2505075" cy="1670885"/>
                  <wp:effectExtent l="0" t="0" r="0" b="5715"/>
                  <wp:docPr id="1" name="Рисунок 1" descr="https://avatars.mds.yandex.net/get-zen_doc/1680084/pub_5ccb544f7e88ed00b4f1094a_5da9f5f28600e100b1339c76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167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7CC3FE" w14:textId="77777777" w:rsidR="00AA619C" w:rsidRPr="001172F7" w:rsidRDefault="00AA619C" w:rsidP="0040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7D890" w14:textId="77777777" w:rsidR="00AA619C" w:rsidRPr="001172F7" w:rsidRDefault="00AA619C" w:rsidP="0040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BFEBA" w14:textId="77777777" w:rsidR="00AA619C" w:rsidRPr="001172F7" w:rsidRDefault="00AA619C" w:rsidP="0040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97B8C8" w14:textId="77777777" w:rsidR="00AA619C" w:rsidRPr="001172F7" w:rsidRDefault="00AA619C" w:rsidP="00AA61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98"/>
        <w:gridCol w:w="4647"/>
      </w:tblGrid>
      <w:tr w:rsidR="00AA619C" w:rsidRPr="001172F7" w14:paraId="594663E4" w14:textId="77777777" w:rsidTr="00402CA7">
        <w:tc>
          <w:tcPr>
            <w:tcW w:w="4952" w:type="dxa"/>
          </w:tcPr>
          <w:p w14:paraId="5198B49C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Задание 2/1</w:t>
            </w:r>
          </w:p>
          <w:p w14:paraId="6A55AA59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504D3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Чтобы квашеная капуста просолилась не только быстро, но и получилась бы хрустящей и сочной? Предложите свои идеи.</w:t>
            </w:r>
          </w:p>
          <w:p w14:paraId="6B471374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C22C46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Придуманные идеи из 1 задания </w:t>
            </w:r>
            <w:proofErr w:type="gramStart"/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 колонке справа) перенесите и дополните новыми, требующиеся во 2 задании.</w:t>
            </w:r>
          </w:p>
          <w:p w14:paraId="542938E5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87D43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14:paraId="456A4589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Идея 1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421"/>
            </w:tblGrid>
            <w:tr w:rsidR="00AA619C" w:rsidRPr="001172F7" w14:paraId="5C89EB24" w14:textId="77777777" w:rsidTr="00402CA7">
              <w:tc>
                <w:tcPr>
                  <w:tcW w:w="4721" w:type="dxa"/>
                </w:tcPr>
                <w:p w14:paraId="18FA7C94" w14:textId="77777777" w:rsidR="00AA619C" w:rsidRPr="001172F7" w:rsidRDefault="00AA619C" w:rsidP="00402C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</w:tbl>
          <w:p w14:paraId="320EB8D1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5039D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Идея 2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421"/>
            </w:tblGrid>
            <w:tr w:rsidR="00AA619C" w:rsidRPr="001172F7" w14:paraId="088B61FD" w14:textId="77777777" w:rsidTr="00402CA7">
              <w:tc>
                <w:tcPr>
                  <w:tcW w:w="4721" w:type="dxa"/>
                </w:tcPr>
                <w:p w14:paraId="7BF88821" w14:textId="77777777" w:rsidR="00AA619C" w:rsidRPr="001172F7" w:rsidRDefault="00AA619C" w:rsidP="00402C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</w:tbl>
          <w:p w14:paraId="663ACE18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16ED8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Идея 3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421"/>
            </w:tblGrid>
            <w:tr w:rsidR="00AA619C" w:rsidRPr="001172F7" w14:paraId="56A6765B" w14:textId="77777777" w:rsidTr="00402CA7">
              <w:tc>
                <w:tcPr>
                  <w:tcW w:w="4721" w:type="dxa"/>
                </w:tcPr>
                <w:p w14:paraId="47064589" w14:textId="77777777" w:rsidR="00AA619C" w:rsidRPr="001172F7" w:rsidRDefault="00AA619C" w:rsidP="00402C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</w:tbl>
          <w:p w14:paraId="4B1755E1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302C8" w14:textId="77777777" w:rsidR="00AA619C" w:rsidRPr="001172F7" w:rsidRDefault="00AA619C" w:rsidP="00AA61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48"/>
        <w:gridCol w:w="4797"/>
      </w:tblGrid>
      <w:tr w:rsidR="00AA619C" w:rsidRPr="001172F7" w14:paraId="6026B2FE" w14:textId="77777777" w:rsidTr="00402CA7">
        <w:tc>
          <w:tcPr>
            <w:tcW w:w="4952" w:type="dxa"/>
          </w:tcPr>
          <w:p w14:paraId="633EB481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Задание 3/1</w:t>
            </w:r>
          </w:p>
          <w:p w14:paraId="779FB0D2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F6113" w14:textId="3D0A6F21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Ваши </w:t>
            </w:r>
            <w:proofErr w:type="spellStart"/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сокла</w:t>
            </w:r>
            <w:r w:rsidR="004239D9" w:rsidRPr="001172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сники</w:t>
            </w:r>
            <w:proofErr w:type="spellEnd"/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 придумали как приготовить вкусную и хрустящую капусту за короткие сроки.</w:t>
            </w:r>
          </w:p>
          <w:p w14:paraId="344BE840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9AAA0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При какой оптимальной температуре следует квасить капусту, а при какой температуре дальше сохранять?</w:t>
            </w:r>
          </w:p>
          <w:p w14:paraId="76B3B1FC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00608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Идея 1 ваших </w:t>
            </w:r>
            <w:proofErr w:type="spellStart"/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соклассников</w:t>
            </w:r>
            <w:proofErr w:type="spellEnd"/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322"/>
            </w:tblGrid>
            <w:tr w:rsidR="00AA619C" w:rsidRPr="001172F7" w14:paraId="74EA4D42" w14:textId="77777777" w:rsidTr="00402CA7">
              <w:tc>
                <w:tcPr>
                  <w:tcW w:w="4721" w:type="dxa"/>
                </w:tcPr>
                <w:p w14:paraId="6FB459EA" w14:textId="77777777" w:rsidR="00AA619C" w:rsidRPr="001172F7" w:rsidRDefault="00AA619C" w:rsidP="00402C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</w:tbl>
          <w:p w14:paraId="5BA2C281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CAD80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8CACA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Идея 2 ваших </w:t>
            </w:r>
            <w:proofErr w:type="spellStart"/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соклассников</w:t>
            </w:r>
            <w:proofErr w:type="spellEnd"/>
          </w:p>
          <w:p w14:paraId="2A385F35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322"/>
            </w:tblGrid>
            <w:tr w:rsidR="00AA619C" w:rsidRPr="001172F7" w14:paraId="29404D45" w14:textId="77777777" w:rsidTr="00402CA7">
              <w:tc>
                <w:tcPr>
                  <w:tcW w:w="4721" w:type="dxa"/>
                </w:tcPr>
                <w:p w14:paraId="4FA93418" w14:textId="77777777" w:rsidR="00AA619C" w:rsidRPr="001172F7" w:rsidRDefault="00AA619C" w:rsidP="00402C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</w:tbl>
          <w:p w14:paraId="22E10DA9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5CBB6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14:paraId="5AF4CB40" w14:textId="77777777" w:rsidR="00AA619C" w:rsidRPr="001172F7" w:rsidRDefault="00AA619C" w:rsidP="0040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Идеи ваших </w:t>
            </w:r>
            <w:proofErr w:type="spellStart"/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соклассников</w:t>
            </w:r>
            <w:proofErr w:type="spellEnd"/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 на счёт оптимального температурного режима для квашения</w:t>
            </w:r>
          </w:p>
          <w:p w14:paraId="7C2630AF" w14:textId="77777777" w:rsidR="00AA619C" w:rsidRPr="001172F7" w:rsidRDefault="00AA619C" w:rsidP="0040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EC289E" wp14:editId="5BDEEEDE">
                  <wp:extent cx="2190750" cy="1327727"/>
                  <wp:effectExtent l="0" t="0" r="0" b="6350"/>
                  <wp:docPr id="2" name="Рисунок 2" descr="https://kulinarka-tv.ru/wp-content/uploads/kvashe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32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AD9935" w14:textId="77777777" w:rsidR="00AA619C" w:rsidRPr="001172F7" w:rsidRDefault="00AA619C" w:rsidP="00AA61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52"/>
        <w:gridCol w:w="4793"/>
      </w:tblGrid>
      <w:tr w:rsidR="00AA619C" w:rsidRPr="001172F7" w14:paraId="755669FF" w14:textId="77777777" w:rsidTr="00402CA7">
        <w:tc>
          <w:tcPr>
            <w:tcW w:w="4952" w:type="dxa"/>
          </w:tcPr>
          <w:p w14:paraId="69DB6569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Задание 4/1</w:t>
            </w:r>
          </w:p>
          <w:p w14:paraId="20CE6136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оптимальную температуру квашения и хранения капусты, </w:t>
            </w:r>
            <w:r w:rsidRPr="00117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предложенную вашими </w:t>
            </w:r>
            <w:proofErr w:type="spellStart"/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соклассниками</w:t>
            </w:r>
            <w:proofErr w:type="spellEnd"/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, обдумайте варианты материала посуды в которой будет храниться капуста.</w:t>
            </w:r>
          </w:p>
          <w:p w14:paraId="287415F5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B1A78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В посуде из какого материала капуста сохраняется </w:t>
            </w:r>
            <w:proofErr w:type="gramStart"/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лучше  и</w:t>
            </w:r>
            <w:proofErr w:type="gramEnd"/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 долго не портится?</w:t>
            </w:r>
          </w:p>
          <w:p w14:paraId="75B3257D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21994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Идея 1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326"/>
            </w:tblGrid>
            <w:tr w:rsidR="00AA619C" w:rsidRPr="001172F7" w14:paraId="70F24CDC" w14:textId="77777777" w:rsidTr="00402CA7">
              <w:tc>
                <w:tcPr>
                  <w:tcW w:w="4721" w:type="dxa"/>
                </w:tcPr>
                <w:p w14:paraId="6F8C35A1" w14:textId="77777777" w:rsidR="00AA619C" w:rsidRPr="001172F7" w:rsidRDefault="00AA619C" w:rsidP="00402C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</w:tbl>
          <w:p w14:paraId="1A7B7901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DD031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Идея 2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326"/>
            </w:tblGrid>
            <w:tr w:rsidR="00AA619C" w:rsidRPr="001172F7" w14:paraId="410D20B7" w14:textId="77777777" w:rsidTr="00402CA7">
              <w:tc>
                <w:tcPr>
                  <w:tcW w:w="4721" w:type="dxa"/>
                </w:tcPr>
                <w:p w14:paraId="11889D74" w14:textId="77777777" w:rsidR="00AA619C" w:rsidRPr="001172F7" w:rsidRDefault="00AA619C" w:rsidP="00402C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</w:tbl>
          <w:p w14:paraId="1651D1DF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D0A5D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14:paraId="2FB36E06" w14:textId="77777777" w:rsidR="00AA619C" w:rsidRPr="001172F7" w:rsidRDefault="00AA619C" w:rsidP="0040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0A6A9" w14:textId="77777777" w:rsidR="00AA619C" w:rsidRPr="001172F7" w:rsidRDefault="00AA619C" w:rsidP="0040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27EA0B5" wp14:editId="1EE7F302">
                  <wp:extent cx="2200275" cy="1466850"/>
                  <wp:effectExtent l="0" t="0" r="9525" b="0"/>
                  <wp:docPr id="6" name="Рисунок 6" descr="https://img.povar.ru/uploads/af/71/c0/59/kvashenaya_kapusta_v_pakete-621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2D5C38" w14:textId="77777777" w:rsidR="00AA619C" w:rsidRPr="001172F7" w:rsidRDefault="00AA619C" w:rsidP="00AA61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20"/>
        <w:gridCol w:w="5025"/>
      </w:tblGrid>
      <w:tr w:rsidR="00AA619C" w:rsidRPr="001172F7" w14:paraId="164775A8" w14:textId="77777777" w:rsidTr="00402CA7">
        <w:tc>
          <w:tcPr>
            <w:tcW w:w="4952" w:type="dxa"/>
          </w:tcPr>
          <w:p w14:paraId="5A377821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Задание 5/1</w:t>
            </w:r>
          </w:p>
          <w:p w14:paraId="1D087523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28FD0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Подумайте над идеями ваших товарищей по поводу посуды хранения квашеной капусты и улучшите их ответы своими альтернативными вариантами.</w:t>
            </w:r>
          </w:p>
          <w:p w14:paraId="73D3FF11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ED2D95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Как вы считаете, процесс окисления в ходе брожения/квашения капусты может замедляться самопроизвольно или нет и может ли материал посуды способствовать этому?</w:t>
            </w:r>
          </w:p>
          <w:p w14:paraId="73FA7116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4F87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Идея 1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94"/>
            </w:tblGrid>
            <w:tr w:rsidR="00AA619C" w:rsidRPr="001172F7" w14:paraId="6EE5E2FA" w14:textId="77777777" w:rsidTr="00402CA7">
              <w:tc>
                <w:tcPr>
                  <w:tcW w:w="4721" w:type="dxa"/>
                </w:tcPr>
                <w:p w14:paraId="1DE4D5AC" w14:textId="77777777" w:rsidR="00AA619C" w:rsidRPr="001172F7" w:rsidRDefault="00AA619C" w:rsidP="00402C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</w:tbl>
          <w:p w14:paraId="04417335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D5866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Идея 2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94"/>
            </w:tblGrid>
            <w:tr w:rsidR="00AA619C" w:rsidRPr="001172F7" w14:paraId="425579E8" w14:textId="77777777" w:rsidTr="00402CA7">
              <w:tc>
                <w:tcPr>
                  <w:tcW w:w="4721" w:type="dxa"/>
                </w:tcPr>
                <w:p w14:paraId="756517F8" w14:textId="77777777" w:rsidR="00AA619C" w:rsidRPr="001172F7" w:rsidRDefault="00AA619C" w:rsidP="00402C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</w:tbl>
          <w:p w14:paraId="64329A03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B520A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Идея 3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94"/>
            </w:tblGrid>
            <w:tr w:rsidR="00AA619C" w:rsidRPr="001172F7" w14:paraId="341425DC" w14:textId="77777777" w:rsidTr="00402CA7">
              <w:tc>
                <w:tcPr>
                  <w:tcW w:w="4721" w:type="dxa"/>
                </w:tcPr>
                <w:p w14:paraId="58970127" w14:textId="77777777" w:rsidR="00AA619C" w:rsidRPr="001172F7" w:rsidRDefault="00AA619C" w:rsidP="00402C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</w:tbl>
          <w:p w14:paraId="03FD49F5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AF819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 xml:space="preserve">Идея 4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094"/>
            </w:tblGrid>
            <w:tr w:rsidR="00AA619C" w:rsidRPr="001172F7" w14:paraId="2D9EF4E0" w14:textId="77777777" w:rsidTr="00402CA7">
              <w:tc>
                <w:tcPr>
                  <w:tcW w:w="4721" w:type="dxa"/>
                </w:tcPr>
                <w:p w14:paraId="6ADCA47B" w14:textId="77777777" w:rsidR="00AA619C" w:rsidRPr="001172F7" w:rsidRDefault="00AA619C" w:rsidP="00402C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72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</w:tbl>
          <w:p w14:paraId="15BD0E8E" w14:textId="77777777" w:rsidR="00AA619C" w:rsidRPr="001172F7" w:rsidRDefault="00AA619C" w:rsidP="0040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14:paraId="10E40C1F" w14:textId="77777777" w:rsidR="00AA619C" w:rsidRPr="001172F7" w:rsidRDefault="00AA619C" w:rsidP="0040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sz w:val="24"/>
                <w:szCs w:val="24"/>
              </w:rPr>
              <w:t>Молочнокислое брожение</w:t>
            </w:r>
          </w:p>
          <w:p w14:paraId="17B1AD06" w14:textId="77777777" w:rsidR="00AA619C" w:rsidRPr="001172F7" w:rsidRDefault="00AA619C" w:rsidP="00402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62507E" wp14:editId="2DB6D787">
                  <wp:extent cx="3054163" cy="438150"/>
                  <wp:effectExtent l="0" t="0" r="0" b="0"/>
                  <wp:docPr id="4" name="Рисунок 4" descr="https://thepresentation.ru/img/thumbs/55d863ba661aed9918fe379310a2f464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hepresentation.ru/img/thumbs/55d863ba661aed9918fe379310a2f464-800x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7" t="65852" r="35697" b="23064"/>
                          <a:stretch/>
                        </pic:blipFill>
                        <pic:spPr bwMode="auto">
                          <a:xfrm>
                            <a:off x="0" y="0"/>
                            <a:ext cx="3054163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5C66D4" w14:textId="385C405B" w:rsidR="00B77916" w:rsidRPr="001172F7" w:rsidRDefault="00A54C7B" w:rsidP="00981BB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1172F7">
        <w:rPr>
          <w:rFonts w:ascii="Times New Roman" w:hAnsi="Times New Roman" w:cs="Times New Roman"/>
          <w:b/>
          <w:sz w:val="24"/>
          <w:szCs w:val="24"/>
          <w:lang w:val="ru-RU"/>
        </w:rPr>
        <w:t>10 класс, т</w:t>
      </w:r>
      <w:r w:rsidR="00B77916" w:rsidRPr="001172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ема комплексного </w:t>
      </w:r>
      <w:proofErr w:type="gramStart"/>
      <w:r w:rsidR="00B77916" w:rsidRPr="001172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задания  </w:t>
      </w:r>
      <w:r w:rsidRPr="001172F7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proofErr w:type="gramEnd"/>
      <w:r w:rsidR="00B77916" w:rsidRPr="001172F7">
        <w:rPr>
          <w:rFonts w:ascii="Times New Roman" w:hAnsi="Times New Roman" w:cs="Times New Roman"/>
          <w:b/>
          <w:sz w:val="24"/>
          <w:szCs w:val="24"/>
          <w:lang w:val="kk-KZ" w:eastAsia="ru-RU"/>
        </w:rPr>
        <w:t>Жесткость воды: виды, последствия и способы её устранения</w:t>
      </w:r>
      <w:r w:rsidRPr="001172F7">
        <w:rPr>
          <w:rFonts w:ascii="Times New Roman" w:hAnsi="Times New Roman" w:cs="Times New Roman"/>
          <w:b/>
          <w:sz w:val="24"/>
          <w:szCs w:val="24"/>
          <w:lang w:val="kk-KZ" w:eastAsia="ru-RU"/>
        </w:rPr>
        <w:t>»</w:t>
      </w:r>
    </w:p>
    <w:p w14:paraId="0DE1CA44" w14:textId="77777777" w:rsidR="00B77916" w:rsidRPr="001172F7" w:rsidRDefault="00B77916" w:rsidP="00B77916">
      <w:pPr>
        <w:pStyle w:val="a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172F7">
        <w:rPr>
          <w:rFonts w:ascii="Times New Roman" w:hAnsi="Times New Roman" w:cs="Times New Roman"/>
          <w:sz w:val="24"/>
          <w:szCs w:val="24"/>
          <w:lang w:val="ru-RU"/>
        </w:rPr>
        <w:t xml:space="preserve">2. Комплексное задание состоит </w:t>
      </w:r>
      <w:proofErr w:type="gramStart"/>
      <w:r w:rsidRPr="001172F7">
        <w:rPr>
          <w:rFonts w:ascii="Times New Roman" w:hAnsi="Times New Roman" w:cs="Times New Roman"/>
          <w:sz w:val="24"/>
          <w:szCs w:val="24"/>
          <w:lang w:val="ru-RU"/>
        </w:rPr>
        <w:t>из  2</w:t>
      </w:r>
      <w:proofErr w:type="gramEnd"/>
      <w:r w:rsidRPr="001172F7">
        <w:rPr>
          <w:rFonts w:ascii="Times New Roman" w:hAnsi="Times New Roman" w:cs="Times New Roman"/>
          <w:sz w:val="24"/>
          <w:szCs w:val="24"/>
          <w:lang w:val="ru-RU"/>
        </w:rPr>
        <w:t xml:space="preserve">-х отдельных заданий: </w:t>
      </w:r>
    </w:p>
    <w:p w14:paraId="2A195C6F" w14:textId="520E0E76" w:rsidR="00B77916" w:rsidRPr="001172F7" w:rsidRDefault="00DF6239" w:rsidP="00B77916">
      <w:pPr>
        <w:pStyle w:val="Default"/>
        <w:rPr>
          <w:rFonts w:ascii="Times New Roman" w:hAnsi="Times New Roman" w:cs="Times New Roman"/>
          <w:b/>
          <w:color w:val="auto"/>
          <w:lang w:val="ru-RU"/>
        </w:rPr>
      </w:pPr>
      <w:r w:rsidRPr="001172F7">
        <w:rPr>
          <w:rFonts w:ascii="Times New Roman" w:hAnsi="Times New Roman" w:cs="Times New Roman"/>
          <w:b/>
          <w:color w:val="auto"/>
          <w:lang w:val="ru-RU"/>
        </w:rPr>
        <w:t>Часть 1.</w:t>
      </w:r>
    </w:p>
    <w:p w14:paraId="29FBDDFA" w14:textId="77777777" w:rsidR="00B77916" w:rsidRPr="001172F7" w:rsidRDefault="00B77916" w:rsidP="00B77916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lang w:val="ru-RU"/>
        </w:rPr>
      </w:pPr>
      <w:r w:rsidRPr="001172F7">
        <w:rPr>
          <w:rFonts w:ascii="Times New Roman" w:hAnsi="Times New Roman" w:cs="Times New Roman"/>
          <w:color w:val="auto"/>
          <w:lang w:val="ru-RU"/>
        </w:rPr>
        <w:t xml:space="preserve">Текст задания: </w:t>
      </w:r>
    </w:p>
    <w:p w14:paraId="3AF296B9" w14:textId="0654FAA1" w:rsidR="00B77916" w:rsidRPr="001172F7" w:rsidRDefault="00B77916" w:rsidP="00981BB8">
      <w:pPr>
        <w:pStyle w:val="a3"/>
        <w:spacing w:before="0" w:beforeAutospacing="0" w:after="0" w:afterAutospacing="0"/>
      </w:pPr>
      <w:r w:rsidRPr="001172F7">
        <w:rPr>
          <w:rFonts w:eastAsia="+mn-ea"/>
          <w:color w:val="000000"/>
          <w:kern w:val="24"/>
        </w:rPr>
        <w:t>Алишер, ученик пятого класса, вчера с четырёхлетним младшим братом по поручению мамы пошли в магазин и купили в хозотделе мыло с экстрактом череды. Когда они пошли мыть руки, почему-то мыло плохо пенилось. Почему при намыливании мылом пены было совсем мало?</w:t>
      </w:r>
    </w:p>
    <w:p w14:paraId="44743BAB" w14:textId="77777777" w:rsidR="00981BB8" w:rsidRDefault="00B77916" w:rsidP="00981BB8">
      <w:pPr>
        <w:pStyle w:val="a3"/>
        <w:numPr>
          <w:ilvl w:val="0"/>
          <w:numId w:val="4"/>
        </w:numPr>
        <w:spacing w:before="0" w:beforeAutospacing="0" w:after="0" w:afterAutospacing="0"/>
      </w:pPr>
      <w:r w:rsidRPr="001172F7">
        <w:t>Критерии оценки:</w:t>
      </w:r>
    </w:p>
    <w:p w14:paraId="463354CE" w14:textId="30082B5C" w:rsidR="00B77916" w:rsidRPr="001172F7" w:rsidRDefault="00B77916" w:rsidP="00981BB8">
      <w:pPr>
        <w:pStyle w:val="a3"/>
        <w:spacing w:before="0" w:beforeAutospacing="0" w:after="0" w:afterAutospacing="0"/>
      </w:pPr>
      <w:r w:rsidRPr="001172F7">
        <w:lastRenderedPageBreak/>
        <w:t>Задание №1 «</w:t>
      </w:r>
      <w:r w:rsidRPr="00981BB8">
        <w:rPr>
          <w:rFonts w:eastAsia="+mn-ea"/>
          <w:color w:val="000000"/>
          <w:kern w:val="24"/>
        </w:rPr>
        <w:t>Почему при намыливании мылом пены было совсем мало</w:t>
      </w:r>
      <w:r w:rsidRPr="001172F7">
        <w:t xml:space="preserve">?» оценивает </w:t>
      </w:r>
      <w:r w:rsidRPr="00981BB8">
        <w:rPr>
          <w:b/>
          <w:u w:val="single"/>
        </w:rPr>
        <w:t>выдвижение креативной идеи</w:t>
      </w:r>
      <w:r w:rsidRPr="001172F7">
        <w:t xml:space="preserve">, максимальный балл </w:t>
      </w:r>
      <w:r w:rsidRPr="00981BB8">
        <w:rPr>
          <w:b/>
        </w:rPr>
        <w:t>2</w:t>
      </w:r>
      <w:r w:rsidRPr="001172F7">
        <w:t xml:space="preserve"> (предложена приемлемая оригинальная версия), </w:t>
      </w:r>
      <w:r w:rsidRPr="00981BB8">
        <w:rPr>
          <w:b/>
        </w:rPr>
        <w:t>1</w:t>
      </w:r>
      <w:r w:rsidRPr="001172F7">
        <w:t xml:space="preserve"> </w:t>
      </w:r>
      <w:proofErr w:type="gramStart"/>
      <w:r w:rsidRPr="001172F7">
        <w:t>( предложена</w:t>
      </w:r>
      <w:proofErr w:type="gramEnd"/>
      <w:r w:rsidRPr="001172F7">
        <w:t xml:space="preserve"> приемлемая часто встречающаяся в ответах версия), </w:t>
      </w:r>
      <w:r w:rsidRPr="00981BB8">
        <w:rPr>
          <w:b/>
        </w:rPr>
        <w:t>0</w:t>
      </w:r>
      <w:r w:rsidRPr="001172F7">
        <w:t xml:space="preserve"> (предложена неприемлемая версия).  </w:t>
      </w:r>
    </w:p>
    <w:p w14:paraId="3A49309D" w14:textId="77777777" w:rsidR="00B77916" w:rsidRPr="001172F7" w:rsidRDefault="00B77916" w:rsidP="00B77916">
      <w:pPr>
        <w:pStyle w:val="Default"/>
        <w:rPr>
          <w:rFonts w:ascii="Times New Roman" w:hAnsi="Times New Roman" w:cs="Times New Roman"/>
          <w:color w:val="auto"/>
          <w:lang w:val="ru-RU"/>
        </w:rPr>
      </w:pPr>
    </w:p>
    <w:p w14:paraId="24DABF58" w14:textId="77777777" w:rsidR="00B77916" w:rsidRPr="001172F7" w:rsidRDefault="00B77916" w:rsidP="00B77916">
      <w:pPr>
        <w:pStyle w:val="Default"/>
        <w:rPr>
          <w:rFonts w:ascii="Times New Roman" w:hAnsi="Times New Roman" w:cs="Times New Roman"/>
          <w:color w:val="auto"/>
          <w:lang w:val="ru-RU"/>
        </w:rPr>
      </w:pPr>
      <w:r w:rsidRPr="001172F7">
        <w:rPr>
          <w:rFonts w:ascii="Times New Roman" w:hAnsi="Times New Roman" w:cs="Times New Roman"/>
          <w:color w:val="auto"/>
          <w:lang w:val="ru-RU"/>
        </w:rPr>
        <w:t xml:space="preserve">Задание №2 «Что может повлиять на получение пышной мыльной пены при намыливании?» или «Каким по составу должно быть мыло, чтобы получить много пышной пены при намыливании?» оценивает </w:t>
      </w:r>
      <w:r w:rsidRPr="001172F7">
        <w:rPr>
          <w:rFonts w:ascii="Times New Roman" w:hAnsi="Times New Roman" w:cs="Times New Roman"/>
          <w:b/>
          <w:color w:val="auto"/>
          <w:u w:val="single"/>
          <w:lang w:val="ru-RU"/>
        </w:rPr>
        <w:t>доработку идей</w:t>
      </w:r>
      <w:r w:rsidRPr="001172F7">
        <w:rPr>
          <w:rFonts w:ascii="Times New Roman" w:hAnsi="Times New Roman" w:cs="Times New Roman"/>
          <w:i/>
          <w:iCs/>
          <w:color w:val="auto"/>
          <w:lang w:val="ru-RU"/>
        </w:rPr>
        <w:t xml:space="preserve">, </w:t>
      </w:r>
      <w:r w:rsidRPr="001172F7">
        <w:rPr>
          <w:rFonts w:ascii="Times New Roman" w:hAnsi="Times New Roman" w:cs="Times New Roman"/>
          <w:color w:val="auto"/>
          <w:lang w:val="ru-RU"/>
        </w:rPr>
        <w:t xml:space="preserve">максимальный балл </w:t>
      </w:r>
      <w:r w:rsidRPr="001172F7">
        <w:rPr>
          <w:rFonts w:ascii="Times New Roman" w:hAnsi="Times New Roman" w:cs="Times New Roman"/>
          <w:b/>
          <w:color w:val="auto"/>
          <w:lang w:val="ru-RU"/>
        </w:rPr>
        <w:t>2</w:t>
      </w:r>
      <w:r w:rsidRPr="001172F7">
        <w:rPr>
          <w:rFonts w:ascii="Times New Roman" w:hAnsi="Times New Roman" w:cs="Times New Roman"/>
          <w:color w:val="auto"/>
          <w:lang w:val="ru-RU"/>
        </w:rPr>
        <w:t xml:space="preserve"> (предложен приемлемый нестандартный ответ), </w:t>
      </w:r>
      <w:r w:rsidRPr="001172F7">
        <w:rPr>
          <w:rFonts w:ascii="Times New Roman" w:hAnsi="Times New Roman" w:cs="Times New Roman"/>
          <w:b/>
          <w:color w:val="auto"/>
          <w:lang w:val="ru-RU"/>
        </w:rPr>
        <w:t>1</w:t>
      </w:r>
      <w:r w:rsidRPr="001172F7">
        <w:rPr>
          <w:rFonts w:ascii="Times New Roman" w:hAnsi="Times New Roman" w:cs="Times New Roman"/>
          <w:color w:val="auto"/>
          <w:lang w:val="ru-RU"/>
        </w:rPr>
        <w:t xml:space="preserve"> (предложен приемлемый часто встречающийся ответ), </w:t>
      </w:r>
      <w:r w:rsidRPr="001172F7">
        <w:rPr>
          <w:rFonts w:ascii="Times New Roman" w:hAnsi="Times New Roman" w:cs="Times New Roman"/>
          <w:b/>
          <w:color w:val="auto"/>
          <w:lang w:val="ru-RU"/>
        </w:rPr>
        <w:t>0</w:t>
      </w:r>
      <w:r w:rsidRPr="001172F7">
        <w:rPr>
          <w:rFonts w:ascii="Times New Roman" w:hAnsi="Times New Roman" w:cs="Times New Roman"/>
          <w:color w:val="auto"/>
          <w:lang w:val="ru-RU"/>
        </w:rPr>
        <w:t xml:space="preserve"> (предложен неприемлемый ответ).</w:t>
      </w:r>
    </w:p>
    <w:p w14:paraId="76EB514E" w14:textId="77777777" w:rsidR="00B77916" w:rsidRPr="001172F7" w:rsidRDefault="00B77916" w:rsidP="00B77916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lang w:val="ru-RU"/>
        </w:rPr>
      </w:pPr>
      <w:r w:rsidRPr="001172F7">
        <w:rPr>
          <w:rFonts w:ascii="Times New Roman" w:hAnsi="Times New Roman" w:cs="Times New Roman"/>
          <w:color w:val="auto"/>
          <w:lang w:val="ru-RU"/>
        </w:rPr>
        <w:t>Ожидаемые ответы детей:</w:t>
      </w:r>
    </w:p>
    <w:p w14:paraId="3C9B2256" w14:textId="77777777" w:rsidR="00B77916" w:rsidRPr="001172F7" w:rsidRDefault="00B77916" w:rsidP="00B77916">
      <w:pPr>
        <w:pStyle w:val="Default"/>
        <w:ind w:left="720"/>
        <w:rPr>
          <w:rFonts w:ascii="Times New Roman" w:hAnsi="Times New Roman" w:cs="Times New Roman"/>
          <w:color w:val="auto"/>
          <w:lang w:val="ru-RU"/>
        </w:rPr>
      </w:pPr>
      <w:r w:rsidRPr="001172F7">
        <w:rPr>
          <w:rFonts w:ascii="Times New Roman" w:hAnsi="Times New Roman" w:cs="Times New Roman"/>
          <w:color w:val="auto"/>
          <w:lang w:val="ru-RU"/>
        </w:rPr>
        <w:t>По Заданию №1</w:t>
      </w:r>
    </w:p>
    <w:p w14:paraId="2681009B" w14:textId="77777777" w:rsidR="00B77916" w:rsidRPr="001172F7" w:rsidRDefault="00B77916" w:rsidP="00B77916">
      <w:pPr>
        <w:pStyle w:val="Default"/>
        <w:ind w:left="720"/>
        <w:rPr>
          <w:rFonts w:ascii="Times New Roman" w:hAnsi="Times New Roman" w:cs="Times New Roman"/>
          <w:color w:val="auto"/>
          <w:lang w:val="ru-RU"/>
        </w:rPr>
      </w:pPr>
      <w:r w:rsidRPr="001172F7">
        <w:rPr>
          <w:rFonts w:ascii="Times New Roman" w:hAnsi="Times New Roman" w:cs="Times New Roman"/>
          <w:color w:val="auto"/>
          <w:lang w:val="ru-RU"/>
        </w:rPr>
        <w:t xml:space="preserve">- Возможно из-за химического состава мыла (ответ полностью принимается) </w:t>
      </w:r>
    </w:p>
    <w:p w14:paraId="3E00F919" w14:textId="77777777" w:rsidR="00B77916" w:rsidRPr="001172F7" w:rsidRDefault="00B77916" w:rsidP="00B77916">
      <w:pPr>
        <w:pStyle w:val="Default"/>
        <w:ind w:left="720"/>
        <w:rPr>
          <w:rFonts w:ascii="Times New Roman" w:hAnsi="Times New Roman" w:cs="Times New Roman"/>
          <w:color w:val="auto"/>
          <w:lang w:val="ru-RU"/>
        </w:rPr>
      </w:pPr>
      <w:r w:rsidRPr="001172F7">
        <w:rPr>
          <w:rFonts w:ascii="Times New Roman" w:hAnsi="Times New Roman" w:cs="Times New Roman"/>
          <w:color w:val="auto"/>
          <w:lang w:val="ru-RU"/>
        </w:rPr>
        <w:t>- Потому что череда содержится в мыле (ответ частично принимается)</w:t>
      </w:r>
    </w:p>
    <w:p w14:paraId="4661162A" w14:textId="77777777" w:rsidR="00B77916" w:rsidRPr="001172F7" w:rsidRDefault="00B77916" w:rsidP="00B77916">
      <w:pPr>
        <w:pStyle w:val="Default"/>
        <w:ind w:left="720"/>
        <w:rPr>
          <w:rFonts w:ascii="Times New Roman" w:hAnsi="Times New Roman" w:cs="Times New Roman"/>
          <w:color w:val="auto"/>
          <w:lang w:val="ru-RU"/>
        </w:rPr>
      </w:pPr>
      <w:r w:rsidRPr="001172F7">
        <w:rPr>
          <w:rFonts w:ascii="Times New Roman" w:hAnsi="Times New Roman" w:cs="Times New Roman"/>
          <w:color w:val="auto"/>
          <w:lang w:val="ru-RU"/>
        </w:rPr>
        <w:t xml:space="preserve">- Потому что это мыло не хозяйственное, а туалетное (ответ </w:t>
      </w:r>
      <w:proofErr w:type="gramStart"/>
      <w:r w:rsidRPr="001172F7">
        <w:rPr>
          <w:rFonts w:ascii="Times New Roman" w:hAnsi="Times New Roman" w:cs="Times New Roman"/>
          <w:color w:val="auto"/>
          <w:lang w:val="ru-RU"/>
        </w:rPr>
        <w:t>полностью  принимается</w:t>
      </w:r>
      <w:proofErr w:type="gramEnd"/>
      <w:r w:rsidRPr="001172F7">
        <w:rPr>
          <w:rFonts w:ascii="Times New Roman" w:hAnsi="Times New Roman" w:cs="Times New Roman"/>
          <w:color w:val="auto"/>
          <w:lang w:val="ru-RU"/>
        </w:rPr>
        <w:t>)</w:t>
      </w:r>
    </w:p>
    <w:p w14:paraId="159C1A2F" w14:textId="77777777" w:rsidR="00B77916" w:rsidRPr="001172F7" w:rsidRDefault="00B77916" w:rsidP="00B77916">
      <w:pPr>
        <w:pStyle w:val="Default"/>
        <w:ind w:left="720"/>
        <w:rPr>
          <w:rFonts w:ascii="Times New Roman" w:hAnsi="Times New Roman" w:cs="Times New Roman"/>
          <w:color w:val="auto"/>
          <w:lang w:val="ru-RU"/>
        </w:rPr>
      </w:pPr>
      <w:r w:rsidRPr="001172F7">
        <w:rPr>
          <w:rFonts w:ascii="Times New Roman" w:hAnsi="Times New Roman" w:cs="Times New Roman"/>
          <w:color w:val="auto"/>
          <w:lang w:val="ru-RU"/>
        </w:rPr>
        <w:t>- Может из-за содержания эфирных масел в мыле (ответ не принимается)</w:t>
      </w:r>
    </w:p>
    <w:p w14:paraId="20A53725" w14:textId="77777777" w:rsidR="00B77916" w:rsidRPr="001172F7" w:rsidRDefault="00B77916" w:rsidP="00B77916">
      <w:pPr>
        <w:pStyle w:val="Default"/>
        <w:ind w:left="720"/>
        <w:rPr>
          <w:rFonts w:ascii="Times New Roman" w:hAnsi="Times New Roman" w:cs="Times New Roman"/>
          <w:color w:val="auto"/>
          <w:lang w:val="ru-RU"/>
        </w:rPr>
      </w:pPr>
      <w:r w:rsidRPr="001172F7">
        <w:rPr>
          <w:rFonts w:ascii="Times New Roman" w:hAnsi="Times New Roman" w:cs="Times New Roman"/>
          <w:color w:val="auto"/>
          <w:lang w:val="ru-RU"/>
        </w:rPr>
        <w:t>- Может вода жёсткая была (ответ полностью принимается)</w:t>
      </w:r>
    </w:p>
    <w:p w14:paraId="7D415783" w14:textId="77777777" w:rsidR="00B77916" w:rsidRPr="001172F7" w:rsidRDefault="00B77916" w:rsidP="00B77916">
      <w:pPr>
        <w:pStyle w:val="Default"/>
        <w:ind w:left="720"/>
        <w:rPr>
          <w:rFonts w:ascii="Times New Roman" w:hAnsi="Times New Roman" w:cs="Times New Roman"/>
          <w:color w:val="auto"/>
          <w:lang w:val="ru-RU"/>
        </w:rPr>
      </w:pPr>
      <w:r w:rsidRPr="001172F7">
        <w:rPr>
          <w:rFonts w:ascii="Times New Roman" w:hAnsi="Times New Roman" w:cs="Times New Roman"/>
          <w:color w:val="auto"/>
          <w:lang w:val="ru-RU"/>
        </w:rPr>
        <w:t>По Заданию №2</w:t>
      </w:r>
    </w:p>
    <w:p w14:paraId="4EC72AF5" w14:textId="77777777" w:rsidR="00B77916" w:rsidRPr="001172F7" w:rsidRDefault="00B77916" w:rsidP="00B77916">
      <w:pPr>
        <w:pStyle w:val="Default"/>
        <w:ind w:left="720"/>
        <w:rPr>
          <w:rFonts w:ascii="Times New Roman" w:hAnsi="Times New Roman" w:cs="Times New Roman"/>
          <w:color w:val="auto"/>
          <w:lang w:val="ru-RU"/>
        </w:rPr>
      </w:pPr>
      <w:r w:rsidRPr="001172F7">
        <w:rPr>
          <w:rFonts w:ascii="Times New Roman" w:hAnsi="Times New Roman" w:cs="Times New Roman"/>
          <w:color w:val="auto"/>
          <w:lang w:val="ru-RU"/>
        </w:rPr>
        <w:t>- Может повлиять содержание щёлочи в мыле (ответ полностью принимается)</w:t>
      </w:r>
    </w:p>
    <w:p w14:paraId="49C7E846" w14:textId="77777777" w:rsidR="00B77916" w:rsidRPr="001172F7" w:rsidRDefault="00B77916" w:rsidP="00B77916">
      <w:pPr>
        <w:pStyle w:val="Default"/>
        <w:ind w:left="720"/>
        <w:rPr>
          <w:rFonts w:ascii="Times New Roman" w:hAnsi="Times New Roman" w:cs="Times New Roman"/>
          <w:color w:val="auto"/>
          <w:lang w:val="ru-RU"/>
        </w:rPr>
      </w:pPr>
      <w:r w:rsidRPr="001172F7">
        <w:rPr>
          <w:rFonts w:ascii="Times New Roman" w:hAnsi="Times New Roman" w:cs="Times New Roman"/>
          <w:color w:val="auto"/>
          <w:lang w:val="ru-RU"/>
        </w:rPr>
        <w:t>- Может добавки какие-нибудь, усиливающие пенообразование (ответ частично принимается)</w:t>
      </w:r>
    </w:p>
    <w:p w14:paraId="15269528" w14:textId="77777777" w:rsidR="00B77916" w:rsidRPr="001172F7" w:rsidRDefault="00B77916" w:rsidP="00B77916">
      <w:pPr>
        <w:pStyle w:val="Default"/>
        <w:ind w:left="720"/>
        <w:rPr>
          <w:rFonts w:ascii="Times New Roman" w:hAnsi="Times New Roman" w:cs="Times New Roman"/>
          <w:color w:val="auto"/>
          <w:lang w:val="ru-RU"/>
        </w:rPr>
      </w:pPr>
      <w:r w:rsidRPr="001172F7">
        <w:rPr>
          <w:rFonts w:ascii="Times New Roman" w:hAnsi="Times New Roman" w:cs="Times New Roman"/>
          <w:color w:val="auto"/>
          <w:lang w:val="ru-RU"/>
        </w:rPr>
        <w:t>- Может ароматизаторы влияют на образование пены (ответ не принимается)</w:t>
      </w:r>
    </w:p>
    <w:p w14:paraId="0434DD34" w14:textId="77777777" w:rsidR="00B77916" w:rsidRPr="001172F7" w:rsidRDefault="00B77916" w:rsidP="00B77916">
      <w:pPr>
        <w:pStyle w:val="Default"/>
        <w:ind w:left="720"/>
        <w:rPr>
          <w:rFonts w:ascii="Times New Roman" w:hAnsi="Times New Roman" w:cs="Times New Roman"/>
          <w:color w:val="auto"/>
          <w:lang w:val="ru-RU"/>
        </w:rPr>
      </w:pPr>
      <w:r w:rsidRPr="001172F7">
        <w:rPr>
          <w:rFonts w:ascii="Times New Roman" w:hAnsi="Times New Roman" w:cs="Times New Roman"/>
          <w:color w:val="auto"/>
          <w:lang w:val="ru-RU"/>
        </w:rPr>
        <w:t>- Может они живут в таком регионе, где в воде содержится избыток солей кальция и магния (ответ полностью принимается)</w:t>
      </w:r>
    </w:p>
    <w:p w14:paraId="7B16B3CF" w14:textId="77777777" w:rsidR="00B77916" w:rsidRPr="001172F7" w:rsidRDefault="00B77916" w:rsidP="00B77916">
      <w:pPr>
        <w:pStyle w:val="Default"/>
        <w:rPr>
          <w:rFonts w:ascii="Times New Roman" w:hAnsi="Times New Roman" w:cs="Times New Roman"/>
          <w:color w:val="auto"/>
          <w:lang w:val="kk-KZ"/>
        </w:rPr>
      </w:pPr>
    </w:p>
    <w:p w14:paraId="30FCF493" w14:textId="77777777" w:rsidR="00B77916" w:rsidRPr="001172F7" w:rsidRDefault="00B77916" w:rsidP="00B77916">
      <w:pPr>
        <w:rPr>
          <w:rStyle w:val="color15"/>
          <w:rFonts w:ascii="Times New Roman" w:hAnsi="Times New Roman" w:cs="Times New Roman"/>
          <w:b/>
          <w:sz w:val="24"/>
          <w:szCs w:val="24"/>
        </w:rPr>
      </w:pPr>
      <w:r w:rsidRPr="001172F7">
        <w:rPr>
          <w:rStyle w:val="color15"/>
          <w:rFonts w:ascii="Times New Roman" w:hAnsi="Times New Roman" w:cs="Times New Roman"/>
          <w:b/>
          <w:sz w:val="24"/>
          <w:szCs w:val="24"/>
        </w:rPr>
        <w:t>Часть 2. Краткий сценарий фрагмента урока с подготовленным в части 1 заданием.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52"/>
        <w:gridCol w:w="4693"/>
      </w:tblGrid>
      <w:tr w:rsidR="00B77916" w:rsidRPr="001172F7" w14:paraId="1EC9A8A7" w14:textId="77777777" w:rsidTr="00402CA7">
        <w:tc>
          <w:tcPr>
            <w:tcW w:w="4952" w:type="dxa"/>
          </w:tcPr>
          <w:p w14:paraId="733F864A" w14:textId="77777777" w:rsidR="00B77916" w:rsidRPr="001172F7" w:rsidRDefault="00B77916" w:rsidP="00402CA7">
            <w:pPr>
              <w:contextualSpacing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val="kk-KZ"/>
              </w:rPr>
            </w:pPr>
            <w:r w:rsidRPr="001172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val="kk-KZ"/>
              </w:rPr>
              <w:t>ЦО</w:t>
            </w:r>
          </w:p>
        </w:tc>
        <w:tc>
          <w:tcPr>
            <w:tcW w:w="4953" w:type="dxa"/>
          </w:tcPr>
          <w:p w14:paraId="670FAB62" w14:textId="77777777" w:rsidR="00B77916" w:rsidRPr="001172F7" w:rsidRDefault="00B77916" w:rsidP="00402CA7">
            <w:pPr>
              <w:contextualSpacing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172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val="kk-KZ"/>
              </w:rPr>
              <w:t>10.2.1.16</w:t>
            </w:r>
            <w:r w:rsidRPr="001172F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понимать действие жесткой воды и методы  устранения жёсткости </w:t>
            </w:r>
          </w:p>
          <w:p w14:paraId="5F2EBB05" w14:textId="77777777" w:rsidR="00B77916" w:rsidRPr="001172F7" w:rsidRDefault="00B77916" w:rsidP="00402CA7">
            <w:pPr>
              <w:contextualSpacing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</w:tr>
      <w:tr w:rsidR="00B77916" w:rsidRPr="001172F7" w14:paraId="101FB27E" w14:textId="77777777" w:rsidTr="00402CA7">
        <w:tc>
          <w:tcPr>
            <w:tcW w:w="4952" w:type="dxa"/>
          </w:tcPr>
          <w:p w14:paraId="3957CF7B" w14:textId="77777777" w:rsidR="00B77916" w:rsidRPr="001172F7" w:rsidRDefault="00B77916" w:rsidP="00402CA7">
            <w:pPr>
              <w:pStyle w:val="font8"/>
              <w:jc w:val="both"/>
              <w:rPr>
                <w:lang w:val="ru-RU"/>
              </w:rPr>
            </w:pPr>
            <w:r w:rsidRPr="001172F7">
              <w:rPr>
                <w:rStyle w:val="color15"/>
                <w:lang w:val="ru-RU"/>
              </w:rPr>
              <w:t>организация деятельности детей</w:t>
            </w:r>
          </w:p>
          <w:p w14:paraId="78BF8017" w14:textId="77777777" w:rsidR="00B77916" w:rsidRPr="001172F7" w:rsidRDefault="00B77916" w:rsidP="00402CA7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4953" w:type="dxa"/>
          </w:tcPr>
          <w:p w14:paraId="65A1ED76" w14:textId="77777777" w:rsidR="00B77916" w:rsidRPr="001172F7" w:rsidRDefault="00B77916" w:rsidP="00402CA7">
            <w:pPr>
              <w:contextualSpacing/>
              <w:rPr>
                <w:rFonts w:ascii="Times New Roma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1172F7">
              <w:rPr>
                <w:rFonts w:ascii="Times New Roman" w:hAnsi="Times New Roman" w:cs="Times New Roman"/>
                <w:color w:val="00000A"/>
                <w:sz w:val="24"/>
                <w:szCs w:val="24"/>
                <w:lang w:val="kk-KZ"/>
              </w:rPr>
              <w:t>Учащиеся работают в группах над текстом с целью развития КМ на этапе закрепления, после рассмотрения теоретических аспектов по данной теме</w:t>
            </w:r>
          </w:p>
        </w:tc>
      </w:tr>
      <w:tr w:rsidR="00B77916" w:rsidRPr="001172F7" w14:paraId="5A13991F" w14:textId="77777777" w:rsidTr="00402CA7">
        <w:tc>
          <w:tcPr>
            <w:tcW w:w="4952" w:type="dxa"/>
          </w:tcPr>
          <w:p w14:paraId="2B0F5175" w14:textId="77777777" w:rsidR="00B77916" w:rsidRPr="001172F7" w:rsidRDefault="00B77916" w:rsidP="00402CA7">
            <w:pPr>
              <w:pStyle w:val="font8"/>
              <w:jc w:val="both"/>
              <w:rPr>
                <w:lang w:val="ru-RU"/>
              </w:rPr>
            </w:pPr>
            <w:r w:rsidRPr="001172F7">
              <w:rPr>
                <w:rStyle w:val="color15"/>
                <w:lang w:val="ru-RU"/>
              </w:rPr>
              <w:t>организация обсуждения результатов</w:t>
            </w:r>
          </w:p>
          <w:p w14:paraId="05B4CC80" w14:textId="77777777" w:rsidR="00B77916" w:rsidRPr="001172F7" w:rsidRDefault="00B77916" w:rsidP="00402CA7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4953" w:type="dxa"/>
          </w:tcPr>
          <w:p w14:paraId="0415F98F" w14:textId="77777777" w:rsidR="00B77916" w:rsidRPr="001172F7" w:rsidRDefault="00B77916" w:rsidP="00402CA7">
            <w:pPr>
              <w:contextualSpacing/>
              <w:rPr>
                <w:rFonts w:ascii="Times New Roma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1172F7">
              <w:rPr>
                <w:rFonts w:ascii="Times New Roman" w:hAnsi="Times New Roman" w:cs="Times New Roman"/>
                <w:color w:val="00000A"/>
                <w:sz w:val="24"/>
                <w:szCs w:val="24"/>
                <w:lang w:val="kk-KZ"/>
              </w:rPr>
              <w:t>Обмен мнениями между группами, дополнения своих суждений и других групп</w:t>
            </w:r>
          </w:p>
        </w:tc>
      </w:tr>
      <w:tr w:rsidR="00B77916" w:rsidRPr="001172F7" w14:paraId="369641F9" w14:textId="77777777" w:rsidTr="00402CA7">
        <w:tc>
          <w:tcPr>
            <w:tcW w:w="4952" w:type="dxa"/>
          </w:tcPr>
          <w:p w14:paraId="3CE6209D" w14:textId="77777777" w:rsidR="00B77916" w:rsidRPr="001172F7" w:rsidRDefault="00B77916" w:rsidP="00402CA7">
            <w:pPr>
              <w:pStyle w:val="font8"/>
              <w:rPr>
                <w:lang w:val="ru-RU"/>
              </w:rPr>
            </w:pPr>
            <w:r w:rsidRPr="001172F7">
              <w:rPr>
                <w:rStyle w:val="color15"/>
                <w:lang w:val="ru-RU"/>
              </w:rPr>
              <w:t>инструкция для детей по выполнению задания</w:t>
            </w:r>
          </w:p>
          <w:p w14:paraId="637E0585" w14:textId="77777777" w:rsidR="00B77916" w:rsidRPr="001172F7" w:rsidRDefault="00B77916" w:rsidP="00402CA7">
            <w:pPr>
              <w:contextualSpacing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4953" w:type="dxa"/>
          </w:tcPr>
          <w:p w14:paraId="74A69B07" w14:textId="77777777" w:rsidR="00B77916" w:rsidRPr="001172F7" w:rsidRDefault="00B77916" w:rsidP="00402CA7">
            <w:pPr>
              <w:contextualSpacing/>
              <w:rPr>
                <w:rFonts w:ascii="Times New Roma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1172F7">
              <w:rPr>
                <w:rFonts w:ascii="Times New Roman" w:hAnsi="Times New Roman" w:cs="Times New Roman"/>
                <w:color w:val="00000A"/>
                <w:sz w:val="24"/>
                <w:szCs w:val="24"/>
                <w:lang w:val="kk-KZ"/>
              </w:rPr>
              <w:t>Ребята, сейчас вам предстоит работа в группах, где вы должны будете проработать текст и выдвинуть креативные идеи и доработать их по предложенным критериям.</w:t>
            </w:r>
          </w:p>
        </w:tc>
      </w:tr>
      <w:tr w:rsidR="00B77916" w:rsidRPr="001172F7" w14:paraId="0A89F7E7" w14:textId="77777777" w:rsidTr="00402CA7">
        <w:tc>
          <w:tcPr>
            <w:tcW w:w="4952" w:type="dxa"/>
          </w:tcPr>
          <w:p w14:paraId="3D6DAC9F" w14:textId="77777777" w:rsidR="00B77916" w:rsidRPr="001172F7" w:rsidRDefault="00B77916" w:rsidP="00402CA7">
            <w:pPr>
              <w:pStyle w:val="font8"/>
              <w:rPr>
                <w:lang w:val="ru-RU"/>
              </w:rPr>
            </w:pPr>
            <w:r w:rsidRPr="001172F7">
              <w:rPr>
                <w:rStyle w:val="color15"/>
                <w:lang w:val="ru-RU"/>
              </w:rPr>
              <w:t>деятельность педагога по организации последующей работы по обсуждению результатов выполнения и т.д.</w:t>
            </w:r>
          </w:p>
          <w:p w14:paraId="33842E53" w14:textId="77777777" w:rsidR="00B77916" w:rsidRPr="001172F7" w:rsidRDefault="00B77916" w:rsidP="00402CA7">
            <w:pPr>
              <w:contextualSpacing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4953" w:type="dxa"/>
          </w:tcPr>
          <w:p w14:paraId="70F1E278" w14:textId="77777777" w:rsidR="00B77916" w:rsidRPr="001172F7" w:rsidRDefault="00B77916" w:rsidP="00402CA7">
            <w:pPr>
              <w:contextualSpacing/>
              <w:rPr>
                <w:rFonts w:ascii="Times New Roman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1172F7">
              <w:rPr>
                <w:rFonts w:ascii="Times New Roman" w:hAnsi="Times New Roman" w:cs="Times New Roman"/>
                <w:color w:val="00000A"/>
                <w:sz w:val="24"/>
                <w:szCs w:val="24"/>
                <w:lang w:val="kk-KZ"/>
              </w:rPr>
              <w:t>Во время работы над текстом проводится наблюдение за учащимися, прислушивание к их ответам, а во время выступления каждой группы учащихся дополнять комментариями и задавть встречные вопросы, побуждая их на выдвижение более креативных мыслей и идей, а также дать им возможность проанализировать ответы своих соклассников.</w:t>
            </w:r>
          </w:p>
        </w:tc>
      </w:tr>
    </w:tbl>
    <w:p w14:paraId="537A0042" w14:textId="77777777" w:rsidR="00B719A9" w:rsidRPr="001172F7" w:rsidRDefault="00B719A9" w:rsidP="0008596C">
      <w:pPr>
        <w:rPr>
          <w:rFonts w:ascii="Times New Roman" w:hAnsi="Times New Roman" w:cs="Times New Roman"/>
          <w:sz w:val="24"/>
          <w:szCs w:val="24"/>
        </w:rPr>
      </w:pPr>
    </w:p>
    <w:sectPr w:rsidR="00B719A9" w:rsidRPr="0011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513A4"/>
    <w:multiLevelType w:val="hybridMultilevel"/>
    <w:tmpl w:val="7D488F0E"/>
    <w:lvl w:ilvl="0" w:tplc="B8261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66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EE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CC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EA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0E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109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B4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4F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EE5779"/>
    <w:multiLevelType w:val="hybridMultilevel"/>
    <w:tmpl w:val="1538589A"/>
    <w:lvl w:ilvl="0" w:tplc="A4E68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CE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C00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EE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06C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24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E3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CEA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E4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7A197F"/>
    <w:multiLevelType w:val="hybridMultilevel"/>
    <w:tmpl w:val="CB0C4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62856"/>
    <w:multiLevelType w:val="hybridMultilevel"/>
    <w:tmpl w:val="CF2C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F4"/>
    <w:rsid w:val="000152B4"/>
    <w:rsid w:val="00053616"/>
    <w:rsid w:val="000563A6"/>
    <w:rsid w:val="00074F9F"/>
    <w:rsid w:val="00081570"/>
    <w:rsid w:val="0008596C"/>
    <w:rsid w:val="001172F7"/>
    <w:rsid w:val="00145003"/>
    <w:rsid w:val="00162D54"/>
    <w:rsid w:val="00195621"/>
    <w:rsid w:val="001A1113"/>
    <w:rsid w:val="001E5002"/>
    <w:rsid w:val="002179A2"/>
    <w:rsid w:val="00234018"/>
    <w:rsid w:val="00263546"/>
    <w:rsid w:val="00302F0A"/>
    <w:rsid w:val="0034347C"/>
    <w:rsid w:val="004239D9"/>
    <w:rsid w:val="004E7BDB"/>
    <w:rsid w:val="00584CE2"/>
    <w:rsid w:val="005B2865"/>
    <w:rsid w:val="006109F4"/>
    <w:rsid w:val="00643BAC"/>
    <w:rsid w:val="006628E0"/>
    <w:rsid w:val="00700480"/>
    <w:rsid w:val="00726805"/>
    <w:rsid w:val="007306E8"/>
    <w:rsid w:val="007B27BD"/>
    <w:rsid w:val="007D4EF8"/>
    <w:rsid w:val="00901F2E"/>
    <w:rsid w:val="009144C2"/>
    <w:rsid w:val="009349DE"/>
    <w:rsid w:val="00981BB8"/>
    <w:rsid w:val="00A54C7B"/>
    <w:rsid w:val="00AA619C"/>
    <w:rsid w:val="00B54284"/>
    <w:rsid w:val="00B719A9"/>
    <w:rsid w:val="00B77916"/>
    <w:rsid w:val="00B87FD2"/>
    <w:rsid w:val="00B90027"/>
    <w:rsid w:val="00D56667"/>
    <w:rsid w:val="00DA3499"/>
    <w:rsid w:val="00DB3ECF"/>
    <w:rsid w:val="00DF6239"/>
    <w:rsid w:val="00E27A4E"/>
    <w:rsid w:val="00E8708E"/>
    <w:rsid w:val="00F037EE"/>
    <w:rsid w:val="00F042D6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8FCA"/>
  <w15:chartTrackingRefBased/>
  <w15:docId w15:val="{E499912D-8A46-499E-859C-2FB3C44B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B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90027"/>
    <w:pPr>
      <w:ind w:left="720"/>
      <w:contextualSpacing/>
    </w:pPr>
  </w:style>
  <w:style w:type="paragraph" w:customStyle="1" w:styleId="Default">
    <w:name w:val="Default"/>
    <w:rsid w:val="00B779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color15">
    <w:name w:val="color_15"/>
    <w:basedOn w:val="a0"/>
    <w:rsid w:val="00B77916"/>
  </w:style>
  <w:style w:type="paragraph" w:styleId="a6">
    <w:name w:val="No Spacing"/>
    <w:uiPriority w:val="1"/>
    <w:qFormat/>
    <w:rsid w:val="00B77916"/>
    <w:pPr>
      <w:spacing w:after="0" w:line="240" w:lineRule="auto"/>
    </w:pPr>
    <w:rPr>
      <w:lang w:val="en-US"/>
    </w:rPr>
  </w:style>
  <w:style w:type="paragraph" w:customStyle="1" w:styleId="font8">
    <w:name w:val="font_8"/>
    <w:basedOn w:val="a"/>
    <w:rsid w:val="00B7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4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0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76</cp:revision>
  <dcterms:created xsi:type="dcterms:W3CDTF">2023-05-11T05:36:00Z</dcterms:created>
  <dcterms:modified xsi:type="dcterms:W3CDTF">2023-05-15T07:23:00Z</dcterms:modified>
</cp:coreProperties>
</file>