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8E" w:rsidRPr="000F0C8E" w:rsidRDefault="00183603" w:rsidP="000F0C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КГУ «Общеобразовательная школа №17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г.Уральск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F0C8E" w:rsidRPr="000F0C8E" w:rsidRDefault="000F0C8E" w:rsidP="000F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Алкины</w:t>
      </w:r>
      <w:proofErr w:type="spellEnd"/>
    </w:p>
    <w:p w:rsidR="000F0C8E" w:rsidRPr="000F0C8E" w:rsidRDefault="000F0C8E" w:rsidP="000F0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(тема урока)</w:t>
      </w:r>
    </w:p>
    <w:tbl>
      <w:tblPr>
        <w:tblW w:w="16160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395"/>
        <w:gridCol w:w="4819"/>
        <w:gridCol w:w="6946"/>
      </w:tblGrid>
      <w:tr w:rsidR="000F0C8E" w:rsidRPr="000F0C8E" w:rsidTr="00183603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z448"/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10.4.А Непредельные углеводороды</w:t>
            </w:r>
          </w:p>
        </w:tc>
      </w:tr>
      <w:tr w:rsidR="000F0C8E" w:rsidRPr="000F0C8E" w:rsidTr="00183603">
        <w:trPr>
          <w:trHeight w:val="613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Крылова Е.А.</w:t>
            </w:r>
          </w:p>
        </w:tc>
      </w:tr>
      <w:tr w:rsidR="000F0C8E" w:rsidRPr="000F0C8E" w:rsidTr="00183603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Дата: 14</w:t>
            </w: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F0C8E" w:rsidRPr="000F0C8E" w:rsidTr="00CC4842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Класс: 10</w:t>
            </w:r>
            <w:r w:rsidR="00CC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0F0C8E" w:rsidRPr="000F0C8E" w:rsidTr="00183603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Алкины</w:t>
            </w:r>
            <w:proofErr w:type="spellEnd"/>
          </w:p>
        </w:tc>
      </w:tr>
      <w:tr w:rsidR="000F0C8E" w:rsidRPr="000F0C8E" w:rsidTr="00183603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C8E" w:rsidRPr="000F0C8E" w:rsidRDefault="000F0C8E" w:rsidP="000F0C8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C8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10.4.2.16 составлять структурные формулы </w:t>
            </w:r>
            <w:proofErr w:type="spellStart"/>
            <w:r w:rsidRPr="000F0C8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алкинов</w:t>
            </w:r>
            <w:proofErr w:type="spellEnd"/>
            <w:r w:rsidRPr="000F0C8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, изучить химические свойства и способы получение </w:t>
            </w:r>
            <w:proofErr w:type="spellStart"/>
            <w:r w:rsidRPr="000F0C8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алкинов</w:t>
            </w:r>
            <w:proofErr w:type="spellEnd"/>
          </w:p>
          <w:p w:rsidR="000F0C8E" w:rsidRPr="000F0C8E" w:rsidRDefault="000F0C8E" w:rsidP="000F0C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C8E" w:rsidRPr="000F0C8E" w:rsidTr="00183603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17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C8E" w:rsidRPr="000F0C8E" w:rsidRDefault="000F0C8E" w:rsidP="000F0C8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сформировать понятие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алкинах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C4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рассмотреть 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виды изомерии. Изучить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физические и химические свойства</w:t>
            </w:r>
          </w:p>
          <w:p w:rsidR="000F0C8E" w:rsidRPr="000F0C8E" w:rsidRDefault="000F0C8E" w:rsidP="000F0C8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C8E" w:rsidRPr="000F0C8E" w:rsidRDefault="000F0C8E" w:rsidP="000F0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z451"/>
      <w:bookmarkEnd w:id="0"/>
      <w:r w:rsidRPr="000F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tbl>
      <w:tblPr>
        <w:tblStyle w:val="1"/>
        <w:tblW w:w="16160" w:type="dxa"/>
        <w:tblInd w:w="-714" w:type="dxa"/>
        <w:tblLook w:val="04A0" w:firstRow="1" w:lastRow="0" w:firstColumn="1" w:lastColumn="0" w:noHBand="0" w:noVBand="1"/>
      </w:tblPr>
      <w:tblGrid>
        <w:gridCol w:w="1300"/>
        <w:gridCol w:w="7686"/>
        <w:gridCol w:w="2911"/>
        <w:gridCol w:w="2203"/>
        <w:gridCol w:w="2060"/>
      </w:tblGrid>
      <w:tr w:rsidR="004C6AC5" w:rsidRPr="000F0C8E" w:rsidTr="00CC4842">
        <w:trPr>
          <w:trHeight w:val="45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bookmarkEnd w:id="1"/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4C6AC5" w:rsidRPr="000F0C8E" w:rsidTr="00CC4842">
        <w:trPr>
          <w:trHeight w:val="2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83603" w:rsidRDefault="00183603" w:rsidP="0018360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урока</w:t>
            </w:r>
          </w:p>
          <w:p w:rsidR="00183603" w:rsidRPr="000F0C8E" w:rsidRDefault="00183603" w:rsidP="0018360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мин.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3603" w:rsidRPr="00183603" w:rsidRDefault="000F0C8E" w:rsidP="00183603">
            <w:p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183603" w:rsidRPr="000859C7" w:rsidRDefault="00183603" w:rsidP="0018360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836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859C7">
              <w:rPr>
                <w:rFonts w:ascii="Times New Roman" w:eastAsia="Times New Roman" w:hAnsi="Times New Roman"/>
                <w:b/>
                <w:lang w:eastAsia="ru-RU"/>
              </w:rPr>
              <w:t xml:space="preserve">«Химический </w:t>
            </w:r>
            <w:proofErr w:type="spellStart"/>
            <w:r w:rsidRPr="000859C7">
              <w:rPr>
                <w:rFonts w:ascii="Times New Roman" w:eastAsia="Times New Roman" w:hAnsi="Times New Roman"/>
                <w:b/>
                <w:lang w:eastAsia="ru-RU"/>
              </w:rPr>
              <w:t>микс</w:t>
            </w:r>
            <w:proofErr w:type="spellEnd"/>
            <w:r w:rsidRPr="000859C7">
              <w:rPr>
                <w:rFonts w:ascii="Times New Roman" w:eastAsia="Times New Roman" w:hAnsi="Times New Roman"/>
                <w:b/>
                <w:lang w:eastAsia="ru-RU"/>
              </w:rPr>
              <w:t xml:space="preserve"> настроения»</w:t>
            </w:r>
          </w:p>
          <w:p w:rsidR="00183603" w:rsidRPr="00183603" w:rsidRDefault="00183603" w:rsidP="00183603">
            <w:pPr>
              <w:rPr>
                <w:rFonts w:ascii="Times New Roman" w:eastAsia="Times New Roman" w:hAnsi="Times New Roman"/>
                <w:lang w:eastAsia="ru-RU"/>
              </w:rPr>
            </w:pPr>
            <w:r w:rsidRPr="00183603">
              <w:rPr>
                <w:rFonts w:ascii="Segoe UI Symbol" w:eastAsia="Times New Roman" w:hAnsi="Segoe UI Symbol" w:cs="Segoe UI Symbol"/>
                <w:lang w:eastAsia="ru-RU"/>
              </w:rPr>
              <w:t>🎯</w:t>
            </w:r>
            <w:r w:rsidRPr="00183603">
              <w:rPr>
                <w:rFonts w:ascii="Times New Roman" w:eastAsia="Times New Roman" w:hAnsi="Times New Roman"/>
                <w:lang w:eastAsia="ru-RU"/>
              </w:rPr>
              <w:t xml:space="preserve"> Цель: задать бодрый и позитивный настрой на урок</w:t>
            </w:r>
          </w:p>
          <w:p w:rsidR="000859C7" w:rsidRDefault="000859C7" w:rsidP="001836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Ход:</w:t>
            </w:r>
          </w:p>
          <w:p w:rsidR="000859C7" w:rsidRDefault="000859C7" w:rsidP="000859C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Зада. вопрос</w:t>
            </w:r>
            <w:r w:rsidR="00183603" w:rsidRPr="00183603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83603" w:rsidRPr="00183603">
              <w:rPr>
                <w:rFonts w:ascii="Times New Roman" w:eastAsia="Times New Roman" w:hAnsi="Times New Roman"/>
                <w:lang w:eastAsia="ru-RU"/>
              </w:rPr>
              <w:t>какова сегодня ваша химическая формула настроения?»</w:t>
            </w:r>
          </w:p>
          <w:p w:rsidR="000859C7" w:rsidRDefault="000859C7" w:rsidP="000859C7">
            <w:pPr>
              <w:rPr>
                <w:rFonts w:ascii="Times New Roman" w:eastAsia="Times New Roman" w:hAnsi="Times New Roman"/>
                <w:lang w:eastAsia="ru-RU"/>
              </w:rPr>
            </w:pPr>
            <w:r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Показываю </w:t>
            </w:r>
            <w:proofErr w:type="gramStart"/>
            <w:r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слайд </w:t>
            </w:r>
            <w:r w:rsidR="00183603"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 «</w:t>
            </w:r>
            <w:proofErr w:type="gramEnd"/>
            <w:r w:rsidR="00183603" w:rsidRPr="000859C7">
              <w:rPr>
                <w:rFonts w:ascii="Times New Roman" w:eastAsia="Times New Roman" w:hAnsi="Times New Roman"/>
                <w:bCs/>
                <w:lang w:eastAsia="ru-RU"/>
              </w:rPr>
              <w:t>формулы нас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троения» — с юмором и позитивом</w:t>
            </w:r>
          </w:p>
          <w:p w:rsidR="000859C7" w:rsidRPr="000859C7" w:rsidRDefault="000859C7" w:rsidP="000859C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Прошу </w:t>
            </w:r>
            <w:r w:rsidR="00183603"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 учащихся</w:t>
            </w:r>
            <w:proofErr w:type="gramEnd"/>
            <w:r w:rsidR="00183603" w:rsidRPr="000859C7">
              <w:rPr>
                <w:rFonts w:ascii="Times New Roman" w:eastAsia="Times New Roman" w:hAnsi="Times New Roman"/>
                <w:bCs/>
                <w:lang w:eastAsia="ru-RU"/>
              </w:rPr>
              <w:t xml:space="preserve"> выбрать «свою формулу настроения» и в двух словах объяснить, почему они её выбрали.</w:t>
            </w:r>
          </w:p>
          <w:p w:rsidR="00183603" w:rsidRPr="00183603" w:rsidRDefault="00183603" w:rsidP="000859C7">
            <w:pPr>
              <w:rPr>
                <w:rFonts w:ascii="Times New Roman" w:eastAsia="Times New Roman" w:hAnsi="Times New Roman"/>
                <w:lang w:eastAsia="ru-RU"/>
              </w:rPr>
            </w:pPr>
            <w:r w:rsidRPr="00183603">
              <w:rPr>
                <w:rFonts w:ascii="Times New Roman" w:eastAsia="Times New Roman" w:hAnsi="Times New Roman"/>
                <w:b/>
                <w:bCs/>
                <w:lang w:eastAsia="ru-RU"/>
              </w:rPr>
              <w:t>Эффект:</w:t>
            </w:r>
          </w:p>
          <w:p w:rsidR="00183603" w:rsidRPr="00183603" w:rsidRDefault="00183603" w:rsidP="000859C7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lang w:eastAsia="ru-RU"/>
              </w:rPr>
            </w:pPr>
            <w:r w:rsidRPr="00183603">
              <w:rPr>
                <w:rFonts w:ascii="Times New Roman" w:eastAsia="Times New Roman" w:hAnsi="Times New Roman"/>
                <w:lang w:eastAsia="ru-RU"/>
              </w:rPr>
              <w:t>Ученики улыбаются (а значит, активируется дофамин и внимание).</w:t>
            </w:r>
          </w:p>
          <w:p w:rsidR="00183603" w:rsidRPr="00183603" w:rsidRDefault="00183603" w:rsidP="000859C7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lang w:eastAsia="ru-RU"/>
              </w:rPr>
            </w:pPr>
            <w:r w:rsidRPr="00183603">
              <w:rPr>
                <w:rFonts w:ascii="Times New Roman" w:eastAsia="Times New Roman" w:hAnsi="Times New Roman"/>
                <w:lang w:eastAsia="ru-RU"/>
              </w:rPr>
              <w:t>Химия воспринимается как “живая” и близкая к жизни.</w:t>
            </w:r>
          </w:p>
          <w:p w:rsidR="000F0C8E" w:rsidRPr="000859C7" w:rsidRDefault="00183603" w:rsidP="000F0C8E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lang w:eastAsia="ru-RU"/>
              </w:rPr>
            </w:pPr>
            <w:r w:rsidRPr="00183603">
              <w:rPr>
                <w:rFonts w:ascii="Times New Roman" w:eastAsia="Times New Roman" w:hAnsi="Times New Roman"/>
                <w:lang w:eastAsia="ru-RU"/>
              </w:rPr>
              <w:t>Вы создаёте ассоциацию: «На уроке химии может быть весело».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83603" w:rsidRPr="000F0C8E" w:rsidRDefault="000F0C8E" w:rsidP="0018360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Учащиеся </w:t>
            </w:r>
            <w:r w:rsidR="001836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выбирают свою формулу настроения</w:t>
            </w:r>
            <w:r w:rsidR="008436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несколькими слова объясняют</w:t>
            </w:r>
            <w:r w:rsidR="000859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почему они выбрали ее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Словесная похвала</w:t>
            </w:r>
          </w:p>
          <w:p w:rsidR="00741D5F" w:rsidRDefault="00741D5F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 к настроению</w:t>
            </w: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Pr="000F0C8E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Учебник 10 класса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4C6AC5" w:rsidRPr="000F0C8E" w:rsidTr="00CC4842">
        <w:trPr>
          <w:trHeight w:val="296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Середина урока 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мин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43687" w:rsidRDefault="00843687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Проверка пройденных тем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Алкены</w:t>
            </w:r>
            <w:proofErr w:type="spellEnd"/>
          </w:p>
          <w:p w:rsidR="00843687" w:rsidRDefault="00843687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«Своя игра»</w:t>
            </w: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интерактивной доске выведены вопросы и учащие по рядам выбирают категорию и отвечают</w:t>
            </w: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6CB5" w:rsidRDefault="00FC6CB5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67D3A" w:rsidRDefault="00E67D3A" w:rsidP="000859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D3A">
              <w:rPr>
                <w:rFonts w:ascii="Times New Roman" w:hAnsi="Times New Roman"/>
                <w:b/>
                <w:bCs/>
                <w:sz w:val="24"/>
                <w:szCs w:val="24"/>
              </w:rPr>
              <w:t>Метод: «Химический детектив: Тайна тройной связи»</w:t>
            </w:r>
          </w:p>
          <w:p w:rsidR="00E67D3A" w:rsidRPr="00E67D3A" w:rsidRDefault="00E67D3A" w:rsidP="00085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D3A">
              <w:rPr>
                <w:rFonts w:ascii="Times New Roman" w:eastAsia="Times New Roman" w:hAnsi="Symbol"/>
                <w:sz w:val="24"/>
                <w:szCs w:val="24"/>
                <w:lang w:eastAsia="ru-RU"/>
              </w:rPr>
              <w:t></w:t>
            </w: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67D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Сцена-загадка:</w:t>
            </w:r>
            <w:r w:rsidR="00741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Начинаем нашу тему урока</w:t>
            </w: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фразы:</w:t>
            </w:r>
          </w:p>
          <w:p w:rsidR="00E67D3A" w:rsidRPr="00E67D3A" w:rsidRDefault="00E67D3A" w:rsidP="00085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«Сегодня в органической химии произошло нечто странное... Мы нашли молекулу углеводорода, в которой атомы углерода связаны необычной </w:t>
            </w:r>
            <w:r w:rsidRPr="00E67D3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тройной</w:t>
            </w: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связью! Кто она? Откуда? Что это за класс соединений?»</w:t>
            </w:r>
          </w:p>
          <w:p w:rsidR="00E67D3A" w:rsidRPr="00E67D3A" w:rsidRDefault="00E67D3A" w:rsidP="00085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D3A">
              <w:rPr>
                <w:rFonts w:ascii="Times New Roman" w:eastAsia="Times New Roman" w:hAnsi="Symbol"/>
                <w:sz w:val="24"/>
                <w:szCs w:val="24"/>
                <w:lang w:eastAsia="ru-RU"/>
              </w:rPr>
              <w:t></w:t>
            </w: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67D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Раздайте "улики" (карточки):</w:t>
            </w:r>
          </w:p>
          <w:p w:rsidR="00E67D3A" w:rsidRPr="00E67D3A" w:rsidRDefault="006916AC" w:rsidP="000859C7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Каждому ученику</w:t>
            </w:r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карточка с формулой, названием или моделью (</w:t>
            </w:r>
            <w:proofErr w:type="gram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C₂H₂, H–C≡C–H, 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этин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E67D3A" w:rsidRPr="00E67D3A" w:rsidRDefault="00741D5F" w:rsidP="000859C7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</w:t>
            </w:r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получают формулы 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алкенов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(например, C₂H₄), чтобы можно было провести сравнение.</w:t>
            </w:r>
          </w:p>
          <w:p w:rsidR="00E67D3A" w:rsidRPr="00E67D3A" w:rsidRDefault="00741D5F" w:rsidP="000859C7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Сравниваем</w:t>
            </w:r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«улики»: чем подозреваемый (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алкин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отличается от уже известных вам 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алкенов</w:t>
            </w:r>
            <w:proofErr w:type="spellEnd"/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E67D3A" w:rsidRPr="00E67D3A" w:rsidRDefault="00741D5F" w:rsidP="000859C7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Подводим</w:t>
            </w:r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разговор к тому, что в новой молекуле есть </w:t>
            </w:r>
            <w:r w:rsidR="00E67D3A" w:rsidRPr="00E67D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тройная связь</w:t>
            </w:r>
            <w:r w:rsidR="00E67D3A"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 атомами углерода.</w:t>
            </w:r>
          </w:p>
          <w:p w:rsidR="00E67D3A" w:rsidRPr="00E67D3A" w:rsidRDefault="00E67D3A" w:rsidP="00741D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D3A">
              <w:rPr>
                <w:rFonts w:ascii="Times New Roman" w:eastAsia="Times New Roman" w:hAnsi="Symbol"/>
                <w:sz w:val="24"/>
                <w:szCs w:val="24"/>
                <w:lang w:eastAsia="ru-RU"/>
              </w:rPr>
              <w:t></w:t>
            </w: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67D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Плавный вывод:</w:t>
            </w:r>
          </w:p>
          <w:p w:rsidR="00E67D3A" w:rsidRDefault="00E67D3A" w:rsidP="00741D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«Поздравляю, вы раскрыли дело — это </w:t>
            </w:r>
            <w:proofErr w:type="spellStart"/>
            <w:r w:rsidRPr="00E67D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алкин</w:t>
            </w:r>
            <w:proofErr w:type="spellEnd"/>
            <w:r w:rsidRPr="00E67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тройная связь — его отличительный признак. Пора познакомиться с этим новым и немного взрывоопасным классом углеводородов!»</w:t>
            </w:r>
          </w:p>
          <w:p w:rsidR="00B52965" w:rsidRPr="00E67D3A" w:rsidRDefault="00B52965" w:rsidP="00B52965">
            <w:pPr>
              <w:pStyle w:val="a6"/>
              <w:spacing w:before="0" w:beforeAutospacing="0" w:after="0" w:afterAutospacing="0"/>
            </w:pPr>
            <w:r>
              <w:t>Эпиграф к уроку:</w:t>
            </w:r>
            <w:r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 </w:t>
            </w:r>
            <w:r>
              <w:rPr>
                <w:rFonts w:eastAsia="+mn-ea"/>
                <w:color w:val="000000"/>
                <w:kern w:val="24"/>
                <w:sz w:val="36"/>
                <w:szCs w:val="36"/>
              </w:rPr>
              <w:t>«Каждая связь — это мост между атомами, а тройная связь — самый прочный и загадочный из них».</w:t>
            </w:r>
          </w:p>
          <w:p w:rsidR="00E67D3A" w:rsidRDefault="00741D5F" w:rsidP="00741D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Записываем тему урока АЛКИНЫ</w:t>
            </w:r>
          </w:p>
          <w:p w:rsidR="00741D5F" w:rsidRDefault="00741D5F" w:rsidP="00741D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D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урока: 10.4.2.16 составлять структурные формулы </w:t>
            </w:r>
            <w:proofErr w:type="spellStart"/>
            <w:r w:rsidRPr="00741D5F">
              <w:rPr>
                <w:rFonts w:ascii="Times New Roman" w:hAnsi="Times New Roman"/>
                <w:b/>
                <w:bCs/>
                <w:sz w:val="24"/>
                <w:szCs w:val="24"/>
              </w:rPr>
              <w:t>алкинов</w:t>
            </w:r>
            <w:proofErr w:type="spellEnd"/>
            <w:r w:rsidRPr="00741D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изучить химические свойства и способы получение </w:t>
            </w:r>
            <w:proofErr w:type="spellStart"/>
            <w:r w:rsidRPr="00741D5F">
              <w:rPr>
                <w:rFonts w:ascii="Times New Roman" w:hAnsi="Times New Roman"/>
                <w:b/>
                <w:bCs/>
                <w:sz w:val="24"/>
                <w:szCs w:val="24"/>
              </w:rPr>
              <w:t>алкинов</w:t>
            </w:r>
            <w:proofErr w:type="spellEnd"/>
          </w:p>
          <w:p w:rsidR="000F0C8E" w:rsidRDefault="000F0C8E" w:rsidP="000F0C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Алкины</w:t>
            </w:r>
            <w:proofErr w:type="spellEnd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0F0C8E">
              <w:rPr>
                <w:rFonts w:ascii="Times New Roman" w:hAnsi="Times New Roman"/>
                <w:bCs/>
                <w:sz w:val="24"/>
                <w:szCs w:val="24"/>
              </w:rPr>
              <w:t>непредельные углеводороды, в молекулах которых атомы углерода связаны тройной связью</w:t>
            </w:r>
          </w:p>
          <w:p w:rsidR="009704FB" w:rsidRPr="000F0C8E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>Вид гибридизации –</w:t>
            </w:r>
            <w:proofErr w:type="spellStart"/>
            <w:r w:rsidRPr="000F0C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sp</w:t>
            </w:r>
            <w:proofErr w:type="spellEnd"/>
          </w:p>
          <w:p w:rsidR="009704FB" w:rsidRPr="000F0C8E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>Валентный угол –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180°</w:t>
            </w:r>
          </w:p>
          <w:p w:rsidR="009704FB" w:rsidRPr="000F0C8E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>Длина связи –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,120 </w:t>
            </w:r>
            <w:proofErr w:type="spellStart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>нм</w:t>
            </w:r>
            <w:proofErr w:type="spellEnd"/>
          </w:p>
          <w:p w:rsidR="009704FB" w:rsidRPr="000F0C8E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Строение – линейное</w:t>
            </w:r>
          </w:p>
          <w:p w:rsidR="009704FB" w:rsidRPr="000F0C8E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Вид связи – </w:t>
            </w:r>
            <w:proofErr w:type="gramStart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>ковалентная  полярная</w:t>
            </w:r>
            <w:proofErr w:type="gramEnd"/>
          </w:p>
          <w:p w:rsidR="009704FB" w:rsidRPr="00C904DC" w:rsidRDefault="00B8143C" w:rsidP="000F0C8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По типу перекрывания – </w:t>
            </w:r>
            <w:proofErr w:type="gramStart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 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</w:t>
            </w:r>
            <w:proofErr w:type="gramEnd"/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 2 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π</w:t>
            </w:r>
            <w:r w:rsidRPr="000F0C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Номенклатура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алкинов</w:t>
            </w:r>
            <w:proofErr w:type="spellEnd"/>
          </w:p>
          <w:p w:rsidR="00C904DC" w:rsidRDefault="00C904DC" w:rsidP="00C904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 написать структурные формулы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алкинов</w:t>
            </w:r>
            <w:proofErr w:type="spellEnd"/>
          </w:p>
          <w:p w:rsidR="00C904DC" w:rsidRPr="000F0C8E" w:rsidRDefault="00C904DC" w:rsidP="00C904DC">
            <w:pPr>
              <w:rPr>
                <w:rFonts w:ascii="Times New Roman" w:hAnsi="Times New Roman"/>
                <w:sz w:val="24"/>
                <w:szCs w:val="24"/>
              </w:rPr>
            </w:pPr>
            <w:r w:rsidRPr="00C904D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1698B" wp14:editId="5CE5B449">
                  <wp:extent cx="4737100" cy="1353457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015" cy="13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C8E" w:rsidRDefault="000F0C8E" w:rsidP="000F0C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 свойства:</w:t>
            </w:r>
          </w:p>
          <w:p w:rsidR="009704FB" w:rsidRPr="000F0C8E" w:rsidRDefault="00B8143C" w:rsidP="000F0C8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sz w:val="24"/>
                <w:szCs w:val="24"/>
              </w:rPr>
              <w:t xml:space="preserve">Температуры кипения и плавления </w:t>
            </w:r>
            <w:proofErr w:type="spellStart"/>
            <w:r w:rsidRPr="000F0C8E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Pr="000F0C8E">
              <w:rPr>
                <w:rFonts w:ascii="Times New Roman" w:hAnsi="Times New Roman"/>
                <w:sz w:val="24"/>
                <w:szCs w:val="24"/>
              </w:rPr>
              <w:t xml:space="preserve">, так </w:t>
            </w:r>
            <w:proofErr w:type="gramStart"/>
            <w:r w:rsidRPr="000F0C8E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gramEnd"/>
            <w:r w:rsidRPr="000F0C8E">
              <w:rPr>
                <w:rFonts w:ascii="Times New Roman" w:hAnsi="Times New Roman"/>
                <w:sz w:val="24"/>
                <w:szCs w:val="24"/>
              </w:rPr>
              <w:t xml:space="preserve"> как и </w:t>
            </w:r>
            <w:proofErr w:type="spellStart"/>
            <w:r w:rsidRPr="000F0C8E"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</w:p>
          <w:p w:rsidR="009704FB" w:rsidRPr="000F0C8E" w:rsidRDefault="00B8143C" w:rsidP="000F0C8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F0C8E">
              <w:rPr>
                <w:rFonts w:ascii="Times New Roman" w:hAnsi="Times New Roman"/>
                <w:sz w:val="24"/>
                <w:szCs w:val="24"/>
              </w:rPr>
              <w:t>Повышаются при увеличении молекулярной массы соединений</w:t>
            </w:r>
          </w:p>
          <w:p w:rsidR="009704FB" w:rsidRDefault="00B8143C" w:rsidP="000F0C8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C8E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0F0C8E">
              <w:rPr>
                <w:rFonts w:ascii="Times New Roman" w:hAnsi="Times New Roman"/>
                <w:sz w:val="24"/>
                <w:szCs w:val="24"/>
              </w:rPr>
              <w:t xml:space="preserve"> лучше растворяются в воде, чем </w:t>
            </w:r>
            <w:proofErr w:type="spellStart"/>
            <w:r w:rsidRPr="000F0C8E">
              <w:rPr>
                <w:rFonts w:ascii="Times New Roman" w:hAnsi="Times New Roman"/>
                <w:sz w:val="24"/>
                <w:szCs w:val="24"/>
              </w:rPr>
              <w:t>алканы</w:t>
            </w:r>
            <w:proofErr w:type="spellEnd"/>
            <w:r w:rsidRPr="000F0C8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F0C8E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</w:p>
          <w:p w:rsidR="00541B1D" w:rsidRDefault="00541B1D" w:rsidP="00541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«Диаграмма Венна» </w:t>
            </w:r>
          </w:p>
          <w:p w:rsidR="00541B1D" w:rsidRDefault="00541B1D" w:rsidP="00541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ряд: Сравнение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</w:p>
          <w:p w:rsidR="00541B1D" w:rsidRDefault="00541B1D" w:rsidP="00541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ряд: Сравнение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</w:p>
          <w:p w:rsidR="00541B1D" w:rsidRDefault="00541B1D" w:rsidP="00541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ряд: </w:t>
            </w:r>
            <w:r w:rsidR="00CC4842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proofErr w:type="spellStart"/>
            <w:r w:rsidR="00CC4842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="00CC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4842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="00CC4842">
              <w:rPr>
                <w:rFonts w:ascii="Times New Roman" w:hAnsi="Times New Roman"/>
                <w:sz w:val="24"/>
                <w:szCs w:val="24"/>
              </w:rPr>
              <w:t>алкадиенов</w:t>
            </w:r>
            <w:proofErr w:type="spellEnd"/>
            <w:proofErr w:type="gramEnd"/>
          </w:p>
          <w:p w:rsidR="00CC4842" w:rsidRDefault="00CC4842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33D4FBD" wp14:editId="1BA4C245">
                  <wp:extent cx="2311400" cy="1588493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60" t="21875" r="10921" b="8542"/>
                          <a:stretch/>
                        </pic:blipFill>
                        <pic:spPr bwMode="auto">
                          <a:xfrm>
                            <a:off x="0" y="0"/>
                            <a:ext cx="2320523" cy="159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4842" w:rsidRDefault="004C6AC5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Объяснение химических реакций на доске</w:t>
            </w:r>
          </w:p>
          <w:p w:rsidR="000F0C8E" w:rsidRDefault="00815AB3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Химические свойства</w:t>
            </w: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A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815AB3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Гидрирование</w:t>
            </w: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Реакция протекает в присутствии катализатора </w:t>
            </w:r>
            <w:proofErr w:type="spellStart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Ni</w:t>
            </w:r>
            <w:proofErr w:type="spellEnd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или </w:t>
            </w:r>
            <w:proofErr w:type="spellStart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Pd</w:t>
            </w:r>
            <w:proofErr w:type="spellEnd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Водород присоединяется по месту разрыва π-связи (связей). Реакция может дать </w:t>
            </w:r>
            <w:proofErr w:type="spellStart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instrText xml:space="preserve"> HYPERLINK "https://acetyl.ru/f/o449.php" </w:instrText>
            </w:r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815AB3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алкен</w:t>
            </w:r>
            <w:proofErr w:type="spellEnd"/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815A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или продолжиться до полного гидрирования:</w:t>
            </w:r>
          </w:p>
          <w:p w:rsidR="00815AB3" w:rsidRPr="00815AB3" w:rsidRDefault="00815AB3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053087D" wp14:editId="7955394D">
                  <wp:extent cx="4457700" cy="292221"/>
                  <wp:effectExtent l="0" t="0" r="0" b="0"/>
                  <wp:docPr id="6" name="Рисунок 6" descr="https://acetyl.ru/pics/a/r0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cetyl.ru/pics/a/r03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115" cy="29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AB3" w:rsidRPr="00815AB3" w:rsidRDefault="00815AB3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AB3"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  <w:t>алкин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  <w:t xml:space="preserve">                               →                        </w:t>
            </w:r>
            <w:hyperlink r:id="rId9" w:history="1">
              <w:proofErr w:type="spellStart"/>
              <w:r w:rsidRPr="00815AB3">
                <w:rPr>
                  <w:rFonts w:ascii="Rubik" w:eastAsia="Times New Roman" w:hAnsi="Rubik"/>
                  <w:color w:val="0000FF"/>
                  <w:sz w:val="18"/>
                  <w:szCs w:val="18"/>
                  <w:lang w:eastAsia="ru-RU"/>
                </w:rPr>
                <w:t>алкен</w:t>
              </w:r>
              <w:proofErr w:type="spellEnd"/>
            </w:hyperlink>
            <w:r w:rsidRPr="00815AB3"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  <w:t xml:space="preserve">                               →                        </w:t>
            </w:r>
            <w:hyperlink r:id="rId10" w:history="1">
              <w:proofErr w:type="spellStart"/>
              <w:r w:rsidRPr="00815AB3">
                <w:rPr>
                  <w:rFonts w:ascii="Rubik" w:eastAsia="Times New Roman" w:hAnsi="Rubik"/>
                  <w:color w:val="0000FF"/>
                  <w:sz w:val="18"/>
                  <w:szCs w:val="18"/>
                  <w:lang w:eastAsia="ru-RU"/>
                </w:rPr>
                <w:t>алкан</w:t>
              </w:r>
              <w:proofErr w:type="spellEnd"/>
            </w:hyperlink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  <w:t>2. </w:t>
            </w:r>
            <w:r w:rsidRPr="00815AB3">
              <w:rPr>
                <w:rFonts w:ascii="Rubik" w:eastAsia="Times New Roman" w:hAnsi="Rubik"/>
                <w:b/>
                <w:bCs/>
                <w:color w:val="0000FF"/>
                <w:sz w:val="21"/>
                <w:szCs w:val="21"/>
                <w:lang w:eastAsia="ru-RU"/>
              </w:rPr>
              <w:t>Галогенирование присоединительное</w:t>
            </w: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В отличие от 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алканов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, для которых характерно заместительное галогенирование, 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алкины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 присоединяют атомы галогена по месту разрыва двойной связи, образуются 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дигалогеналкены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 или 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тетрагалогеналканы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:</w:t>
            </w:r>
          </w:p>
          <w:p w:rsidR="00815AB3" w:rsidRPr="00815AB3" w:rsidRDefault="00815AB3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BE06E6D" wp14:editId="4CDA1952">
                  <wp:extent cx="4273550" cy="558733"/>
                  <wp:effectExtent l="0" t="0" r="0" b="0"/>
                  <wp:docPr id="9" name="Рисунок 9" descr="https://acetyl.ru/pics/a/r0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cetyl.ru/pics/a/r0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6678" cy="56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AB3" w:rsidRPr="00815AB3" w:rsidRDefault="00B52965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815AB3" w:rsidRPr="00815AB3">
                <w:rPr>
                  <w:rFonts w:ascii="Rubik" w:eastAsia="Times New Roman" w:hAnsi="Rubik"/>
                  <w:color w:val="0000FF"/>
                  <w:sz w:val="18"/>
                  <w:szCs w:val="18"/>
                  <w:lang w:eastAsia="ru-RU"/>
                </w:rPr>
                <w:t>ацетилен</w:t>
              </w:r>
            </w:hyperlink>
            <w:r w:rsidR="00815AB3" w:rsidRPr="00815AB3"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  <w:t xml:space="preserve">               →               </w:t>
            </w:r>
            <w:hyperlink r:id="rId13" w:history="1">
              <w:r w:rsidR="00815AB3" w:rsidRPr="00815AB3">
                <w:rPr>
                  <w:rFonts w:ascii="Rubik" w:eastAsia="Times New Roman" w:hAnsi="Rubik"/>
                  <w:color w:val="0000FF"/>
                  <w:sz w:val="18"/>
                  <w:szCs w:val="18"/>
                  <w:lang w:eastAsia="ru-RU"/>
                </w:rPr>
                <w:t>1,2-дихлорэтен</w:t>
              </w:r>
            </w:hyperlink>
            <w:r w:rsidR="00815AB3" w:rsidRPr="00815AB3">
              <w:rPr>
                <w:rFonts w:ascii="Rubik" w:eastAsia="Times New Roman" w:hAnsi="Rubik"/>
                <w:color w:val="000000"/>
                <w:sz w:val="18"/>
                <w:szCs w:val="18"/>
                <w:lang w:eastAsia="ru-RU"/>
              </w:rPr>
              <w:t xml:space="preserve">               →               </w:t>
            </w:r>
            <w:hyperlink r:id="rId14" w:history="1">
              <w:r w:rsidR="00815AB3" w:rsidRPr="00815AB3">
                <w:rPr>
                  <w:rFonts w:ascii="Rubik" w:eastAsia="Times New Roman" w:hAnsi="Rubik"/>
                  <w:color w:val="0000FF"/>
                  <w:sz w:val="18"/>
                  <w:szCs w:val="18"/>
                  <w:lang w:eastAsia="ru-RU"/>
                </w:rPr>
                <w:t>1,1,2,2-тетрахлорэтан</w:t>
              </w:r>
            </w:hyperlink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Обесцвечивание бромной воды – качественная реакция на непредельные УВ. Реакция не требует облучения или нагревания.</w:t>
            </w: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  <w:t>3. </w:t>
            </w:r>
            <w:proofErr w:type="spellStart"/>
            <w:r w:rsidRPr="00815AB3">
              <w:rPr>
                <w:rFonts w:ascii="Rubik" w:eastAsia="Times New Roman" w:hAnsi="Rubik"/>
                <w:b/>
                <w:bCs/>
                <w:color w:val="0000FF"/>
                <w:sz w:val="21"/>
                <w:szCs w:val="21"/>
                <w:lang w:eastAsia="ru-RU"/>
              </w:rPr>
              <w:t>Гидрогалогенирование</w:t>
            </w:r>
            <w:proofErr w:type="spellEnd"/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Реакция идет по </w:t>
            </w:r>
            <w:hyperlink r:id="rId15" w:history="1">
              <w:r w:rsidRPr="00815AB3">
                <w:rPr>
                  <w:rFonts w:ascii="Rubik" w:eastAsia="Times New Roman" w:hAnsi="Rubik"/>
                  <w:color w:val="0000FF"/>
                  <w:sz w:val="21"/>
                  <w:szCs w:val="21"/>
                  <w:lang w:eastAsia="ru-RU"/>
                </w:rPr>
                <w:t>Правилу Марковникова</w:t>
              </w:r>
            </w:hyperlink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образуются  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instrText xml:space="preserve"> HYPERLINK "https://acetyl.ru/f/o432.php" </w:instrText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15AB3">
              <w:rPr>
                <w:rFonts w:ascii="Rubik" w:eastAsia="Times New Roman" w:hAnsi="Rubik"/>
                <w:color w:val="0000FF"/>
                <w:sz w:val="21"/>
                <w:szCs w:val="21"/>
                <w:lang w:eastAsia="ru-RU"/>
              </w:rPr>
              <w:t>дигалогеналканы</w:t>
            </w:r>
            <w:proofErr w:type="spellEnd"/>
            <w:proofErr w:type="gram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:</w:t>
            </w:r>
          </w:p>
          <w:p w:rsidR="00815AB3" w:rsidRPr="00815AB3" w:rsidRDefault="00815AB3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AF05CFC" wp14:editId="56F0B549">
                  <wp:extent cx="4591050" cy="766062"/>
                  <wp:effectExtent l="0" t="0" r="0" b="0"/>
                  <wp:docPr id="13" name="Рисунок 13" descr="https://acetyl.ru/pics/a/r0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cetyl.ru/pics/a/r0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005" cy="76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  <w:t>4. </w:t>
            </w:r>
            <w:r w:rsidRPr="00815AB3">
              <w:rPr>
                <w:rFonts w:ascii="Rubik" w:eastAsia="Times New Roman" w:hAnsi="Rubik"/>
                <w:b/>
                <w:bCs/>
                <w:color w:val="0000FF"/>
                <w:sz w:val="21"/>
                <w:szCs w:val="21"/>
                <w:lang w:eastAsia="ru-RU"/>
              </w:rPr>
              <w:t xml:space="preserve">Реакция </w:t>
            </w:r>
            <w:proofErr w:type="spellStart"/>
            <w:r w:rsidRPr="00815AB3">
              <w:rPr>
                <w:rFonts w:ascii="Rubik" w:eastAsia="Times New Roman" w:hAnsi="Rubik"/>
                <w:b/>
                <w:bCs/>
                <w:color w:val="0000FF"/>
                <w:sz w:val="21"/>
                <w:szCs w:val="21"/>
                <w:lang w:eastAsia="ru-RU"/>
              </w:rPr>
              <w:t>Кучерова</w:t>
            </w:r>
            <w:proofErr w:type="spellEnd"/>
            <w:r w:rsidRPr="00815AB3">
              <w:rPr>
                <w:rFonts w:ascii="Rubik" w:eastAsia="Times New Roman" w:hAnsi="Rubik"/>
                <w:b/>
                <w:bCs/>
                <w:color w:val="000000"/>
                <w:sz w:val="21"/>
                <w:szCs w:val="21"/>
                <w:lang w:eastAsia="ru-RU"/>
              </w:rPr>
              <w:t> (гидратация)</w:t>
            </w:r>
          </w:p>
          <w:p w:rsidR="00815AB3" w:rsidRPr="00815AB3" w:rsidRDefault="00815AB3" w:rsidP="00815AB3">
            <w:pPr>
              <w:shd w:val="clear" w:color="auto" w:fill="FFFFFF"/>
              <w:ind w:firstLine="300"/>
              <w:jc w:val="both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622BE665" wp14:editId="0BCADAC9">
                  <wp:extent cx="1295400" cy="624568"/>
                  <wp:effectExtent l="0" t="0" r="0" b="4445"/>
                  <wp:docPr id="14" name="Рисунок 14" descr="https://acetyl.ru/pics/a/r04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cetyl.ru/pics/a/r04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314" cy="62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Реакцию проводят в кислой среде в присутствии солей ртути. Особый случай: ацетилен, гидратация ацетилена дает </w:t>
            </w:r>
            <w:hyperlink r:id="rId18" w:history="1">
              <w:r w:rsidRPr="00815AB3">
                <w:rPr>
                  <w:rFonts w:ascii="Rubik" w:eastAsia="Times New Roman" w:hAnsi="Rubik"/>
                  <w:color w:val="0000FF"/>
                  <w:sz w:val="21"/>
                  <w:szCs w:val="21"/>
                  <w:lang w:eastAsia="ru-RU"/>
                </w:rPr>
                <w:t>альдегид</w:t>
              </w:r>
            </w:hyperlink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 (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instrText xml:space="preserve"> HYPERLINK "https://acetyl.ru/o/a21j.php" </w:instrText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15AB3">
              <w:rPr>
                <w:rFonts w:ascii="Rubik" w:eastAsia="Times New Roman" w:hAnsi="Rubik"/>
                <w:color w:val="0000FF"/>
                <w:sz w:val="21"/>
                <w:szCs w:val="21"/>
                <w:lang w:eastAsia="ru-RU"/>
              </w:rPr>
              <w:t>этаналь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 xml:space="preserve">), остальные </w:t>
            </w:r>
            <w:proofErr w:type="spellStart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алкины</w:t>
            </w:r>
            <w:proofErr w:type="spellEnd"/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, согласно </w:t>
            </w:r>
            <w:hyperlink r:id="rId19" w:history="1">
              <w:r w:rsidRPr="00815AB3">
                <w:rPr>
                  <w:rFonts w:ascii="Rubik" w:eastAsia="Times New Roman" w:hAnsi="Rubik"/>
                  <w:color w:val="0000FF"/>
                  <w:sz w:val="21"/>
                  <w:szCs w:val="21"/>
                  <w:lang w:eastAsia="ru-RU"/>
                </w:rPr>
                <w:t>Правилу Марковникова</w:t>
              </w:r>
            </w:hyperlink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, дают </w:t>
            </w:r>
            <w:hyperlink r:id="rId20" w:history="1">
              <w:r w:rsidRPr="00815AB3">
                <w:rPr>
                  <w:rFonts w:ascii="Rubik" w:eastAsia="Times New Roman" w:hAnsi="Rubik"/>
                  <w:color w:val="0000FF"/>
                  <w:sz w:val="21"/>
                  <w:szCs w:val="21"/>
                  <w:lang w:eastAsia="ru-RU"/>
                </w:rPr>
                <w:t>кетоны</w:t>
              </w:r>
            </w:hyperlink>
            <w:r w:rsidRPr="00815AB3"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  <w:t>:</w:t>
            </w:r>
          </w:p>
          <w:p w:rsidR="00815AB3" w:rsidRPr="00815AB3" w:rsidRDefault="00815AB3" w:rsidP="00815AB3">
            <w:pPr>
              <w:shd w:val="clear" w:color="auto" w:fill="FFFFFF"/>
              <w:jc w:val="center"/>
              <w:rPr>
                <w:rFonts w:ascii="Rubik" w:eastAsia="Times New Roman" w:hAnsi="Rubik"/>
                <w:color w:val="000000"/>
                <w:sz w:val="21"/>
                <w:szCs w:val="21"/>
                <w:lang w:eastAsia="ru-RU"/>
              </w:rPr>
            </w:pPr>
            <w:r w:rsidRPr="00815AB3">
              <w:rPr>
                <w:rFonts w:ascii="Rubik" w:eastAsia="Times New Roman" w:hAnsi="Rubik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9328908" wp14:editId="6CA916A9">
                  <wp:extent cx="3238500" cy="1030432"/>
                  <wp:effectExtent l="0" t="0" r="0" b="0"/>
                  <wp:docPr id="15" name="Рисунок 15" descr="https://acetyl.ru/pics/a/r04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cetyl.ru/pics/a/r04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090" cy="1046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AB3" w:rsidRDefault="00815AB3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AC5" w:rsidRDefault="004C6AC5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AC5" w:rsidRPr="000F0C8E" w:rsidRDefault="004C6AC5" w:rsidP="000F0C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43687" w:rsidRDefault="00843687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 рядам отвечают на вопросы </w:t>
            </w:r>
          </w:p>
          <w:p w:rsidR="00843687" w:rsidRDefault="00843687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Default="00741D5F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Учащиеся смотрят на слайд и называют различия, между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алкенами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алканами</w:t>
            </w:r>
            <w:proofErr w:type="spellEnd"/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Переходим к теме урока, записываем тему и цель в рабочие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тетеради</w:t>
            </w:r>
            <w:proofErr w:type="spellEnd"/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Записывают определение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общую формулу</w:t>
            </w: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Выполняют задание на доске и самостоятельно в тетрадях</w:t>
            </w: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слайде смотрят особенности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физические свойства, совместно с учителем обсуждают разницу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алкенами</w:t>
            </w:r>
            <w:proofErr w:type="spellEnd"/>
          </w:p>
          <w:p w:rsidR="00541B1D" w:rsidRDefault="00541B1D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Выполняют задание по рядам</w:t>
            </w:r>
          </w:p>
          <w:p w:rsidR="00CC4842" w:rsidRDefault="00CC4842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Диаграмма Венна</w:t>
            </w:r>
          </w:p>
          <w:p w:rsidR="00CC4842" w:rsidRDefault="00CC4842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Сравнивают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другими классами органических соединений</w:t>
            </w: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Pr="000F0C8E" w:rsidRDefault="00B52965" w:rsidP="00741D5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тетрадях записывают химические 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43687" w:rsidRDefault="00FC6CB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 балл за ответ на вопрос</w:t>
            </w:r>
          </w:p>
          <w:p w:rsidR="00FC6CB5" w:rsidRDefault="00FC6CB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Дескрипторы:</w:t>
            </w:r>
          </w:p>
          <w:p w:rsidR="00FC6CB5" w:rsidRDefault="00FC6CB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-различают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алкины</w:t>
            </w:r>
            <w:proofErr w:type="spellEnd"/>
          </w:p>
          <w:p w:rsidR="00FC6CB5" w:rsidRDefault="00FC6CB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43687" w:rsidRDefault="00843687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Default="00541B1D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B814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  <w:p w:rsidR="00541B1D" w:rsidRDefault="00541B1D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Дескрипторы:</w:t>
            </w:r>
          </w:p>
          <w:p w:rsidR="00541B1D" w:rsidRDefault="00541B1D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-называют виды связей в предельных и непредельных углеводородах</w:t>
            </w:r>
          </w:p>
          <w:p w:rsidR="00541B1D" w:rsidRDefault="00541B1D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-называю отличие в строении углеродных цепях и приводят примеры углеводородов</w:t>
            </w: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балла</w:t>
            </w: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определяют количество углерода в структурной формуле</w:t>
            </w: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-правильно располагают тройную связь</w:t>
            </w: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 балла</w:t>
            </w: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Дескрипторы:</w:t>
            </w: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-записывают общие формулы, виды гибридизации,</w:t>
            </w: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строение</w:t>
            </w:r>
          </w:p>
          <w:p w:rsidR="00CC4842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-находят общие 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других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классов  органических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в-в</w:t>
            </w:r>
          </w:p>
          <w:p w:rsidR="00CC4842" w:rsidRPr="000F0C8E" w:rsidRDefault="00CC4842" w:rsidP="000F0C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Презентация, учебник</w:t>
            </w:r>
            <w:r w:rsidR="00741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 класса</w:t>
            </w: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52965" w:rsidRDefault="00B5296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6CB5" w:rsidRDefault="00FC6CB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04DC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Учебник </w:t>
            </w:r>
          </w:p>
          <w:p w:rsidR="00C904DC" w:rsidRPr="000F0C8E" w:rsidRDefault="00C904D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Задание на слайде</w:t>
            </w:r>
          </w:p>
        </w:tc>
      </w:tr>
      <w:tr w:rsidR="004C6AC5" w:rsidRPr="000F0C8E" w:rsidTr="00CC4842">
        <w:trPr>
          <w:trHeight w:val="41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Конец урока</w:t>
            </w:r>
          </w:p>
          <w:p w:rsidR="000F0C8E" w:rsidRPr="000F0C8E" w:rsidRDefault="004C6AC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</w:t>
            </w:r>
            <w:r w:rsidR="000F0C8E"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C6AC5" w:rsidRDefault="004C6AC5" w:rsidP="004C6AC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Подведение итогов урока: Вопросы на закрепление </w:t>
            </w:r>
          </w:p>
          <w:p w:rsidR="004C6AC5" w:rsidRDefault="004C6AC5" w:rsidP="004C6AC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доске выведен специальный</w:t>
            </w:r>
            <w:r w:rsidRPr="004C6A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qr</w:t>
            </w:r>
            <w:proofErr w:type="spellEnd"/>
            <w:r w:rsidRPr="004C6A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код, с его помощью проведем тестирование на закрепление пройденной темы</w:t>
            </w:r>
            <w:r w:rsidR="00A21B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21B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распечатанный</w:t>
            </w:r>
            <w:proofErr w:type="gramEnd"/>
            <w:r w:rsidR="00A21B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вариант вопросов на рабочем листе)</w:t>
            </w:r>
          </w:p>
          <w:p w:rsidR="004C6AC5" w:rsidRPr="004C6AC5" w:rsidRDefault="004C6AC5" w:rsidP="004C6AC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r w:rsidRPr="004C6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39B336" wp14:editId="2818D442">
                  <wp:extent cx="1988654" cy="1988654"/>
                  <wp:effectExtent l="0" t="0" r="0" b="0"/>
                  <wp:docPr id="3" name="Рисунок 1" descr="C:\Users\77057\Downloads\qrcode_192744416_32bff538b325a7ffa9670e4653f0a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57\Downloads\qrcode_192744416_32bff538b325a7ffa9670e4653f0ae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941" cy="199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0F0C8E" w:rsidRPr="000F0C8E" w:rsidRDefault="000F0C8E" w:rsidP="004C6AC5">
            <w:pPr>
              <w:widowControl w:val="0"/>
              <w:autoSpaceDE w:val="0"/>
              <w:autoSpaceDN w:val="0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Default="004C6AC5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Сканируют с помощью телефонов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qr</w:t>
            </w:r>
            <w:proofErr w:type="spellEnd"/>
            <w:r w:rsidRPr="004C6A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и о</w:t>
            </w:r>
            <w:r w:rsidR="00B814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твечают на вопросы</w:t>
            </w:r>
          </w:p>
          <w:p w:rsidR="004C6AC5" w:rsidRPr="000F0C8E" w:rsidRDefault="00B8143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21B0E" w:rsidRDefault="00FC6CB5" w:rsidP="004C6AC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F0C8E"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балл</w:t>
            </w:r>
            <w:r w:rsidR="004C6A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6AC5" w:rsidRDefault="004C6AC5" w:rsidP="004C6AC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Дескрипторы:</w:t>
            </w:r>
          </w:p>
          <w:p w:rsidR="004C6AC5" w:rsidRDefault="004C6AC5" w:rsidP="004C6AC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знать общую формулу</w:t>
            </w:r>
          </w:p>
          <w:p w:rsidR="004C6AC5" w:rsidRDefault="004C6AC5" w:rsidP="004C6AC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-уметь называть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алкины</w:t>
            </w:r>
            <w:proofErr w:type="spellEnd"/>
          </w:p>
          <w:p w:rsidR="004C6AC5" w:rsidRPr="000F0C8E" w:rsidRDefault="004C6AC5" w:rsidP="004C6AC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-понимать химические свойства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знать катализаторы для определенных реакций</w:t>
            </w:r>
          </w:p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Default="00B8143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Презентация</w:t>
            </w:r>
          </w:p>
          <w:p w:rsidR="00B8143C" w:rsidRPr="000F0C8E" w:rsidRDefault="00B8143C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Учебник 10 класса</w:t>
            </w:r>
          </w:p>
        </w:tc>
      </w:tr>
      <w:tr w:rsidR="004C6AC5" w:rsidRPr="000F0C8E" w:rsidTr="00CC4842">
        <w:trPr>
          <w:trHeight w:val="745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  <w:p w:rsidR="000F0C8E" w:rsidRPr="000F0C8E" w:rsidRDefault="00FB3F9F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F0C8E"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B3F9F" w:rsidRDefault="00FB3F9F" w:rsidP="00FB3F9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Рефлексия «Химическое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»</w:t>
            </w:r>
          </w:p>
          <w:p w:rsidR="00FB3F9F" w:rsidRPr="00FB3F9F" w:rsidRDefault="00FB3F9F" w:rsidP="00FB3F9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Выберите вещество,</w:t>
            </w:r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которое </w:t>
            </w: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лучше всего отражает ваше состояние или впечатление от урока.</w:t>
            </w:r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Это может быть элемент, молекула, класс веществ, реакция и т.п.</w:t>
            </w:r>
          </w:p>
          <w:p w:rsidR="00FB3F9F" w:rsidRDefault="00FB3F9F" w:rsidP="00FB3F9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 фразу:</w:t>
            </w:r>
          </w:p>
          <w:p w:rsidR="00FB3F9F" w:rsidRDefault="00FB3F9F" w:rsidP="00FB3F9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Сегодня я — это…</w:t>
            </w:r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(например, «ацетилен», «кислород», «тройная связь</w:t>
            </w:r>
            <w:proofErr w:type="gramStart"/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</w:t>
            </w:r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потому</w:t>
            </w:r>
            <w:proofErr w:type="gramEnd"/>
            <w:r w:rsidRPr="00FB3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что… (объяснение — в одну-две строки)</w:t>
            </w:r>
          </w:p>
          <w:p w:rsidR="00FB3F9F" w:rsidRPr="00FB3F9F" w:rsidRDefault="00FB3F9F" w:rsidP="00C90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Segoe UI Symbol" w:eastAsia="Times New Roman" w:hAnsi="Segoe UI Symbol" w:cs="Segoe UI Symbol"/>
                <w:b/>
                <w:bCs/>
                <w:sz w:val="27"/>
                <w:szCs w:val="27"/>
                <w:lang w:eastAsia="ru-RU"/>
              </w:rPr>
              <w:t>🔹</w:t>
            </w:r>
            <w:r w:rsidRPr="00FB3F9F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Примеры:</w:t>
            </w:r>
          </w:p>
          <w:p w:rsidR="00FB3F9F" w:rsidRPr="00FB3F9F" w:rsidRDefault="00FB3F9F" w:rsidP="00FB3F9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«Сегодня я — ацетилен, потому что загорелся интересом к теме!»</w:t>
            </w:r>
          </w:p>
          <w:p w:rsidR="00FB3F9F" w:rsidRPr="00FB3F9F" w:rsidRDefault="00FB3F9F" w:rsidP="00FB3F9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«Я — инертный газ, потому что пока не понял, как вступить в эту тему» </w:t>
            </w:r>
            <w:r w:rsidRPr="00FB3F9F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ru-RU"/>
              </w:rPr>
              <w:t>😅</w:t>
            </w:r>
          </w:p>
          <w:p w:rsidR="00FB3F9F" w:rsidRPr="00FB3F9F" w:rsidRDefault="00FB3F9F" w:rsidP="00FB3F9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«Я — бензол, потому что чувствую замкнутость и стабильность»</w:t>
            </w:r>
          </w:p>
          <w:p w:rsidR="00FB3F9F" w:rsidRPr="00FB3F9F" w:rsidRDefault="00FB3F9F" w:rsidP="00FB3F9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«Я — катализатор, потому что помог другим разобраться»</w:t>
            </w:r>
          </w:p>
          <w:p w:rsidR="00FB3F9F" w:rsidRDefault="000859C7" w:rsidP="000859C7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706B78A2" wp14:editId="65FFC8B9">
                  <wp:extent cx="3759200" cy="2148115"/>
                  <wp:effectExtent l="0" t="0" r="0" b="5080"/>
                  <wp:docPr id="2" name="Рисунок 2" descr="C:\Users\77057\Downloads\Chemistry Teacher Name T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057\Downloads\Chemistry Teacher Name T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310" cy="215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9C7" w:rsidRDefault="000859C7" w:rsidP="000F0C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5D3483" w:rsidRPr="000F0C8E" w:rsidRDefault="005D3483" w:rsidP="000F0C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Default="000F0C8E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C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знаний</w:t>
            </w:r>
          </w:p>
          <w:p w:rsidR="000859C7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Записывают на листах рефлексии свои фразы, описав впечатление об уроке и пройденной теме</w:t>
            </w:r>
          </w:p>
          <w:p w:rsidR="000859C7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859C7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859C7" w:rsidRPr="000F0C8E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F0C8E" w:rsidRPr="000F0C8E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Словесная похвала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F0C8E" w:rsidRPr="000F0C8E" w:rsidRDefault="000859C7" w:rsidP="000F0C8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Листы рефлексии</w:t>
            </w:r>
          </w:p>
        </w:tc>
      </w:tr>
    </w:tbl>
    <w:tbl>
      <w:tblPr>
        <w:tblStyle w:val="a3"/>
        <w:tblW w:w="15274" w:type="dxa"/>
        <w:tblInd w:w="-714" w:type="dxa"/>
        <w:tblLook w:val="04A0" w:firstRow="1" w:lastRow="0" w:firstColumn="1" w:lastColumn="0" w:noHBand="0" w:noVBand="1"/>
      </w:tblPr>
      <w:tblGrid>
        <w:gridCol w:w="5973"/>
        <w:gridCol w:w="10040"/>
      </w:tblGrid>
      <w:tr w:rsidR="000F0C8E" w:rsidRPr="000F0C8E" w:rsidTr="004C6AC5">
        <w:trPr>
          <w:trHeight w:val="3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3C" w:rsidRDefault="00B8143C" w:rsidP="000F0C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0F0C8E" w:rsidRPr="000F0C8E" w:rsidRDefault="000F0C8E" w:rsidP="000F0C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8E" w:rsidRPr="000F0C8E" w:rsidRDefault="000F0C8E" w:rsidP="000F0C8E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Соблюдение техники безопасности в кабинете химии</w:t>
            </w:r>
          </w:p>
        </w:tc>
      </w:tr>
      <w:tr w:rsidR="000F0C8E" w:rsidRPr="000F0C8E" w:rsidTr="004C6AC5">
        <w:trPr>
          <w:trHeight w:val="4230"/>
        </w:trPr>
        <w:tc>
          <w:tcPr>
            <w:tcW w:w="1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Общая оценка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Какие аспекты урока прошли хорошо (подумайте, как о преподавании, так и об обучении)?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0F0C8E" w:rsidRPr="000F0C8E" w:rsidRDefault="000F0C8E" w:rsidP="000F0C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0F0C8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0F0C8E" w:rsidRPr="000F0C8E" w:rsidRDefault="000F0C8E" w:rsidP="000F0C8E">
            <w:pPr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0F0C8E" w:rsidRPr="000F0C8E" w:rsidRDefault="000F0C8E" w:rsidP="000F0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C8E" w:rsidRPr="000F0C8E" w:rsidRDefault="004C6AC5" w:rsidP="000F0C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BA5D023">
            <wp:extent cx="3632200" cy="2071776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70" cy="2077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50A5F" wp14:editId="31BBBBE0">
            <wp:extent cx="3632200" cy="2071776"/>
            <wp:effectExtent l="0" t="0" r="635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23" cy="207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C8E" w:rsidRPr="000F0C8E" w:rsidRDefault="004C6AC5" w:rsidP="000F0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C8F930" wp14:editId="460C9795">
            <wp:extent cx="3632200" cy="2071776"/>
            <wp:effectExtent l="0" t="0" r="635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6" cy="2073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50A5F" wp14:editId="31BBBBE0">
            <wp:extent cx="3632200" cy="2071776"/>
            <wp:effectExtent l="0" t="0" r="635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23" cy="207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C8E" w:rsidRPr="000F0C8E" w:rsidRDefault="000F0C8E" w:rsidP="000F0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0C8E" w:rsidRPr="000F0C8E" w:rsidRDefault="004C6AC5" w:rsidP="000F0C8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C8F930" wp14:editId="460C9795">
            <wp:extent cx="3632200" cy="2071776"/>
            <wp:effectExtent l="0" t="0" r="635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23" cy="207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50A5F" wp14:editId="31BBBBE0">
            <wp:extent cx="3632200" cy="2071776"/>
            <wp:effectExtent l="0" t="0" r="635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23" cy="2077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687" w:rsidRDefault="00843687" w:rsidP="005D3483">
      <w:pPr>
        <w:rPr>
          <w:rFonts w:ascii="Times New Roman" w:hAnsi="Times New Roman" w:cs="Times New Roman"/>
          <w:sz w:val="32"/>
          <w:szCs w:val="32"/>
        </w:rPr>
        <w:sectPr w:rsidR="00843687" w:rsidSect="004C6AC5">
          <w:pgSz w:w="16838" w:h="11906" w:orient="landscape"/>
          <w:pgMar w:top="567" w:right="395" w:bottom="850" w:left="1134" w:header="708" w:footer="708" w:gutter="0"/>
          <w:cols w:space="708"/>
          <w:docGrid w:linePitch="360"/>
        </w:sectPr>
      </w:pPr>
    </w:p>
    <w:p w:rsidR="005D3483" w:rsidRDefault="005D3483" w:rsidP="005D34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D5B0B92" wp14:editId="58D7CA5C">
            <wp:extent cx="273050" cy="27185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5" cy="288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566">
        <w:rPr>
          <w:rFonts w:ascii="Times New Roman" w:hAnsi="Times New Roman" w:cs="Times New Roman"/>
          <w:sz w:val="32"/>
          <w:szCs w:val="32"/>
        </w:rPr>
        <w:t>Рабочий лист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Алкины</w:t>
      </w:r>
      <w:proofErr w:type="spellEnd"/>
    </w:p>
    <w:p w:rsidR="005D3483" w:rsidRPr="00230566" w:rsidRDefault="005D3483" w:rsidP="005D34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0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ФИО ученика: ___________________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_____________      </w:t>
      </w:r>
    </w:p>
    <w:p w:rsidR="005D3483" w:rsidRPr="00230566" w:rsidRDefault="005D3483" w:rsidP="005D34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____________ Класс: ______________________</w:t>
      </w:r>
    </w:p>
    <w:p w:rsidR="005D3483" w:rsidRDefault="005D3483" w:rsidP="005D348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1)</w:t>
      </w:r>
      <w:r w:rsidRPr="00230566">
        <w:rPr>
          <w:rFonts w:ascii="Times New Roman" w:hAnsi="Times New Roman" w:cs="Times New Roman"/>
          <w:b/>
          <w:bCs/>
        </w:rPr>
        <w:t>«</w:t>
      </w:r>
      <w:proofErr w:type="gramEnd"/>
      <w:r w:rsidRPr="00230566">
        <w:rPr>
          <w:rFonts w:ascii="Times New Roman" w:hAnsi="Times New Roman" w:cs="Times New Roman"/>
          <w:b/>
          <w:bCs/>
        </w:rPr>
        <w:t xml:space="preserve">Химический </w:t>
      </w:r>
      <w:proofErr w:type="spellStart"/>
      <w:r w:rsidRPr="00230566">
        <w:rPr>
          <w:rFonts w:ascii="Times New Roman" w:hAnsi="Times New Roman" w:cs="Times New Roman"/>
          <w:b/>
          <w:bCs/>
        </w:rPr>
        <w:t>микс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566">
        <w:rPr>
          <w:rFonts w:ascii="Times New Roman" w:hAnsi="Times New Roman" w:cs="Times New Roman"/>
          <w:b/>
          <w:bCs/>
        </w:rPr>
        <w:t xml:space="preserve"> настроения»</w:t>
      </w:r>
    </w:p>
    <w:p w:rsidR="005D3483" w:rsidRPr="00230566" w:rsidRDefault="005D3483" w:rsidP="005D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B2208" wp14:editId="33D57B5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514850" cy="927100"/>
                <wp:effectExtent l="0" t="0" r="19050" b="254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92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E8C6F" id="Прямоугольник 27" o:spid="_x0000_s1026" style="position:absolute;margin-left:0;margin-top:3.4pt;width:355.5pt;height:7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" fillcolor="window" strokecolor="windowText" strokeweight="1pt"/>
            </w:pict>
          </mc:Fallback>
        </mc:AlternateContent>
      </w:r>
    </w:p>
    <w:p w:rsidR="005D3483" w:rsidRDefault="005D3483" w:rsidP="005D3483">
      <w:pPr>
        <w:rPr>
          <w:rFonts w:ascii="Times New Roman" w:hAnsi="Times New Roman" w:cs="Times New Roman"/>
        </w:rPr>
      </w:pPr>
    </w:p>
    <w:p w:rsidR="005D3483" w:rsidRPr="00230566" w:rsidRDefault="005D3483" w:rsidP="005D3483">
      <w:pPr>
        <w:rPr>
          <w:rFonts w:ascii="Times New Roman" w:hAnsi="Times New Roman" w:cs="Times New Roman"/>
        </w:rPr>
      </w:pPr>
    </w:p>
    <w:p w:rsidR="005D3483" w:rsidRDefault="005D3483" w:rsidP="005D3483">
      <w:pPr>
        <w:rPr>
          <w:rFonts w:ascii="Times New Roman" w:hAnsi="Times New Roman" w:cs="Times New Roman"/>
        </w:rPr>
      </w:pPr>
    </w:p>
    <w:p w:rsidR="005D3483" w:rsidRDefault="005D3483" w:rsidP="005D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FB7F" wp14:editId="6E61FBC5">
                <wp:simplePos x="0" y="0"/>
                <wp:positionH relativeFrom="column">
                  <wp:posOffset>-72390</wp:posOffset>
                </wp:positionH>
                <wp:positionV relativeFrom="paragraph">
                  <wp:posOffset>292735</wp:posOffset>
                </wp:positionV>
                <wp:extent cx="4622800" cy="1428750"/>
                <wp:effectExtent l="0" t="0" r="2540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40FE" id="Прямоугольник 28" o:spid="_x0000_s1026" style="position:absolute;margin-left:-5.7pt;margin-top:23.05pt;width:364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2) Номенклатура </w:t>
      </w:r>
      <w:proofErr w:type="spellStart"/>
      <w:r>
        <w:rPr>
          <w:rFonts w:ascii="Times New Roman" w:hAnsi="Times New Roman" w:cs="Times New Roman"/>
        </w:rPr>
        <w:t>алкинов</w:t>
      </w:r>
      <w:proofErr w:type="spellEnd"/>
    </w:p>
    <w:p w:rsidR="005D3483" w:rsidRDefault="005D3483" w:rsidP="005D3483">
      <w:pPr>
        <w:rPr>
          <w:rFonts w:ascii="Times New Roman" w:hAnsi="Times New Roman" w:cs="Times New Roman"/>
        </w:rPr>
      </w:pPr>
    </w:p>
    <w:p w:rsidR="005D3483" w:rsidRPr="00230566" w:rsidRDefault="005D3483" w:rsidP="005D3483">
      <w:pPr>
        <w:rPr>
          <w:rFonts w:ascii="Times New Roman" w:hAnsi="Times New Roman" w:cs="Times New Roman"/>
        </w:rPr>
      </w:pPr>
    </w:p>
    <w:p w:rsidR="005D3483" w:rsidRPr="00230566" w:rsidRDefault="005D3483" w:rsidP="005D3483">
      <w:pPr>
        <w:rPr>
          <w:rFonts w:ascii="Times New Roman" w:hAnsi="Times New Roman" w:cs="Times New Roman"/>
        </w:rPr>
      </w:pPr>
    </w:p>
    <w:p w:rsidR="005D3483" w:rsidRPr="00230566" w:rsidRDefault="005D3483" w:rsidP="005D3483">
      <w:pPr>
        <w:rPr>
          <w:rFonts w:ascii="Times New Roman" w:hAnsi="Times New Roman" w:cs="Times New Roman"/>
        </w:rPr>
      </w:pPr>
    </w:p>
    <w:p w:rsidR="005D3483" w:rsidRPr="00230566" w:rsidRDefault="005D3483" w:rsidP="005D3483">
      <w:pPr>
        <w:rPr>
          <w:rFonts w:ascii="Times New Roman" w:hAnsi="Times New Roman" w:cs="Times New Roman"/>
        </w:rPr>
      </w:pPr>
    </w:p>
    <w:p w:rsidR="005D3483" w:rsidRDefault="005D3483" w:rsidP="005D3483">
      <w:pPr>
        <w:rPr>
          <w:rFonts w:ascii="Times New Roman" w:hAnsi="Times New Roman" w:cs="Times New Roman"/>
        </w:rPr>
      </w:pPr>
    </w:p>
    <w:p w:rsidR="005D3483" w:rsidRDefault="005D3483" w:rsidP="005D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Подведение итогов</w:t>
      </w:r>
    </w:p>
    <w:p w:rsidR="00065320" w:rsidRDefault="005D3483" w:rsidP="005D3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049D17" wp14:editId="0C0B642F">
            <wp:extent cx="1790700" cy="17907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68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</w:pP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 xml:space="preserve">1.Какие углеводороды называют </w:t>
      </w:r>
      <w:proofErr w:type="spellStart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алкинами</w:t>
      </w:r>
      <w:proofErr w:type="spellEnd"/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6.3pt;height:13.75pt" o:ole="">
            <v:imagedata r:id="rId27" o:title=""/>
          </v:shape>
          <w:control r:id="rId28" w:name="DefaultOcxName" w:shapeid="_x0000_i1082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CₙH₂ₙ₊₂ и </w: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и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имеющие одинарную связь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085" type="#_x0000_t75" style="width:16.3pt;height:13.75pt" o:ole="">
            <v:imagedata r:id="rId27" o:title=""/>
          </v:shape>
          <w:control r:id="rId29" w:name="DefaultOcxName1" w:shapeid="_x0000_i1085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CₙH₂ₙ₋₂ и имеющие тройную связь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088" type="#_x0000_t75" style="width:16.3pt;height:13.75pt" o:ole="">
            <v:imagedata r:id="rId27" o:title=""/>
          </v:shape>
          <w:control r:id="rId30" w:name="DefaultOcxName2" w:shapeid="_x0000_i1088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CₙH₂ₙ₋₄ и имеющие тройную связь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091" type="#_x0000_t75" style="width:16.3pt;height:13.75pt" o:ole="">
            <v:imagedata r:id="rId27" o:title=""/>
          </v:shape>
          <w:control r:id="rId31" w:name="DefaultOcxName3" w:shapeid="_x0000_i1091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CₙH₂ₙ и имеющие двойную связь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2.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Как называется соединение CH≡CH?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094" type="#_x0000_t75" style="width:16.3pt;height:13.75pt" o:ole="">
            <v:imagedata r:id="rId27" o:title=""/>
          </v:shape>
          <w:control r:id="rId32" w:name="DefaultOcxName4" w:shapeid="_x0000_i1094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Этин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097" type="#_x0000_t75" style="width:16.3pt;height:13.75pt" o:ole="">
            <v:imagedata r:id="rId27" o:title=""/>
          </v:shape>
          <w:control r:id="rId33" w:name="DefaultOcxName5" w:shapeid="_x0000_i1097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Этен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00" type="#_x0000_t75" style="width:16.3pt;height:13.75pt" o:ole="">
            <v:imagedata r:id="rId27" o:title=""/>
          </v:shape>
          <w:control r:id="rId34" w:name="DefaultOcxName6" w:shapeid="_x0000_i1100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Пропин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03" type="#_x0000_t75" style="width:16.3pt;height:13.75pt" o:ole="">
            <v:imagedata r:id="rId27" o:title=""/>
          </v:shape>
          <w:control r:id="rId35" w:name="DefaultOcxName7" w:shapeid="_x0000_i1103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Этан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3.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 xml:space="preserve">Какая связь характерна для </w:t>
      </w:r>
      <w:proofErr w:type="spellStart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алкинов</w:t>
      </w:r>
      <w:proofErr w:type="spellEnd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?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06" type="#_x0000_t75" style="width:16.3pt;height:13.75pt" o:ole="">
            <v:imagedata r:id="rId27" o:title=""/>
          </v:shape>
          <w:control r:id="rId36" w:name="DefaultOcxName8" w:shapeid="_x0000_i1106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Одна двойная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09" type="#_x0000_t75" style="width:16.3pt;height:13.75pt" o:ole="">
            <v:imagedata r:id="rId27" o:title=""/>
          </v:shape>
          <w:control r:id="rId37" w:name="DefaultOcxName9" w:shapeid="_x0000_i1109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Циклическая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12" type="#_x0000_t75" style="width:16.3pt;height:13.75pt" o:ole="">
            <v:imagedata r:id="rId27" o:title=""/>
          </v:shape>
          <w:control r:id="rId38" w:name="DefaultOcxName10" w:shapeid="_x0000_i1112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Одна тройная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15" type="#_x0000_t75" style="width:16.3pt;height:13.75pt" o:ole="">
            <v:imagedata r:id="rId27" o:title=""/>
          </v:shape>
          <w:control r:id="rId39" w:name="DefaultOcxName11" w:shapeid="_x0000_i1115"/>
        </w:object>
      </w:r>
      <w:proofErr w:type="gram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Только</w:t>
      </w:r>
      <w:proofErr w:type="gram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одинарные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4.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При присоединении водорода к ацетилену в присутствии катализатора (</w:t>
      </w:r>
      <w:proofErr w:type="spellStart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Pt</w:t>
      </w:r>
      <w:proofErr w:type="spellEnd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) образуется: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18" type="#_x0000_t75" style="width:16.3pt;height:13.75pt" o:ole="">
            <v:imagedata r:id="rId27" o:title=""/>
          </v:shape>
          <w:control r:id="rId40" w:name="DefaultOcxName12" w:shapeid="_x0000_i1118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Алкен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21" type="#_x0000_t75" style="width:16.3pt;height:13.75pt" o:ole="">
            <v:imagedata r:id="rId27" o:title=""/>
          </v:shape>
          <w:control r:id="rId41" w:name="DefaultOcxName13" w:shapeid="_x0000_i1121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Соль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24" type="#_x0000_t75" style="width:16.3pt;height:13.75pt" o:ole="">
            <v:imagedata r:id="rId27" o:title=""/>
          </v:shape>
          <w:control r:id="rId42" w:name="DefaultOcxName14" w:shapeid="_x0000_i1124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Кислота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27" type="#_x0000_t75" style="width:16.3pt;height:13.75pt" o:ole="">
            <v:imagedata r:id="rId27" o:title=""/>
          </v:shape>
          <w:control r:id="rId43" w:name="DefaultOcxName15" w:shapeid="_x0000_i1127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Алкан</w:t>
      </w:r>
      <w:proofErr w:type="spellEnd"/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5.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 xml:space="preserve">Какой тип изомерии не характерен для </w:t>
      </w:r>
      <w:proofErr w:type="spellStart"/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алкинов</w:t>
      </w:r>
      <w:proofErr w:type="spellEnd"/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30" type="#_x0000_t75" style="width:16.3pt;height:13.75pt" o:ole="">
            <v:imagedata r:id="rId27" o:title=""/>
          </v:shape>
          <w:control r:id="rId44" w:name="DefaultOcxName16" w:shapeid="_x0000_i1130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пространственная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33" type="#_x0000_t75" style="width:16.3pt;height:13.75pt" o:ole="">
            <v:imagedata r:id="rId27" o:title=""/>
          </v:shape>
          <w:control r:id="rId45" w:name="DefaultOcxName17" w:shapeid="_x0000_i1133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углеродного скелета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36" type="#_x0000_t75" style="width:16.3pt;height:13.75pt" o:ole="">
            <v:imagedata r:id="rId27" o:title=""/>
          </v:shape>
          <w:control r:id="rId46" w:name="DefaultOcxName18" w:shapeid="_x0000_i1136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межклассовая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39" type="#_x0000_t75" style="width:16.3pt;height:13.75pt" o:ole="">
            <v:imagedata r:id="rId27" o:title=""/>
          </v:shape>
          <w:control r:id="rId47" w:name="DefaultOcxName19" w:shapeid="_x0000_i1139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положения тройной связи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6.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Какой катализатор нужен для гидрирования ацетилена до этана?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42" type="#_x0000_t75" style="width:16.3pt;height:13.75pt" o:ole="">
            <v:imagedata r:id="rId27" o:title=""/>
          </v:shape>
          <w:control r:id="rId48" w:name="DefaultOcxName20" w:shapeid="_x0000_i1142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CuO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45" type="#_x0000_t75" style="width:16.3pt;height:13.75pt" o:ole="">
            <v:imagedata r:id="rId27" o:title=""/>
          </v:shape>
          <w:control r:id="rId49" w:name="DefaultOcxName21" w:shapeid="_x0000_i1145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Pt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или </w: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Ni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48" type="#_x0000_t75" style="width:16.3pt;height:13.75pt" o:ole="">
            <v:imagedata r:id="rId27" o:title=""/>
          </v:shape>
          <w:control r:id="rId50" w:name="DefaultOcxName22" w:shapeid="_x0000_i1148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 H₂SO₄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51" type="#_x0000_t75" style="width:16.3pt;height:13.75pt" o:ole="">
            <v:imagedata r:id="rId27" o:title=""/>
          </v:shape>
          <w:control r:id="rId51" w:name="DefaultOcxName23" w:shapeid="_x0000_i1151"/>
        </w:object>
      </w:r>
      <w:proofErr w:type="spellStart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AlCl</w:t>
      </w:r>
      <w:proofErr w:type="spellEnd"/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₃</w:t>
      </w:r>
    </w:p>
    <w:p w:rsidR="00843687" w:rsidRPr="002B59B7" w:rsidRDefault="00843687" w:rsidP="0084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7.</w:t>
      </w:r>
      <w:r w:rsidRPr="002B59B7">
        <w:rPr>
          <w:rFonts w:ascii="Times New Roman" w:eastAsia="Times New Roman" w:hAnsi="Times New Roman" w:cs="Times New Roman"/>
          <w:b/>
          <w:bCs/>
          <w:color w:val="666666"/>
          <w:spacing w:val="2"/>
          <w:sz w:val="20"/>
          <w:szCs w:val="20"/>
          <w:lang w:eastAsia="ru-RU"/>
        </w:rPr>
        <w:t>Для чего используют реакцию горения ацетилена</w:t>
      </w:r>
    </w:p>
    <w:p w:rsidR="00843687" w:rsidRPr="00FC6CB5" w:rsidRDefault="00843687" w:rsidP="00FC6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54" type="#_x0000_t75" style="width:16.3pt;height:13.75pt" o:ole="">
            <v:imagedata r:id="rId27" o:title=""/>
          </v:shape>
          <w:control r:id="rId52" w:name="DefaultOcxName24" w:shapeid="_x0000_i1154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получение уксусной кислоты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57" type="#_x0000_t75" style="width:16.3pt;height:13.75pt" o:ole="">
            <v:imagedata r:id="rId27" o:title=""/>
          </v:shape>
          <w:control r:id="rId53" w:name="DefaultOcxName25" w:shapeid="_x0000_i1157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получение углекислого газа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60" type="#_x0000_t75" style="width:16.3pt;height:13.75pt" o:ole="">
            <v:imagedata r:id="rId27" o:title=""/>
          </v:shape>
          <w:control r:id="rId54" w:name="DefaultOcxName26" w:shapeid="_x0000_i1160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получение бензола</w: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br/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</w:rPr>
        <w:object w:dxaOrig="225" w:dyaOrig="225">
          <v:shape id="_x0000_i1163" type="#_x0000_t75" style="width:16.3pt;height:13.75pt" o:ole="">
            <v:imagedata r:id="rId27" o:title=""/>
          </v:shape>
          <w:control r:id="rId55" w:name="DefaultOcxName27" w:shapeid="_x0000_i1163"/>
        </w:object>
      </w:r>
      <w:r w:rsidRPr="002B59B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сварка металлов</w:t>
      </w:r>
    </w:p>
    <w:sectPr w:rsidR="00843687" w:rsidRPr="00FC6CB5" w:rsidSect="00843687">
      <w:type w:val="continuous"/>
      <w:pgSz w:w="16838" w:h="11906" w:orient="landscape"/>
      <w:pgMar w:top="567" w:right="395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3DF9"/>
    <w:multiLevelType w:val="multilevel"/>
    <w:tmpl w:val="849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4317B"/>
    <w:multiLevelType w:val="multilevel"/>
    <w:tmpl w:val="CC2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C5E0A"/>
    <w:multiLevelType w:val="multilevel"/>
    <w:tmpl w:val="D8FA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B3280"/>
    <w:multiLevelType w:val="hybridMultilevel"/>
    <w:tmpl w:val="0D6A0204"/>
    <w:lvl w:ilvl="0" w:tplc="92985E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8C2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6C2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04C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AB1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A9C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E21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EAD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FC14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3811"/>
    <w:multiLevelType w:val="multilevel"/>
    <w:tmpl w:val="5B2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76D7D"/>
    <w:multiLevelType w:val="hybridMultilevel"/>
    <w:tmpl w:val="21725EAA"/>
    <w:lvl w:ilvl="0" w:tplc="36E2E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43A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0CE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E29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0E5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857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A2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EA6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0AB1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3765"/>
    <w:multiLevelType w:val="hybridMultilevel"/>
    <w:tmpl w:val="9D9289A2"/>
    <w:lvl w:ilvl="0" w:tplc="9446E2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C69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E7D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87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089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06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684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CD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2A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30EF"/>
    <w:multiLevelType w:val="hybridMultilevel"/>
    <w:tmpl w:val="26CCE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7618"/>
    <w:multiLevelType w:val="multilevel"/>
    <w:tmpl w:val="9C3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2457D"/>
    <w:multiLevelType w:val="multilevel"/>
    <w:tmpl w:val="2EAC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73269"/>
    <w:multiLevelType w:val="multilevel"/>
    <w:tmpl w:val="9C3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40AFB"/>
    <w:multiLevelType w:val="hybridMultilevel"/>
    <w:tmpl w:val="BCBE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89"/>
    <w:rsid w:val="00065320"/>
    <w:rsid w:val="00073C89"/>
    <w:rsid w:val="000859C7"/>
    <w:rsid w:val="000F0C8E"/>
    <w:rsid w:val="00183603"/>
    <w:rsid w:val="004C6AC5"/>
    <w:rsid w:val="00541B1D"/>
    <w:rsid w:val="005D3483"/>
    <w:rsid w:val="006916AC"/>
    <w:rsid w:val="00741D5F"/>
    <w:rsid w:val="00815AB3"/>
    <w:rsid w:val="00843687"/>
    <w:rsid w:val="009704FB"/>
    <w:rsid w:val="00A21B0E"/>
    <w:rsid w:val="00B52965"/>
    <w:rsid w:val="00B8143C"/>
    <w:rsid w:val="00C904DC"/>
    <w:rsid w:val="00CC4842"/>
    <w:rsid w:val="00E67D3A"/>
    <w:rsid w:val="00FB3F9F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2A9BCB8A-449B-438B-8608-C6C6BC7A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next w:val="a4"/>
    <w:uiPriority w:val="40"/>
    <w:rsid w:val="000F0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4">
    <w:name w:val="Grid Table Light"/>
    <w:basedOn w:val="a1"/>
    <w:uiPriority w:val="40"/>
    <w:rsid w:val="000F0C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F0C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508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16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38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37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121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80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5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68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99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etyl.ru/o/a21b1h22b2h2.php" TargetMode="External"/><Relationship Id="rId18" Type="http://schemas.openxmlformats.org/officeDocument/2006/relationships/hyperlink" Target="https://acetyl.ru/f/o170.php" TargetMode="External"/><Relationship Id="rId26" Type="http://schemas.openxmlformats.org/officeDocument/2006/relationships/image" Target="media/image12.png"/><Relationship Id="rId39" Type="http://schemas.openxmlformats.org/officeDocument/2006/relationships/control" Target="activeX/activeX12.xml"/><Relationship Id="rId21" Type="http://schemas.openxmlformats.org/officeDocument/2006/relationships/image" Target="media/image7.png"/><Relationship Id="rId34" Type="http://schemas.openxmlformats.org/officeDocument/2006/relationships/control" Target="activeX/activeX7.xml"/><Relationship Id="rId42" Type="http://schemas.openxmlformats.org/officeDocument/2006/relationships/control" Target="activeX/activeX15.xml"/><Relationship Id="rId47" Type="http://schemas.openxmlformats.org/officeDocument/2006/relationships/control" Target="activeX/activeX20.xml"/><Relationship Id="rId50" Type="http://schemas.openxmlformats.org/officeDocument/2006/relationships/control" Target="activeX/activeX23.xml"/><Relationship Id="rId55" Type="http://schemas.openxmlformats.org/officeDocument/2006/relationships/control" Target="activeX/activeX28.xml"/><Relationship Id="rId7" Type="http://schemas.openxmlformats.org/officeDocument/2006/relationships/image" Target="media/image2.jpeg"/><Relationship Id="rId12" Type="http://schemas.openxmlformats.org/officeDocument/2006/relationships/hyperlink" Target="https://acetyl.ru/o/a21d2d.php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1.png"/><Relationship Id="rId33" Type="http://schemas.openxmlformats.org/officeDocument/2006/relationships/control" Target="activeX/activeX6.xml"/><Relationship Id="rId38" Type="http://schemas.openxmlformats.org/officeDocument/2006/relationships/control" Target="activeX/activeX11.xml"/><Relationship Id="rId46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acetyl.ru/f/o220.php" TargetMode="External"/><Relationship Id="rId29" Type="http://schemas.openxmlformats.org/officeDocument/2006/relationships/control" Target="activeX/activeX2.xml"/><Relationship Id="rId41" Type="http://schemas.openxmlformats.org/officeDocument/2006/relationships/control" Target="activeX/activeX14.xml"/><Relationship Id="rId54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control" Target="activeX/activeX5.xml"/><Relationship Id="rId37" Type="http://schemas.openxmlformats.org/officeDocument/2006/relationships/control" Target="activeX/activeX10.xml"/><Relationship Id="rId40" Type="http://schemas.openxmlformats.org/officeDocument/2006/relationships/control" Target="activeX/activeX13.xml"/><Relationship Id="rId45" Type="http://schemas.openxmlformats.org/officeDocument/2006/relationships/control" Target="activeX/activeX18.xml"/><Relationship Id="rId53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hyperlink" Target="https://acetyl.ru/f/r901.php" TargetMode="External"/><Relationship Id="rId23" Type="http://schemas.openxmlformats.org/officeDocument/2006/relationships/image" Target="media/image9.png"/><Relationship Id="rId28" Type="http://schemas.openxmlformats.org/officeDocument/2006/relationships/control" Target="activeX/activeX1.xml"/><Relationship Id="rId36" Type="http://schemas.openxmlformats.org/officeDocument/2006/relationships/control" Target="activeX/activeX9.xml"/><Relationship Id="rId49" Type="http://schemas.openxmlformats.org/officeDocument/2006/relationships/control" Target="activeX/activeX22.xml"/><Relationship Id="rId57" Type="http://schemas.openxmlformats.org/officeDocument/2006/relationships/theme" Target="theme/theme1.xml"/><Relationship Id="rId10" Type="http://schemas.openxmlformats.org/officeDocument/2006/relationships/hyperlink" Target="https://acetyl.ru/f/o460.php" TargetMode="External"/><Relationship Id="rId19" Type="http://schemas.openxmlformats.org/officeDocument/2006/relationships/hyperlink" Target="https://acetyl.ru/f/r901.php" TargetMode="External"/><Relationship Id="rId31" Type="http://schemas.openxmlformats.org/officeDocument/2006/relationships/control" Target="activeX/activeX4.xml"/><Relationship Id="rId44" Type="http://schemas.openxmlformats.org/officeDocument/2006/relationships/control" Target="activeX/activeX17.xml"/><Relationship Id="rId52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hyperlink" Target="https://acetyl.ru/f/o449.php" TargetMode="External"/><Relationship Id="rId14" Type="http://schemas.openxmlformats.org/officeDocument/2006/relationships/hyperlink" Target="https://acetyl.ru/o/a21h2ff82h2.php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wmf"/><Relationship Id="rId30" Type="http://schemas.openxmlformats.org/officeDocument/2006/relationships/control" Target="activeX/activeX3.xml"/><Relationship Id="rId35" Type="http://schemas.openxmlformats.org/officeDocument/2006/relationships/control" Target="activeX/activeX8.xml"/><Relationship Id="rId43" Type="http://schemas.openxmlformats.org/officeDocument/2006/relationships/control" Target="activeX/activeX16.xml"/><Relationship Id="rId48" Type="http://schemas.openxmlformats.org/officeDocument/2006/relationships/control" Target="activeX/activeX21.xml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control" Target="activeX/activeX24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E529-D746-4843-A79D-64D00F0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77057903978</dc:creator>
  <cp:keywords/>
  <dc:description/>
  <cp:lastModifiedBy>Евгения Крылова</cp:lastModifiedBy>
  <cp:revision>3</cp:revision>
  <dcterms:created xsi:type="dcterms:W3CDTF">2025-04-13T11:37:00Z</dcterms:created>
  <dcterms:modified xsi:type="dcterms:W3CDTF">2025-04-13T11:40:00Z</dcterms:modified>
</cp:coreProperties>
</file>