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81C" w:rsidRDefault="0026181C" w:rsidP="0026181C">
      <w:pPr>
        <w:spacing w:before="100" w:beforeAutospacing="1" w:after="100" w:afterAutospacing="1" w:line="240" w:lineRule="auto"/>
        <w:ind w:left="2124"/>
        <w:outlineLvl w:val="0"/>
        <w:rPr>
          <w:rFonts w:ascii="Times New Roman" w:eastAsia="Times New Roman" w:hAnsi="Times New Roman" w:cs="Times New Roman"/>
          <w:b/>
          <w:bCs/>
          <w:kern w:val="36"/>
          <w:sz w:val="48"/>
          <w:szCs w:val="48"/>
          <w:lang w:val="kk-KZ"/>
        </w:rPr>
      </w:pPr>
      <w:r>
        <w:rPr>
          <w:rFonts w:ascii="Times New Roman" w:eastAsia="Times New Roman" w:hAnsi="Times New Roman" w:cs="Times New Roman"/>
          <w:b/>
          <w:bCs/>
          <w:kern w:val="36"/>
          <w:sz w:val="48"/>
          <w:szCs w:val="48"/>
          <w:lang w:val="kk-KZ"/>
        </w:rPr>
        <w:t xml:space="preserve">       Актерлік өнердегі </w:t>
      </w:r>
    </w:p>
    <w:p w:rsidR="0026181C" w:rsidRDefault="0026181C" w:rsidP="0026181C">
      <w:pPr>
        <w:spacing w:before="100" w:beforeAutospacing="1" w:after="100" w:afterAutospacing="1" w:line="240" w:lineRule="auto"/>
        <w:ind w:left="2124"/>
        <w:outlineLvl w:val="0"/>
        <w:rPr>
          <w:rFonts w:ascii="Times New Roman" w:eastAsia="Times New Roman" w:hAnsi="Times New Roman" w:cs="Times New Roman"/>
          <w:b/>
          <w:bCs/>
          <w:kern w:val="36"/>
          <w:sz w:val="48"/>
          <w:szCs w:val="48"/>
          <w:lang w:val="kk-KZ"/>
        </w:rPr>
      </w:pPr>
      <w:r>
        <w:rPr>
          <w:rFonts w:ascii="Times New Roman" w:eastAsia="Times New Roman" w:hAnsi="Times New Roman" w:cs="Times New Roman"/>
          <w:b/>
          <w:bCs/>
          <w:kern w:val="36"/>
          <w:sz w:val="48"/>
          <w:szCs w:val="48"/>
          <w:lang w:val="kk-KZ"/>
        </w:rPr>
        <w:t>«Сахналық пластиканы</w:t>
      </w:r>
      <w:r w:rsidR="00A55105">
        <w:rPr>
          <w:rFonts w:ascii="Times New Roman" w:eastAsia="Times New Roman" w:hAnsi="Times New Roman" w:cs="Times New Roman"/>
          <w:b/>
          <w:bCs/>
          <w:kern w:val="36"/>
          <w:sz w:val="48"/>
          <w:szCs w:val="48"/>
          <w:lang w:val="kk-KZ"/>
        </w:rPr>
        <w:t>ң</w:t>
      </w:r>
      <w:r>
        <w:rPr>
          <w:rFonts w:ascii="Times New Roman" w:eastAsia="Times New Roman" w:hAnsi="Times New Roman" w:cs="Times New Roman"/>
          <w:b/>
          <w:bCs/>
          <w:kern w:val="36"/>
          <w:sz w:val="48"/>
          <w:szCs w:val="48"/>
          <w:lang w:val="kk-KZ"/>
        </w:rPr>
        <w:t xml:space="preserve">»  </w:t>
      </w:r>
    </w:p>
    <w:p w:rsidR="0026181C" w:rsidRPr="0026181C" w:rsidRDefault="0026181C" w:rsidP="0026181C">
      <w:pPr>
        <w:spacing w:before="100" w:beforeAutospacing="1" w:after="100" w:afterAutospacing="1" w:line="240" w:lineRule="auto"/>
        <w:ind w:left="2124"/>
        <w:outlineLvl w:val="0"/>
        <w:rPr>
          <w:rFonts w:ascii="Times New Roman" w:eastAsia="Times New Roman" w:hAnsi="Times New Roman" w:cs="Times New Roman"/>
          <w:b/>
          <w:bCs/>
          <w:kern w:val="36"/>
          <w:sz w:val="48"/>
          <w:szCs w:val="48"/>
          <w:lang w:val="kk-KZ"/>
        </w:rPr>
      </w:pPr>
      <w:r>
        <w:rPr>
          <w:rFonts w:ascii="Times New Roman" w:eastAsia="Times New Roman" w:hAnsi="Times New Roman" w:cs="Times New Roman"/>
          <w:b/>
          <w:bCs/>
          <w:kern w:val="36"/>
          <w:sz w:val="48"/>
          <w:szCs w:val="48"/>
          <w:lang w:val="kk-KZ"/>
        </w:rPr>
        <w:t xml:space="preserve">             маңызы</w:t>
      </w:r>
    </w:p>
    <w:p w:rsidR="0026181C" w:rsidRPr="00F96529" w:rsidRDefault="0029062E" w:rsidP="002618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26181C" w:rsidRPr="00F96529" w:rsidRDefault="0026181C" w:rsidP="0026181C">
      <w:pPr>
        <w:spacing w:before="100" w:beforeAutospacing="1" w:after="100" w:afterAutospacing="1" w:line="240" w:lineRule="auto"/>
        <w:ind w:firstLine="708"/>
        <w:jc w:val="both"/>
        <w:rPr>
          <w:rStyle w:val="markedcontent"/>
          <w:rFonts w:ascii="Times New Roman" w:hAnsi="Times New Roman" w:cs="Times New Roman"/>
          <w:sz w:val="28"/>
          <w:szCs w:val="28"/>
          <w:lang w:val="kk-KZ"/>
        </w:rPr>
      </w:pPr>
      <w:r w:rsidRPr="00F96529">
        <w:rPr>
          <w:rFonts w:ascii="Times New Roman" w:eastAsia="Times New Roman" w:hAnsi="Times New Roman" w:cs="Times New Roman"/>
          <w:sz w:val="28"/>
          <w:szCs w:val="28"/>
        </w:rPr>
        <w:t xml:space="preserve">Сахна өнері – </w:t>
      </w:r>
      <w:r w:rsidRPr="00F96529">
        <w:rPr>
          <w:rFonts w:ascii="Times New Roman" w:eastAsia="Times New Roman" w:hAnsi="Times New Roman" w:cs="Times New Roman"/>
          <w:sz w:val="28"/>
          <w:szCs w:val="28"/>
          <w:lang w:val="kk-KZ"/>
        </w:rPr>
        <w:t xml:space="preserve">қай ғасырда болмасын </w:t>
      </w:r>
      <w:r w:rsidRPr="00F96529">
        <w:rPr>
          <w:rFonts w:ascii="Times New Roman" w:eastAsia="Times New Roman" w:hAnsi="Times New Roman" w:cs="Times New Roman"/>
          <w:sz w:val="28"/>
          <w:szCs w:val="28"/>
        </w:rPr>
        <w:t xml:space="preserve">киелі </w:t>
      </w:r>
      <w:r w:rsidRPr="00F96529">
        <w:rPr>
          <w:rFonts w:ascii="Times New Roman" w:eastAsia="Times New Roman" w:hAnsi="Times New Roman" w:cs="Times New Roman"/>
          <w:sz w:val="28"/>
          <w:szCs w:val="28"/>
          <w:lang w:val="kk-KZ"/>
        </w:rPr>
        <w:t xml:space="preserve">болып </w:t>
      </w:r>
      <w:r w:rsidR="002D2342" w:rsidRPr="00F96529">
        <w:rPr>
          <w:rFonts w:ascii="Times New Roman" w:eastAsia="Times New Roman" w:hAnsi="Times New Roman" w:cs="Times New Roman"/>
          <w:sz w:val="28"/>
          <w:szCs w:val="28"/>
          <w:lang w:val="kk-KZ"/>
        </w:rPr>
        <w:t>саналғаны тарихтан мәлім.</w:t>
      </w:r>
      <w:r w:rsidR="00A55105" w:rsidRPr="00F96529">
        <w:rPr>
          <w:rFonts w:ascii="Times New Roman" w:eastAsia="Times New Roman" w:hAnsi="Times New Roman" w:cs="Times New Roman"/>
          <w:sz w:val="28"/>
          <w:szCs w:val="28"/>
          <w:lang w:val="kk-KZ"/>
        </w:rPr>
        <w:t xml:space="preserve"> </w:t>
      </w:r>
      <w:r w:rsidR="00AD45A7" w:rsidRPr="00F96529">
        <w:rPr>
          <w:rFonts w:ascii="Times New Roman" w:hAnsi="Times New Roman" w:cs="Times New Roman"/>
          <w:sz w:val="28"/>
          <w:szCs w:val="28"/>
          <w:lang w:val="kk-KZ"/>
        </w:rPr>
        <w:t xml:space="preserve">Ал </w:t>
      </w:r>
      <w:r w:rsidRPr="00F96529">
        <w:rPr>
          <w:rFonts w:ascii="Times New Roman" w:hAnsi="Times New Roman" w:cs="Times New Roman"/>
          <w:sz w:val="28"/>
          <w:szCs w:val="28"/>
          <w:lang w:val="kk-KZ"/>
        </w:rPr>
        <w:t xml:space="preserve"> актер мамандарын дайындау</w:t>
      </w:r>
      <w:r w:rsidR="002D2342" w:rsidRPr="00F96529">
        <w:rPr>
          <w:rFonts w:ascii="Times New Roman" w:hAnsi="Times New Roman" w:cs="Times New Roman"/>
          <w:sz w:val="28"/>
          <w:szCs w:val="28"/>
          <w:lang w:val="kk-KZ"/>
        </w:rPr>
        <w:t xml:space="preserve"> кезінде олардың</w:t>
      </w:r>
      <w:r w:rsidRPr="00F96529">
        <w:rPr>
          <w:rFonts w:ascii="Times New Roman" w:hAnsi="Times New Roman" w:cs="Times New Roman"/>
          <w:sz w:val="28"/>
          <w:szCs w:val="28"/>
          <w:lang w:val="kk-KZ"/>
        </w:rPr>
        <w:t xml:space="preserve"> дене </w:t>
      </w:r>
      <w:r w:rsidR="002D2342" w:rsidRPr="00F96529">
        <w:rPr>
          <w:rFonts w:ascii="Times New Roman" w:hAnsi="Times New Roman" w:cs="Times New Roman"/>
          <w:sz w:val="28"/>
          <w:szCs w:val="28"/>
          <w:lang w:val="kk-KZ"/>
        </w:rPr>
        <w:t>қимылын</w:t>
      </w:r>
      <w:r w:rsidR="00F96529">
        <w:rPr>
          <w:rFonts w:ascii="Times New Roman" w:hAnsi="Times New Roman" w:cs="Times New Roman"/>
          <w:sz w:val="28"/>
          <w:szCs w:val="28"/>
          <w:lang w:val="kk-KZ"/>
        </w:rPr>
        <w:t xml:space="preserve"> меңгеру өте маңызды. </w:t>
      </w:r>
      <w:r w:rsidRPr="00F96529">
        <w:rPr>
          <w:rFonts w:ascii="Times New Roman" w:hAnsi="Times New Roman" w:cs="Times New Roman"/>
          <w:sz w:val="28"/>
          <w:szCs w:val="28"/>
          <w:lang w:val="kk-KZ"/>
        </w:rPr>
        <w:t>К.С.Станиславский</w:t>
      </w:r>
      <w:r w:rsidR="002D2342" w:rsidRPr="00F96529">
        <w:rPr>
          <w:rFonts w:ascii="Times New Roman" w:hAnsi="Times New Roman" w:cs="Times New Roman"/>
          <w:sz w:val="28"/>
          <w:szCs w:val="28"/>
          <w:lang w:val="kk-KZ"/>
        </w:rPr>
        <w:t xml:space="preserve"> еңбегінде</w:t>
      </w:r>
      <w:r w:rsidRPr="00F96529">
        <w:rPr>
          <w:rFonts w:ascii="Times New Roman" w:hAnsi="Times New Roman" w:cs="Times New Roman"/>
          <w:sz w:val="28"/>
          <w:szCs w:val="28"/>
          <w:lang w:val="kk-KZ"/>
        </w:rPr>
        <w:t xml:space="preserve"> былай </w:t>
      </w:r>
      <w:r w:rsidR="002D2342" w:rsidRPr="00F96529">
        <w:rPr>
          <w:rFonts w:ascii="Times New Roman" w:hAnsi="Times New Roman" w:cs="Times New Roman"/>
          <w:sz w:val="28"/>
          <w:szCs w:val="28"/>
          <w:lang w:val="kk-KZ"/>
        </w:rPr>
        <w:t>деген</w:t>
      </w:r>
      <w:r w:rsidRPr="00F96529">
        <w:rPr>
          <w:rFonts w:ascii="Times New Roman" w:hAnsi="Times New Roman" w:cs="Times New Roman"/>
          <w:sz w:val="28"/>
          <w:szCs w:val="28"/>
          <w:lang w:val="kk-KZ"/>
        </w:rPr>
        <w:t>:</w:t>
      </w:r>
      <w:r w:rsidR="00AD45A7" w:rsidRPr="00F96529">
        <w:rPr>
          <w:rFonts w:ascii="Times New Roman" w:hAnsi="Times New Roman" w:cs="Times New Roman"/>
          <w:sz w:val="28"/>
          <w:szCs w:val="28"/>
          <w:lang w:val="kk-KZ"/>
        </w:rPr>
        <w:t xml:space="preserve"> </w:t>
      </w:r>
      <w:r w:rsidRPr="00F96529">
        <w:rPr>
          <w:rFonts w:ascii="Times New Roman" w:hAnsi="Times New Roman" w:cs="Times New Roman"/>
          <w:sz w:val="28"/>
          <w:szCs w:val="28"/>
          <w:lang w:val="kk-KZ"/>
        </w:rPr>
        <w:t xml:space="preserve"> «Мә</w:t>
      </w:r>
      <w:r w:rsidR="00F96529">
        <w:rPr>
          <w:rFonts w:ascii="Times New Roman" w:hAnsi="Times New Roman" w:cs="Times New Roman"/>
          <w:sz w:val="28"/>
          <w:szCs w:val="28"/>
          <w:lang w:val="kk-KZ"/>
        </w:rPr>
        <w:t xml:space="preserve">селен, би билеп жүріп көрермен </w:t>
      </w:r>
      <w:r w:rsidRPr="00F96529">
        <w:rPr>
          <w:rFonts w:ascii="Times New Roman" w:hAnsi="Times New Roman" w:cs="Times New Roman"/>
          <w:sz w:val="28"/>
          <w:szCs w:val="28"/>
          <w:lang w:val="kk-KZ"/>
        </w:rPr>
        <w:t>қауымға тұрыс қалпы (поза) мен ишаралық қол бұлғау</w:t>
      </w:r>
      <w:r w:rsidR="00F96529">
        <w:rPr>
          <w:rFonts w:ascii="Times New Roman" w:hAnsi="Times New Roman" w:cs="Times New Roman"/>
          <w:sz w:val="28"/>
          <w:szCs w:val="28"/>
          <w:lang w:val="kk-KZ"/>
        </w:rPr>
        <w:t xml:space="preserve"> арқылы сырттай көрсетуге </w:t>
      </w:r>
      <w:r w:rsidRPr="00F96529">
        <w:rPr>
          <w:rFonts w:ascii="Times New Roman" w:hAnsi="Times New Roman" w:cs="Times New Roman"/>
          <w:sz w:val="28"/>
          <w:szCs w:val="28"/>
          <w:lang w:val="kk-KZ"/>
        </w:rPr>
        <w:t>машықтанған бишілер толып жатыр. Ондай бишілерге әс</w:t>
      </w:r>
      <w:r w:rsidR="00F96529">
        <w:rPr>
          <w:rFonts w:ascii="Times New Roman" w:hAnsi="Times New Roman" w:cs="Times New Roman"/>
          <w:sz w:val="28"/>
          <w:szCs w:val="28"/>
          <w:lang w:val="kk-KZ"/>
        </w:rPr>
        <w:t xml:space="preserve">ем қимыл мен қозғалыс, тек тек </w:t>
      </w:r>
      <w:r w:rsidRPr="00F96529">
        <w:rPr>
          <w:rFonts w:ascii="Times New Roman" w:hAnsi="Times New Roman" w:cs="Times New Roman"/>
          <w:sz w:val="28"/>
          <w:szCs w:val="28"/>
          <w:lang w:val="kk-KZ"/>
        </w:rPr>
        <w:t>қимыл мен қозғалыс үшін ғана керек. Олар өздерінің биін ішкі мазмұнсыз етіп, мағ</w:t>
      </w:r>
      <w:r w:rsidR="00A55105" w:rsidRPr="00F96529">
        <w:rPr>
          <w:rFonts w:ascii="Times New Roman" w:hAnsi="Times New Roman" w:cs="Times New Roman"/>
          <w:sz w:val="28"/>
          <w:szCs w:val="28"/>
          <w:lang w:val="kk-KZ"/>
        </w:rPr>
        <w:t>ы</w:t>
      </w:r>
      <w:r w:rsidRPr="00F96529">
        <w:rPr>
          <w:rFonts w:ascii="Times New Roman" w:hAnsi="Times New Roman" w:cs="Times New Roman"/>
          <w:sz w:val="28"/>
          <w:szCs w:val="28"/>
          <w:lang w:val="kk-KZ"/>
        </w:rPr>
        <w:t xml:space="preserve">надан </w:t>
      </w:r>
      <w:r w:rsidRPr="00F96529">
        <w:rPr>
          <w:rFonts w:ascii="Times New Roman" w:hAnsi="Times New Roman" w:cs="Times New Roman"/>
          <w:sz w:val="28"/>
          <w:szCs w:val="28"/>
          <w:lang w:val="kk-KZ"/>
        </w:rPr>
        <w:br/>
        <w:t>жұрдай сыртқы пішінді ғана сом</w:t>
      </w:r>
      <w:r w:rsidR="00F96529">
        <w:rPr>
          <w:rFonts w:ascii="Times New Roman" w:hAnsi="Times New Roman" w:cs="Times New Roman"/>
          <w:sz w:val="28"/>
          <w:szCs w:val="28"/>
          <w:lang w:val="kk-KZ"/>
        </w:rPr>
        <w:t xml:space="preserve">дайды. Одан да аталмыш актерлық шарттылықты, ишара </w:t>
      </w:r>
      <w:r w:rsidRPr="00F96529">
        <w:rPr>
          <w:rFonts w:ascii="Times New Roman" w:hAnsi="Times New Roman" w:cs="Times New Roman"/>
          <w:sz w:val="28"/>
          <w:szCs w:val="28"/>
          <w:lang w:val="kk-KZ"/>
        </w:rPr>
        <w:t>мен тұрмыс қалыпты белгілі бір жанды мақсат пен ішк</w:t>
      </w:r>
      <w:r w:rsidR="00F96529">
        <w:rPr>
          <w:rFonts w:ascii="Times New Roman" w:hAnsi="Times New Roman" w:cs="Times New Roman"/>
          <w:sz w:val="28"/>
          <w:szCs w:val="28"/>
          <w:lang w:val="kk-KZ"/>
        </w:rPr>
        <w:t xml:space="preserve">і тебіреністі ашуға бағыттауға </w:t>
      </w:r>
      <w:r w:rsidRPr="00F96529">
        <w:rPr>
          <w:rFonts w:ascii="Times New Roman" w:hAnsi="Times New Roman" w:cs="Times New Roman"/>
          <w:sz w:val="28"/>
          <w:szCs w:val="28"/>
          <w:lang w:val="kk-KZ"/>
        </w:rPr>
        <w:t>тырысқанымыз абзал болар. Сонда ғана ишара жәй ишара</w:t>
      </w:r>
      <w:r w:rsidR="00F96529">
        <w:rPr>
          <w:rFonts w:ascii="Times New Roman" w:hAnsi="Times New Roman" w:cs="Times New Roman"/>
          <w:sz w:val="28"/>
          <w:szCs w:val="28"/>
          <w:lang w:val="kk-KZ"/>
        </w:rPr>
        <w:t xml:space="preserve"> болып қалмай, шынайы жемісті, </w:t>
      </w:r>
      <w:r w:rsidRPr="00F96529">
        <w:rPr>
          <w:rFonts w:ascii="Times New Roman" w:hAnsi="Times New Roman" w:cs="Times New Roman"/>
          <w:sz w:val="28"/>
          <w:szCs w:val="28"/>
          <w:lang w:val="kk-KZ"/>
        </w:rPr>
        <w:t xml:space="preserve">мақсатқа сай әрекет болмақ». Бұл, актерлық жүйені санасымен ғана емес, бүкіл дене, яғни </w:t>
      </w:r>
      <w:r w:rsidRPr="00F96529">
        <w:rPr>
          <w:rFonts w:ascii="Times New Roman" w:hAnsi="Times New Roman" w:cs="Times New Roman"/>
          <w:sz w:val="28"/>
          <w:szCs w:val="28"/>
          <w:lang w:val="kk-KZ"/>
        </w:rPr>
        <w:br/>
        <w:t>тәнімен түсінудің маңызы зор екендігінің бір дәлелі деуге болады.</w:t>
      </w:r>
      <w:r w:rsidRPr="00F96529">
        <w:rPr>
          <w:rStyle w:val="markedcontent"/>
          <w:rFonts w:ascii="Times New Roman" w:hAnsi="Times New Roman" w:cs="Times New Roman"/>
          <w:sz w:val="28"/>
          <w:szCs w:val="28"/>
          <w:lang w:val="kk-KZ"/>
        </w:rPr>
        <w:t xml:space="preserve"> </w:t>
      </w:r>
    </w:p>
    <w:p w:rsidR="006E6D63" w:rsidRPr="00F96529" w:rsidRDefault="00AD45A7" w:rsidP="006E6D63">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r w:rsidRPr="00F96529">
        <w:rPr>
          <w:rFonts w:ascii="Times New Roman" w:eastAsia="Times New Roman" w:hAnsi="Times New Roman" w:cs="Times New Roman"/>
          <w:sz w:val="28"/>
          <w:szCs w:val="28"/>
          <w:lang w:val="kk-KZ"/>
        </w:rPr>
        <w:t xml:space="preserve"> </w:t>
      </w:r>
      <w:r w:rsidR="0026181C" w:rsidRPr="00F96529">
        <w:rPr>
          <w:rFonts w:ascii="Times New Roman" w:eastAsia="Times New Roman" w:hAnsi="Times New Roman" w:cs="Times New Roman"/>
          <w:sz w:val="28"/>
          <w:szCs w:val="28"/>
          <w:lang w:val="kk-KZ"/>
        </w:rPr>
        <w:t xml:space="preserve"> </w:t>
      </w:r>
      <w:r w:rsidRPr="00F96529">
        <w:rPr>
          <w:rFonts w:ascii="Times New Roman" w:eastAsia="Times New Roman" w:hAnsi="Times New Roman" w:cs="Times New Roman"/>
          <w:sz w:val="28"/>
          <w:szCs w:val="28"/>
          <w:lang w:val="kk-KZ"/>
        </w:rPr>
        <w:t>А</w:t>
      </w:r>
      <w:r w:rsidR="0026181C" w:rsidRPr="00F96529">
        <w:rPr>
          <w:rFonts w:ascii="Times New Roman" w:eastAsia="Times New Roman" w:hAnsi="Times New Roman" w:cs="Times New Roman"/>
          <w:sz w:val="28"/>
          <w:szCs w:val="28"/>
          <w:lang w:val="kk-KZ"/>
        </w:rPr>
        <w:t xml:space="preserve">ктерлық мамандыққа екінің бірінің жеңіл-желпі келе салуы </w:t>
      </w:r>
      <w:r w:rsidRPr="00F96529">
        <w:rPr>
          <w:rFonts w:ascii="Times New Roman" w:eastAsia="Times New Roman" w:hAnsi="Times New Roman" w:cs="Times New Roman"/>
          <w:sz w:val="28"/>
          <w:szCs w:val="28"/>
          <w:lang w:val="kk-KZ"/>
        </w:rPr>
        <w:t>–</w:t>
      </w:r>
      <w:r w:rsidR="0026181C" w:rsidRPr="00F96529">
        <w:rPr>
          <w:rFonts w:ascii="Times New Roman" w:eastAsia="Times New Roman" w:hAnsi="Times New Roman" w:cs="Times New Roman"/>
          <w:sz w:val="28"/>
          <w:szCs w:val="28"/>
          <w:lang w:val="kk-KZ"/>
        </w:rPr>
        <w:t xml:space="preserve"> өнер</w:t>
      </w:r>
      <w:r w:rsidRPr="00F96529">
        <w:rPr>
          <w:rFonts w:ascii="Times New Roman" w:eastAsia="Times New Roman" w:hAnsi="Times New Roman" w:cs="Times New Roman"/>
          <w:sz w:val="28"/>
          <w:szCs w:val="28"/>
          <w:lang w:val="kk-KZ"/>
        </w:rPr>
        <w:t xml:space="preserve">ді </w:t>
      </w:r>
      <w:r w:rsidR="0026181C" w:rsidRPr="00F96529">
        <w:rPr>
          <w:rFonts w:ascii="Times New Roman" w:eastAsia="Times New Roman" w:hAnsi="Times New Roman" w:cs="Times New Roman"/>
          <w:sz w:val="28"/>
          <w:szCs w:val="28"/>
          <w:lang w:val="kk-KZ"/>
        </w:rPr>
        <w:t xml:space="preserve">бағалай білмеудің, </w:t>
      </w:r>
      <w:r w:rsidRPr="00F96529">
        <w:rPr>
          <w:rFonts w:ascii="Times New Roman" w:eastAsia="Times New Roman" w:hAnsi="Times New Roman" w:cs="Times New Roman"/>
          <w:sz w:val="28"/>
          <w:szCs w:val="28"/>
          <w:lang w:val="kk-KZ"/>
        </w:rPr>
        <w:t xml:space="preserve">оның </w:t>
      </w:r>
      <w:r w:rsidR="0026181C" w:rsidRPr="00F96529">
        <w:rPr>
          <w:rFonts w:ascii="Times New Roman" w:eastAsia="Times New Roman" w:hAnsi="Times New Roman" w:cs="Times New Roman"/>
          <w:sz w:val="28"/>
          <w:szCs w:val="28"/>
          <w:lang w:val="kk-KZ"/>
        </w:rPr>
        <w:t xml:space="preserve">қадір-қасиетін </w:t>
      </w:r>
      <w:r w:rsidRPr="00F96529">
        <w:rPr>
          <w:rFonts w:ascii="Times New Roman" w:eastAsia="Times New Roman" w:hAnsi="Times New Roman" w:cs="Times New Roman"/>
          <w:sz w:val="28"/>
          <w:szCs w:val="28"/>
          <w:lang w:val="kk-KZ"/>
        </w:rPr>
        <w:t>түсіне</w:t>
      </w:r>
      <w:r w:rsidR="0026181C" w:rsidRPr="00F96529">
        <w:rPr>
          <w:rFonts w:ascii="Times New Roman" w:eastAsia="Times New Roman" w:hAnsi="Times New Roman" w:cs="Times New Roman"/>
          <w:sz w:val="28"/>
          <w:szCs w:val="28"/>
          <w:lang w:val="kk-KZ"/>
        </w:rPr>
        <w:t xml:space="preserve"> алмаудың салдарынан туса</w:t>
      </w:r>
      <w:r w:rsidR="00B93182" w:rsidRPr="00F96529">
        <w:rPr>
          <w:rFonts w:ascii="Times New Roman" w:eastAsia="Times New Roman" w:hAnsi="Times New Roman" w:cs="Times New Roman"/>
          <w:sz w:val="28"/>
          <w:szCs w:val="28"/>
          <w:lang w:val="kk-KZ"/>
        </w:rPr>
        <w:t xml:space="preserve"> ол </w:t>
      </w:r>
      <w:r w:rsidR="0026181C" w:rsidRPr="00F96529">
        <w:rPr>
          <w:rFonts w:ascii="Times New Roman" w:eastAsia="Times New Roman" w:hAnsi="Times New Roman" w:cs="Times New Roman"/>
          <w:sz w:val="28"/>
          <w:szCs w:val="28"/>
          <w:lang w:val="kk-KZ"/>
        </w:rPr>
        <w:t>өнер қасиетіне, өнер құдіретіне сызат түсіре</w:t>
      </w:r>
      <w:r w:rsidR="002D2342" w:rsidRPr="00F96529">
        <w:rPr>
          <w:rFonts w:ascii="Times New Roman" w:eastAsia="Times New Roman" w:hAnsi="Times New Roman" w:cs="Times New Roman"/>
          <w:sz w:val="28"/>
          <w:szCs w:val="28"/>
          <w:lang w:val="kk-KZ"/>
        </w:rPr>
        <w:t xml:space="preserve">рі сөзсіз. </w:t>
      </w:r>
      <w:r w:rsidR="00B93182" w:rsidRPr="00F96529">
        <w:rPr>
          <w:rFonts w:ascii="Times New Roman" w:eastAsia="Times New Roman" w:hAnsi="Times New Roman" w:cs="Times New Roman"/>
          <w:sz w:val="28"/>
          <w:szCs w:val="28"/>
          <w:lang w:val="kk-KZ"/>
        </w:rPr>
        <w:t xml:space="preserve">Актер алдымен, </w:t>
      </w:r>
      <w:r w:rsidR="0026181C" w:rsidRPr="00F96529">
        <w:rPr>
          <w:rFonts w:ascii="Times New Roman" w:eastAsia="Times New Roman" w:hAnsi="Times New Roman" w:cs="Times New Roman"/>
          <w:sz w:val="28"/>
          <w:szCs w:val="28"/>
          <w:lang w:val="kk-KZ"/>
        </w:rPr>
        <w:t xml:space="preserve"> биологиялық құрылымнан тұратын табиғат иесі</w:t>
      </w:r>
      <w:r w:rsidR="002D2342" w:rsidRPr="00F96529">
        <w:rPr>
          <w:rFonts w:ascii="Times New Roman" w:eastAsia="Times New Roman" w:hAnsi="Times New Roman" w:cs="Times New Roman"/>
          <w:sz w:val="28"/>
          <w:szCs w:val="28"/>
          <w:lang w:val="kk-KZ"/>
        </w:rPr>
        <w:t xml:space="preserve"> екенін ұмытпағаны жөн</w:t>
      </w:r>
      <w:r w:rsidR="00B93182" w:rsidRPr="00F96529">
        <w:rPr>
          <w:rFonts w:ascii="Times New Roman" w:eastAsia="Times New Roman" w:hAnsi="Times New Roman" w:cs="Times New Roman"/>
          <w:sz w:val="28"/>
          <w:szCs w:val="28"/>
          <w:lang w:val="kk-KZ"/>
        </w:rPr>
        <w:t xml:space="preserve">. </w:t>
      </w:r>
      <w:r w:rsidR="0026181C" w:rsidRPr="00F96529">
        <w:rPr>
          <w:rFonts w:ascii="Times New Roman" w:eastAsia="Times New Roman" w:hAnsi="Times New Roman" w:cs="Times New Roman"/>
          <w:sz w:val="28"/>
          <w:szCs w:val="28"/>
          <w:lang w:val="kk-KZ"/>
        </w:rPr>
        <w:t xml:space="preserve"> Жалпы адам</w:t>
      </w:r>
      <w:r w:rsidR="00B93182" w:rsidRPr="00F96529">
        <w:rPr>
          <w:rFonts w:ascii="Times New Roman" w:eastAsia="Times New Roman" w:hAnsi="Times New Roman" w:cs="Times New Roman"/>
          <w:sz w:val="28"/>
          <w:szCs w:val="28"/>
          <w:lang w:val="kk-KZ"/>
        </w:rPr>
        <w:t>заттың</w:t>
      </w:r>
      <w:r w:rsidR="0026181C" w:rsidRPr="00F96529">
        <w:rPr>
          <w:rFonts w:ascii="Times New Roman" w:eastAsia="Times New Roman" w:hAnsi="Times New Roman" w:cs="Times New Roman"/>
          <w:sz w:val="28"/>
          <w:szCs w:val="28"/>
          <w:lang w:val="kk-KZ"/>
        </w:rPr>
        <w:t xml:space="preserve"> жаратылысы болмыс-бітімі – ортақ. </w:t>
      </w:r>
      <w:r w:rsidR="002D2342" w:rsidRPr="00F96529">
        <w:rPr>
          <w:rFonts w:ascii="Times New Roman" w:eastAsia="Times New Roman" w:hAnsi="Times New Roman" w:cs="Times New Roman"/>
          <w:sz w:val="28"/>
          <w:szCs w:val="28"/>
          <w:lang w:val="kk-KZ"/>
        </w:rPr>
        <w:t>Оның ішінде актер адамның жаратысылысы</w:t>
      </w:r>
      <w:r w:rsidR="0026181C" w:rsidRPr="00F96529">
        <w:rPr>
          <w:rFonts w:ascii="Times New Roman" w:eastAsia="Times New Roman" w:hAnsi="Times New Roman" w:cs="Times New Roman"/>
          <w:sz w:val="28"/>
          <w:szCs w:val="28"/>
          <w:lang w:val="kk-KZ"/>
        </w:rPr>
        <w:t xml:space="preserve"> өзгеше болмыс, өзгеше құбылыс</w:t>
      </w:r>
      <w:r w:rsidR="002D2342" w:rsidRPr="00F96529">
        <w:rPr>
          <w:rFonts w:ascii="Times New Roman" w:eastAsia="Times New Roman" w:hAnsi="Times New Roman" w:cs="Times New Roman"/>
          <w:sz w:val="28"/>
          <w:szCs w:val="28"/>
          <w:lang w:val="kk-KZ"/>
        </w:rPr>
        <w:t xml:space="preserve">. </w:t>
      </w:r>
      <w:r w:rsidR="0026181C" w:rsidRPr="00F96529">
        <w:rPr>
          <w:rFonts w:ascii="Times New Roman" w:eastAsia="Times New Roman" w:hAnsi="Times New Roman" w:cs="Times New Roman"/>
          <w:sz w:val="28"/>
          <w:szCs w:val="28"/>
          <w:lang w:val="kk-KZ"/>
        </w:rPr>
        <w:t xml:space="preserve"> Театр дегеніміз</w:t>
      </w:r>
      <w:r w:rsidR="002D2342" w:rsidRPr="00F96529">
        <w:rPr>
          <w:rFonts w:ascii="Times New Roman" w:eastAsia="Times New Roman" w:hAnsi="Times New Roman" w:cs="Times New Roman"/>
          <w:sz w:val="28"/>
          <w:szCs w:val="28"/>
          <w:lang w:val="kk-KZ"/>
        </w:rPr>
        <w:t xml:space="preserve"> - </w:t>
      </w:r>
      <w:r w:rsidR="0026181C" w:rsidRPr="00F96529">
        <w:rPr>
          <w:rFonts w:ascii="Times New Roman" w:eastAsia="Times New Roman" w:hAnsi="Times New Roman" w:cs="Times New Roman"/>
          <w:sz w:val="28"/>
          <w:szCs w:val="28"/>
          <w:lang w:val="kk-KZ"/>
        </w:rPr>
        <w:t xml:space="preserve"> актердің тәні мен жан-дүниесінің сахнадағы қозғалыстарының үйлесімділігінен туатын өнер. Актердың жаны мен тәні бір образды құрап, біртұтастанғанда ғана актер табысқа жетеді, шынайы өнер көрсете алады. Сахнадағы адам мен өмірдегі адамның айырмашылығы да осында. </w:t>
      </w:r>
      <w:r w:rsidR="002D2342" w:rsidRPr="00F96529">
        <w:rPr>
          <w:rFonts w:ascii="Times New Roman" w:eastAsia="Times New Roman" w:hAnsi="Times New Roman" w:cs="Times New Roman"/>
          <w:sz w:val="28"/>
          <w:szCs w:val="28"/>
          <w:lang w:val="kk-KZ"/>
        </w:rPr>
        <w:t>А</w:t>
      </w:r>
      <w:r w:rsidR="0026181C" w:rsidRPr="00F96529">
        <w:rPr>
          <w:rFonts w:ascii="Times New Roman" w:eastAsia="Times New Roman" w:hAnsi="Times New Roman" w:cs="Times New Roman"/>
          <w:sz w:val="28"/>
          <w:szCs w:val="28"/>
          <w:lang w:val="kk-KZ"/>
        </w:rPr>
        <w:t>ктер</w:t>
      </w:r>
      <w:r w:rsidR="002D2342" w:rsidRPr="00F96529">
        <w:rPr>
          <w:rFonts w:ascii="Times New Roman" w:eastAsia="Times New Roman" w:hAnsi="Times New Roman" w:cs="Times New Roman"/>
          <w:sz w:val="28"/>
          <w:szCs w:val="28"/>
          <w:lang w:val="kk-KZ"/>
        </w:rPr>
        <w:t xml:space="preserve"> </w:t>
      </w:r>
      <w:r w:rsidR="0026181C" w:rsidRPr="00F96529">
        <w:rPr>
          <w:rFonts w:ascii="Times New Roman" w:eastAsia="Times New Roman" w:hAnsi="Times New Roman" w:cs="Times New Roman"/>
          <w:sz w:val="28"/>
          <w:szCs w:val="28"/>
          <w:lang w:val="kk-KZ"/>
        </w:rPr>
        <w:t xml:space="preserve"> көрерменді сендіріп, «жетекке алып, соңынан ертуі», күлдіруі немесе жүрегін елжіретіп, көзіне жас үйіруі қажет. Актер сөз </w:t>
      </w:r>
      <w:r w:rsidR="002D2342" w:rsidRPr="00F96529">
        <w:rPr>
          <w:rFonts w:ascii="Times New Roman" w:eastAsia="Times New Roman" w:hAnsi="Times New Roman" w:cs="Times New Roman"/>
          <w:sz w:val="28"/>
          <w:szCs w:val="28"/>
          <w:lang w:val="kk-KZ"/>
        </w:rPr>
        <w:t xml:space="preserve">бастамас бұрын   Алдымен </w:t>
      </w:r>
      <w:r w:rsidR="0026181C" w:rsidRPr="00F96529">
        <w:rPr>
          <w:rFonts w:ascii="Times New Roman" w:eastAsia="Times New Roman" w:hAnsi="Times New Roman" w:cs="Times New Roman"/>
          <w:sz w:val="28"/>
          <w:szCs w:val="28"/>
          <w:lang w:val="kk-KZ"/>
        </w:rPr>
        <w:t xml:space="preserve">ойша, суреткерлік ақылымен жасайтын образын қиял әлемінде орнатады, сосын барып, көрерменнің санасын «сыйқырлап», жүрегіне жетуге тиісті шеберлік әдістерін, сахналық әрекеттерін, қимыл-қозғалыс,ишараттарын жан күйзелістерін, жүрегін «іске қосады». Бізді қоршаған өмір, театрмен салыстырғанда сан қырлы, күрделі екені даусыз. Бірақ театр да кей тұстарда өмірден күрделі боп кетеді. Театрдың өз заңдылықтары бар және мұнда уақыт мөлшерлі, қатаң тәртіппен бөлінген. </w:t>
      </w:r>
      <w:r w:rsidR="0026181C" w:rsidRPr="0029062E">
        <w:rPr>
          <w:rFonts w:ascii="Times New Roman" w:eastAsia="Times New Roman" w:hAnsi="Times New Roman" w:cs="Times New Roman"/>
          <w:sz w:val="28"/>
          <w:szCs w:val="28"/>
          <w:lang w:val="kk-KZ"/>
        </w:rPr>
        <w:t xml:space="preserve">Бір мезгілде театр қабырғасынан тыс, сыртта басқа уақыт жүріп жатады, ал сахнадағы, шымылдық ішіндегі – басқа уақыт. Сахнадағы өмір әдеттегіден әлдеқайда ықшам, сығымдалған. </w:t>
      </w:r>
      <w:r w:rsidR="0026181C" w:rsidRPr="0029062E">
        <w:rPr>
          <w:rFonts w:ascii="Times New Roman" w:eastAsia="Times New Roman" w:hAnsi="Times New Roman" w:cs="Times New Roman"/>
          <w:sz w:val="28"/>
          <w:szCs w:val="28"/>
          <w:lang w:val="kk-KZ"/>
        </w:rPr>
        <w:lastRenderedPageBreak/>
        <w:t xml:space="preserve">Жай өмірдегі ондаған жылдар сахнада жарты-ақ сағатқа сыйдырылады. Кейде сахнадағы екі-үш сағаттық өмірде тұтас бір ғасырға сыймайтын оқиғалар «өтіп» жатады. Өмірде адам өзімен-өзі. Әрине, кей кездерде жай адам өзге кісінің маскасының астында, бетпердемен де жүретін жағдайлар ұшырасады. Театрда одан да күрделі ситуациялар болып тұрады. Әр актердың өзінің жеке басының өмірі, мінез-құлқының ерекшеліктері, әр нәрсеге жеке көзқарастары, талғам-таразысы бар. Сөйте тұра ол сахнада басқа адамның өмірін «сүреді». Ойынға жұмсалатын оның бойындағы барлық күш-қуаты оның ішкі жан-дүниесінде, тәнінде, бет-ажарында болады. Актер сахнада бірнеше рөлде ойнайды, демек бірнеше адамның жан күйзелісін бастан кешіреді. Сөйте тұра ол бір ғана тәннің иесі. Ал, енді бірнеше адамның жан-дүниесін жалғыз тәнді бір адамның бойына қалай қабыстыруға болады? Бір қарағанда бұл өзі оп-оңай-ақ нәрсе болып көрінеді, дегенмен, ол өте күрделі құбылыс және мүмкін де емес, тіпті санаға сыймайтын сияқты. </w:t>
      </w:r>
    </w:p>
    <w:p w:rsidR="006E6D63" w:rsidRPr="00F96529" w:rsidRDefault="00B93182" w:rsidP="00F96529">
      <w:pPr>
        <w:pStyle w:val="a4"/>
        <w:jc w:val="both"/>
        <w:rPr>
          <w:rFonts w:ascii="Times New Roman" w:eastAsia="Times New Roman" w:hAnsi="Times New Roman" w:cs="Times New Roman"/>
          <w:sz w:val="28"/>
          <w:szCs w:val="28"/>
          <w:lang w:val="kk-KZ"/>
        </w:rPr>
      </w:pPr>
      <w:r w:rsidRPr="00F96529">
        <w:rPr>
          <w:rFonts w:eastAsia="Times New Roman"/>
          <w:lang w:val="kk-KZ"/>
        </w:rPr>
        <w:t xml:space="preserve"> </w:t>
      </w:r>
      <w:r w:rsidRPr="00F96529">
        <w:rPr>
          <w:rFonts w:ascii="Times New Roman" w:eastAsia="Times New Roman" w:hAnsi="Times New Roman" w:cs="Times New Roman"/>
          <w:sz w:val="28"/>
          <w:szCs w:val="28"/>
          <w:lang w:val="kk-KZ"/>
        </w:rPr>
        <w:tab/>
      </w:r>
      <w:r w:rsidR="006E6D63" w:rsidRPr="00F96529">
        <w:rPr>
          <w:rFonts w:ascii="Times New Roman" w:eastAsia="Times New Roman" w:hAnsi="Times New Roman" w:cs="Times New Roman"/>
          <w:sz w:val="28"/>
          <w:szCs w:val="28"/>
          <w:lang w:val="kk-KZ"/>
        </w:rPr>
        <w:t xml:space="preserve">Сахна </w:t>
      </w:r>
      <w:r w:rsidRPr="00F96529">
        <w:rPr>
          <w:rFonts w:ascii="Times New Roman" w:eastAsia="Times New Roman" w:hAnsi="Times New Roman" w:cs="Times New Roman"/>
          <w:sz w:val="28"/>
          <w:szCs w:val="28"/>
          <w:lang w:val="kk-KZ"/>
        </w:rPr>
        <w:t>төрінде тұрған актердің</w:t>
      </w:r>
      <w:r w:rsidR="006E6D63" w:rsidRPr="00F96529">
        <w:rPr>
          <w:rFonts w:ascii="Times New Roman" w:eastAsia="Times New Roman" w:hAnsi="Times New Roman" w:cs="Times New Roman"/>
          <w:sz w:val="28"/>
          <w:szCs w:val="28"/>
          <w:lang w:val="kk-KZ"/>
        </w:rPr>
        <w:t xml:space="preserve"> мүсін</w:t>
      </w:r>
      <w:r w:rsidRPr="00F96529">
        <w:rPr>
          <w:rFonts w:ascii="Times New Roman" w:eastAsia="Times New Roman" w:hAnsi="Times New Roman" w:cs="Times New Roman"/>
          <w:sz w:val="28"/>
          <w:szCs w:val="28"/>
          <w:lang w:val="kk-KZ"/>
        </w:rPr>
        <w:t>інің</w:t>
      </w:r>
      <w:r w:rsidR="006E6D63" w:rsidRPr="00F96529">
        <w:rPr>
          <w:rFonts w:ascii="Times New Roman" w:eastAsia="Times New Roman" w:hAnsi="Times New Roman" w:cs="Times New Roman"/>
          <w:sz w:val="28"/>
          <w:szCs w:val="28"/>
          <w:lang w:val="kk-KZ"/>
        </w:rPr>
        <w:t xml:space="preserve"> сымбаттылығы</w:t>
      </w:r>
      <w:r w:rsidRPr="00F96529">
        <w:rPr>
          <w:rFonts w:ascii="Times New Roman" w:eastAsia="Times New Roman" w:hAnsi="Times New Roman" w:cs="Times New Roman"/>
          <w:sz w:val="28"/>
          <w:szCs w:val="28"/>
          <w:lang w:val="kk-KZ"/>
        </w:rPr>
        <w:t xml:space="preserve"> әрі оның</w:t>
      </w:r>
      <w:r w:rsidR="006E6D63" w:rsidRPr="00F96529">
        <w:rPr>
          <w:rFonts w:ascii="Times New Roman" w:eastAsia="Times New Roman" w:hAnsi="Times New Roman" w:cs="Times New Roman"/>
          <w:sz w:val="28"/>
          <w:szCs w:val="28"/>
          <w:lang w:val="kk-KZ"/>
        </w:rPr>
        <w:t xml:space="preserve"> жүріс-тұрыстағы сипаты</w:t>
      </w:r>
      <w:r w:rsidRPr="00F96529">
        <w:rPr>
          <w:rFonts w:ascii="Times New Roman" w:eastAsia="Times New Roman" w:hAnsi="Times New Roman" w:cs="Times New Roman"/>
          <w:sz w:val="28"/>
          <w:szCs w:val="28"/>
          <w:lang w:val="kk-KZ"/>
        </w:rPr>
        <w:t>,</w:t>
      </w:r>
      <w:r w:rsidR="006E6D63" w:rsidRPr="00F96529">
        <w:rPr>
          <w:rFonts w:ascii="Times New Roman" w:eastAsia="Times New Roman" w:hAnsi="Times New Roman" w:cs="Times New Roman"/>
          <w:sz w:val="28"/>
          <w:szCs w:val="28"/>
          <w:lang w:val="kk-KZ"/>
        </w:rPr>
        <w:t xml:space="preserve"> </w:t>
      </w:r>
      <w:r w:rsidRPr="00F96529">
        <w:rPr>
          <w:rFonts w:ascii="Times New Roman" w:eastAsia="Times New Roman" w:hAnsi="Times New Roman" w:cs="Times New Roman"/>
          <w:sz w:val="28"/>
          <w:szCs w:val="28"/>
          <w:lang w:val="kk-KZ"/>
        </w:rPr>
        <w:t xml:space="preserve">кез келген </w:t>
      </w:r>
      <w:r w:rsidR="006E6D63" w:rsidRPr="00F96529">
        <w:rPr>
          <w:rFonts w:ascii="Times New Roman" w:eastAsia="Times New Roman" w:hAnsi="Times New Roman" w:cs="Times New Roman"/>
          <w:sz w:val="28"/>
          <w:szCs w:val="28"/>
          <w:lang w:val="kk-KZ"/>
        </w:rPr>
        <w:t xml:space="preserve"> ишарасы, көзқарас пен ишарттар ті</w:t>
      </w:r>
      <w:r w:rsidR="00F96529">
        <w:rPr>
          <w:rFonts w:ascii="Times New Roman" w:eastAsia="Times New Roman" w:hAnsi="Times New Roman" w:cs="Times New Roman"/>
          <w:sz w:val="28"/>
          <w:szCs w:val="28"/>
          <w:lang w:val="kk-KZ"/>
        </w:rPr>
        <w:t xml:space="preserve">збегі, ұлттық киім кию үлгісін  </w:t>
      </w:r>
      <w:r w:rsidR="006E6D63" w:rsidRPr="00F96529">
        <w:rPr>
          <w:rFonts w:ascii="Times New Roman" w:eastAsia="Times New Roman" w:hAnsi="Times New Roman" w:cs="Times New Roman"/>
          <w:sz w:val="28"/>
          <w:szCs w:val="28"/>
          <w:lang w:val="kk-KZ"/>
        </w:rPr>
        <w:t>сақтаудағы білімд</w:t>
      </w:r>
      <w:r w:rsidR="00F96529">
        <w:rPr>
          <w:rFonts w:ascii="Times New Roman" w:eastAsia="Times New Roman" w:hAnsi="Times New Roman" w:cs="Times New Roman"/>
          <w:sz w:val="28"/>
          <w:szCs w:val="28"/>
          <w:lang w:val="kk-KZ"/>
        </w:rPr>
        <w:t xml:space="preserve">арлық, сонымен қатар, сахнадағы би мен сайыс-төбелес кезіндегі  </w:t>
      </w:r>
      <w:r w:rsidR="006E6D63" w:rsidRPr="00F96529">
        <w:rPr>
          <w:rFonts w:ascii="Times New Roman" w:eastAsia="Times New Roman" w:hAnsi="Times New Roman" w:cs="Times New Roman"/>
          <w:sz w:val="28"/>
          <w:szCs w:val="28"/>
          <w:lang w:val="kk-KZ"/>
        </w:rPr>
        <w:t>татуласу мен кектесу, акробатика, музыка ырғағы мен ө</w:t>
      </w:r>
      <w:r w:rsidR="00F96529">
        <w:rPr>
          <w:rFonts w:ascii="Times New Roman" w:eastAsia="Times New Roman" w:hAnsi="Times New Roman" w:cs="Times New Roman"/>
          <w:sz w:val="28"/>
          <w:szCs w:val="28"/>
          <w:lang w:val="kk-KZ"/>
        </w:rPr>
        <w:t xml:space="preserve">лшемі кәсіби шеберлікті шыңдап- </w:t>
      </w:r>
      <w:r w:rsidR="006E6D63" w:rsidRPr="00F96529">
        <w:rPr>
          <w:rFonts w:ascii="Times New Roman" w:eastAsia="Times New Roman" w:hAnsi="Times New Roman" w:cs="Times New Roman"/>
          <w:sz w:val="28"/>
          <w:szCs w:val="28"/>
          <w:lang w:val="kk-KZ"/>
        </w:rPr>
        <w:t xml:space="preserve">дамытуда өте қажетті амалдар болып табылады. Бұл жөнінде, Ұлы ұстаз, сахна </w:t>
      </w:r>
      <w:r w:rsidR="006E6D63" w:rsidRPr="00F96529">
        <w:rPr>
          <w:rFonts w:ascii="Times New Roman" w:eastAsia="Times New Roman" w:hAnsi="Times New Roman" w:cs="Times New Roman"/>
          <w:sz w:val="28"/>
          <w:szCs w:val="28"/>
          <w:lang w:val="kk-KZ"/>
        </w:rPr>
        <w:br/>
        <w:t>пластикасының маманы, профессор А.Б.Құлбаев: «Сахн</w:t>
      </w:r>
      <w:r w:rsidR="00F96529">
        <w:rPr>
          <w:rFonts w:ascii="Times New Roman" w:eastAsia="Times New Roman" w:hAnsi="Times New Roman" w:cs="Times New Roman"/>
          <w:sz w:val="28"/>
          <w:szCs w:val="28"/>
          <w:lang w:val="kk-KZ"/>
        </w:rPr>
        <w:t xml:space="preserve">а мамандарын дайындауда сыртқы  </w:t>
      </w:r>
      <w:r w:rsidR="006E6D63" w:rsidRPr="00F96529">
        <w:rPr>
          <w:rFonts w:ascii="Times New Roman" w:eastAsia="Times New Roman" w:hAnsi="Times New Roman" w:cs="Times New Roman"/>
          <w:sz w:val="28"/>
          <w:szCs w:val="28"/>
          <w:lang w:val="kk-KZ"/>
        </w:rPr>
        <w:t xml:space="preserve">қимыл-іс әрекетінің ішкі психологиялық тебірінісімен </w:t>
      </w:r>
      <w:r w:rsidR="00F96529">
        <w:rPr>
          <w:rFonts w:ascii="Times New Roman" w:eastAsia="Times New Roman" w:hAnsi="Times New Roman" w:cs="Times New Roman"/>
          <w:sz w:val="28"/>
          <w:szCs w:val="28"/>
          <w:lang w:val="kk-KZ"/>
        </w:rPr>
        <w:t xml:space="preserve">біте қайнаған сымбаттылық пен  </w:t>
      </w:r>
      <w:r w:rsidR="006E6D63" w:rsidRPr="00F96529">
        <w:rPr>
          <w:rFonts w:ascii="Times New Roman" w:eastAsia="Times New Roman" w:hAnsi="Times New Roman" w:cs="Times New Roman"/>
          <w:sz w:val="28"/>
          <w:szCs w:val="28"/>
          <w:lang w:val="kk-KZ"/>
        </w:rPr>
        <w:t xml:space="preserve">сұлулық әрекетінің бір арнада тоғысуы қазіргі өнер </w:t>
      </w:r>
      <w:r w:rsidR="00F96529">
        <w:rPr>
          <w:rFonts w:ascii="Times New Roman" w:eastAsia="Times New Roman" w:hAnsi="Times New Roman" w:cs="Times New Roman"/>
          <w:sz w:val="28"/>
          <w:szCs w:val="28"/>
          <w:lang w:val="kk-KZ"/>
        </w:rPr>
        <w:t xml:space="preserve">талабынан туындаса керек. Әсем </w:t>
      </w:r>
      <w:r w:rsidR="006E6D63" w:rsidRPr="00F96529">
        <w:rPr>
          <w:rFonts w:ascii="Times New Roman" w:eastAsia="Times New Roman" w:hAnsi="Times New Roman" w:cs="Times New Roman"/>
          <w:sz w:val="28"/>
          <w:szCs w:val="28"/>
          <w:lang w:val="kk-KZ"/>
        </w:rPr>
        <w:t xml:space="preserve">қимыл-қозғалыс – актер шеберлігінің сымбаттылық сипаты. Ол, сахнадан актер рухының </w:t>
      </w:r>
      <w:r w:rsidR="006E6D63" w:rsidRPr="00F96529">
        <w:rPr>
          <w:rFonts w:ascii="Times New Roman" w:eastAsia="Times New Roman" w:hAnsi="Times New Roman" w:cs="Times New Roman"/>
          <w:sz w:val="28"/>
          <w:szCs w:val="28"/>
          <w:lang w:val="kk-KZ"/>
        </w:rPr>
        <w:br/>
        <w:t>тіршілігін әсем үлгіде сомдау үшін қажет» дей келе</w:t>
      </w:r>
      <w:r w:rsidR="00F96529">
        <w:rPr>
          <w:rFonts w:ascii="Times New Roman" w:eastAsia="Times New Roman" w:hAnsi="Times New Roman" w:cs="Times New Roman"/>
          <w:sz w:val="28"/>
          <w:szCs w:val="28"/>
          <w:lang w:val="kk-KZ"/>
        </w:rPr>
        <w:t xml:space="preserve">, «Сымбаттылықтың темір қазығы </w:t>
      </w:r>
      <w:r w:rsidR="006E6D63" w:rsidRPr="00F96529">
        <w:rPr>
          <w:rFonts w:ascii="Times New Roman" w:eastAsia="Times New Roman" w:hAnsi="Times New Roman" w:cs="Times New Roman"/>
          <w:sz w:val="28"/>
          <w:szCs w:val="28"/>
          <w:lang w:val="kk-KZ"/>
        </w:rPr>
        <w:t>сыртқы қимыл-қозғалыс, ым-ишара, айшықты мәнер</w:t>
      </w:r>
      <w:r w:rsidR="00F96529">
        <w:rPr>
          <w:rFonts w:ascii="Times New Roman" w:eastAsia="Times New Roman" w:hAnsi="Times New Roman" w:cs="Times New Roman"/>
          <w:sz w:val="28"/>
          <w:szCs w:val="28"/>
          <w:lang w:val="kk-KZ"/>
        </w:rPr>
        <w:t xml:space="preserve">лілік бәрі астаса әрекет етіп,  </w:t>
      </w:r>
      <w:r w:rsidR="006E6D63" w:rsidRPr="00F96529">
        <w:rPr>
          <w:rFonts w:ascii="Times New Roman" w:eastAsia="Times New Roman" w:hAnsi="Times New Roman" w:cs="Times New Roman"/>
          <w:sz w:val="28"/>
          <w:szCs w:val="28"/>
          <w:lang w:val="kk-KZ"/>
        </w:rPr>
        <w:t xml:space="preserve">көрерменді сүйсіндірер сұлулыққа жол тартады </w:t>
      </w:r>
      <w:r w:rsidR="00F96529">
        <w:rPr>
          <w:rFonts w:ascii="Times New Roman" w:eastAsia="Times New Roman" w:hAnsi="Times New Roman" w:cs="Times New Roman"/>
          <w:sz w:val="28"/>
          <w:szCs w:val="28"/>
          <w:lang w:val="kk-KZ"/>
        </w:rPr>
        <w:t xml:space="preserve">да, өнер жайлы тартымды талғам- </w:t>
      </w:r>
      <w:r w:rsidR="006E6D63" w:rsidRPr="00F96529">
        <w:rPr>
          <w:rFonts w:ascii="Times New Roman" w:eastAsia="Times New Roman" w:hAnsi="Times New Roman" w:cs="Times New Roman"/>
          <w:sz w:val="28"/>
          <w:szCs w:val="28"/>
          <w:lang w:val="kk-KZ"/>
        </w:rPr>
        <w:t>түсінікпен ұштасады. Ал, шындығында, сахнада актер ой</w:t>
      </w:r>
      <w:r w:rsidR="00F96529">
        <w:rPr>
          <w:rFonts w:ascii="Times New Roman" w:eastAsia="Times New Roman" w:hAnsi="Times New Roman" w:cs="Times New Roman"/>
          <w:sz w:val="28"/>
          <w:szCs w:val="28"/>
          <w:lang w:val="kk-KZ"/>
        </w:rPr>
        <w:t xml:space="preserve">ынында, тілдің сөздік байлығы,  </w:t>
      </w:r>
      <w:r w:rsidR="006E6D63" w:rsidRPr="00F96529">
        <w:rPr>
          <w:rFonts w:ascii="Times New Roman" w:eastAsia="Times New Roman" w:hAnsi="Times New Roman" w:cs="Times New Roman"/>
          <w:sz w:val="28"/>
          <w:szCs w:val="28"/>
          <w:lang w:val="kk-KZ"/>
        </w:rPr>
        <w:t xml:space="preserve">дыбыстық гармониясы, грамматикалық жүйелілігі ғана емес, оның оқиға желісіндегі әр бір сәттегі қимыл-қозғалыстары, іс-әрекеттері, ым-ишаралары, ой-сезім айшықтары, жүріс-тұрыстары, киім киістері бәрі қабыса келіп, сымбаттылыққа, сұлулыққа ұштасуы қажет-ақ. Онсыз өнер киесі өнер иесіне жалынан сипатпайтыны хақ» деп, жақсы атап көрсеткен. Өнерпаздың көкейкесті мақсатына жету жолында кейіпкердің іс- әрекеті мен айла-амал қолданыстарында, тапқырлығында шек жоқ десек қателеспейміз. Мысалы, шығарманың (пьесаның) авторы драматург болатын болса, оны сахналаудағы, яғни, шығармашылық авторы қоюшы режиссер десек қателеспейміз. </w:t>
      </w:r>
      <w:r w:rsidR="006E6D63" w:rsidRPr="00F96529">
        <w:rPr>
          <w:rFonts w:ascii="Times New Roman" w:eastAsia="Times New Roman" w:hAnsi="Times New Roman" w:cs="Times New Roman"/>
          <w:sz w:val="28"/>
          <w:szCs w:val="28"/>
        </w:rPr>
        <w:t>Дәл солай, сол спектакльде ойнайтын актерлардың да өз құқығы бар. Өкінішке ор</w:t>
      </w:r>
      <w:r w:rsidRPr="00F96529">
        <w:rPr>
          <w:rFonts w:ascii="Times New Roman" w:eastAsia="Times New Roman" w:hAnsi="Times New Roman" w:cs="Times New Roman"/>
          <w:sz w:val="28"/>
          <w:szCs w:val="28"/>
        </w:rPr>
        <w:t>ай, актер мамандарының пластика</w:t>
      </w:r>
      <w:r w:rsidRPr="00F96529">
        <w:rPr>
          <w:rFonts w:ascii="Times New Roman" w:eastAsia="Times New Roman" w:hAnsi="Times New Roman" w:cs="Times New Roman"/>
          <w:sz w:val="28"/>
          <w:szCs w:val="28"/>
          <w:lang w:val="kk-KZ"/>
        </w:rPr>
        <w:t xml:space="preserve"> </w:t>
      </w:r>
      <w:r w:rsidR="006E6D63" w:rsidRPr="00F96529">
        <w:rPr>
          <w:rFonts w:ascii="Times New Roman" w:eastAsia="Times New Roman" w:hAnsi="Times New Roman" w:cs="Times New Roman"/>
          <w:sz w:val="28"/>
          <w:szCs w:val="28"/>
        </w:rPr>
        <w:t>өнерін толыққанды меңгере алмай келе жатқан</w:t>
      </w:r>
      <w:r w:rsidRPr="00F96529">
        <w:rPr>
          <w:rFonts w:ascii="Times New Roman" w:eastAsia="Times New Roman" w:hAnsi="Times New Roman" w:cs="Times New Roman"/>
          <w:sz w:val="28"/>
          <w:szCs w:val="28"/>
        </w:rPr>
        <w:t>дығы жасырын емес. Бұл жөнінде:</w:t>
      </w:r>
      <w:r w:rsidR="006E6D63" w:rsidRPr="00F96529">
        <w:rPr>
          <w:rFonts w:ascii="Times New Roman" w:eastAsia="Times New Roman" w:hAnsi="Times New Roman" w:cs="Times New Roman"/>
          <w:sz w:val="28"/>
          <w:szCs w:val="28"/>
          <w:lang w:val="kk-KZ"/>
        </w:rPr>
        <w:t xml:space="preserve">«Алайда, сахна санаткерлерінің ең осал тұсы «адам тәнінің тіршілігін» сомдайтын сыртқы сымбат өрнегі – </w:t>
      </w:r>
      <w:r w:rsidR="006E6D63" w:rsidRPr="00F96529">
        <w:rPr>
          <w:rFonts w:ascii="Times New Roman" w:eastAsia="Times New Roman" w:hAnsi="Times New Roman" w:cs="Times New Roman"/>
          <w:sz w:val="28"/>
          <w:szCs w:val="28"/>
          <w:lang w:val="kk-KZ"/>
        </w:rPr>
        <w:lastRenderedPageBreak/>
        <w:t xml:space="preserve">пластика өнерін жетік білмеуінде» - деп, профессор А.Б.Құлбаев өз мақаласында атап айтқан болатын. Сахналық пластика дегенде, көп </w:t>
      </w:r>
      <w:r w:rsidR="00F96529">
        <w:rPr>
          <w:rFonts w:ascii="Times New Roman" w:eastAsia="Times New Roman" w:hAnsi="Times New Roman" w:cs="Times New Roman"/>
          <w:sz w:val="28"/>
          <w:szCs w:val="28"/>
          <w:lang w:val="kk-KZ"/>
        </w:rPr>
        <w:t xml:space="preserve">нәрсені айтуға болады. Мысалы,  </w:t>
      </w:r>
      <w:r w:rsidR="006E6D63" w:rsidRPr="00F96529">
        <w:rPr>
          <w:rFonts w:ascii="Times New Roman" w:eastAsia="Times New Roman" w:hAnsi="Times New Roman" w:cs="Times New Roman"/>
          <w:sz w:val="28"/>
          <w:szCs w:val="28"/>
          <w:lang w:val="kk-KZ"/>
        </w:rPr>
        <w:t xml:space="preserve">«Пластика - Piastike» сөзі Гректің «сымбат» деген мағнаны білдіретін сөзі. Осы </w:t>
      </w:r>
      <w:r w:rsidR="00F96529">
        <w:rPr>
          <w:rFonts w:ascii="Times New Roman" w:eastAsia="Times New Roman" w:hAnsi="Times New Roman" w:cs="Times New Roman"/>
          <w:sz w:val="28"/>
          <w:szCs w:val="28"/>
          <w:lang w:val="kk-KZ"/>
        </w:rPr>
        <w:t xml:space="preserve">тұрғыдан  </w:t>
      </w:r>
      <w:r w:rsidR="006E6D63" w:rsidRPr="00F96529">
        <w:rPr>
          <w:rFonts w:ascii="Times New Roman" w:eastAsia="Times New Roman" w:hAnsi="Times New Roman" w:cs="Times New Roman"/>
          <w:sz w:val="28"/>
          <w:szCs w:val="28"/>
          <w:lang w:val="kk-KZ"/>
        </w:rPr>
        <w:t xml:space="preserve">алғанда сахналық пластика деп – актердің сахнадағы </w:t>
      </w:r>
      <w:r w:rsidR="00F96529">
        <w:rPr>
          <w:rFonts w:ascii="Times New Roman" w:eastAsia="Times New Roman" w:hAnsi="Times New Roman" w:cs="Times New Roman"/>
          <w:sz w:val="28"/>
          <w:szCs w:val="28"/>
          <w:lang w:val="kk-KZ"/>
        </w:rPr>
        <w:t xml:space="preserve">сымбат қимылы, көрікті де әсем </w:t>
      </w:r>
      <w:r w:rsidR="006E6D63" w:rsidRPr="00F96529">
        <w:rPr>
          <w:rFonts w:ascii="Times New Roman" w:eastAsia="Times New Roman" w:hAnsi="Times New Roman" w:cs="Times New Roman"/>
          <w:sz w:val="28"/>
          <w:szCs w:val="28"/>
          <w:lang w:val="kk-KZ"/>
        </w:rPr>
        <w:t>жүрісі, ырғақты дене қозғалысын айтамыз. К.С.Станиславскийдің «Сөзді тән арқылы өткізу керек» деген сөзді бекер айтпа</w:t>
      </w:r>
      <w:r w:rsidRPr="00F96529">
        <w:rPr>
          <w:rFonts w:ascii="Times New Roman" w:eastAsia="Times New Roman" w:hAnsi="Times New Roman" w:cs="Times New Roman"/>
          <w:sz w:val="28"/>
          <w:szCs w:val="28"/>
          <w:lang w:val="kk-KZ"/>
        </w:rPr>
        <w:t>ған.</w:t>
      </w:r>
    </w:p>
    <w:p w:rsidR="00B93182" w:rsidRPr="00F96529" w:rsidRDefault="00B93182" w:rsidP="00F96529">
      <w:pPr>
        <w:spacing w:before="100" w:beforeAutospacing="1" w:after="100" w:afterAutospacing="1" w:line="240" w:lineRule="auto"/>
        <w:ind w:firstLine="708"/>
        <w:jc w:val="both"/>
        <w:rPr>
          <w:rStyle w:val="markedcontent"/>
          <w:rFonts w:ascii="Times New Roman" w:hAnsi="Times New Roman" w:cs="Times New Roman"/>
          <w:sz w:val="28"/>
          <w:szCs w:val="28"/>
          <w:lang w:val="kk-KZ"/>
        </w:rPr>
      </w:pPr>
      <w:r w:rsidRPr="00F96529">
        <w:rPr>
          <w:rStyle w:val="markedcontent"/>
          <w:rFonts w:ascii="Times New Roman" w:hAnsi="Times New Roman" w:cs="Times New Roman"/>
          <w:sz w:val="28"/>
          <w:szCs w:val="28"/>
          <w:lang w:val="kk-KZ"/>
        </w:rPr>
        <w:t xml:space="preserve">Адам баласы қай жерде болса да, мейлі ол сахнада болсын, тіпті атта отырсын болмаса көлікте отырсын дене-қимылынсыз жүре алмайтыны анық. </w:t>
      </w:r>
    </w:p>
    <w:p w:rsidR="002D2342" w:rsidRPr="00F96529" w:rsidRDefault="00B93182" w:rsidP="00F96529">
      <w:pPr>
        <w:spacing w:before="100" w:beforeAutospacing="1" w:after="100" w:afterAutospacing="1" w:line="240" w:lineRule="auto"/>
        <w:ind w:firstLine="708"/>
        <w:jc w:val="both"/>
        <w:rPr>
          <w:rStyle w:val="markedcontent"/>
          <w:rFonts w:ascii="Times New Roman" w:hAnsi="Times New Roman" w:cs="Times New Roman"/>
          <w:sz w:val="28"/>
          <w:szCs w:val="28"/>
          <w:lang w:val="kk-KZ"/>
        </w:rPr>
      </w:pPr>
      <w:r w:rsidRPr="00F96529">
        <w:rPr>
          <w:rStyle w:val="markedcontent"/>
          <w:rFonts w:ascii="Times New Roman" w:hAnsi="Times New Roman" w:cs="Times New Roman"/>
          <w:sz w:val="28"/>
          <w:szCs w:val="28"/>
          <w:lang w:val="kk-KZ"/>
        </w:rPr>
        <w:t xml:space="preserve">Профессор, көрнекті театр режиссері М. Байсеркеұлы былай дейді: «Кейіпкерсындылықтан кейіпкержандылыққа тек қана әсем </w:t>
      </w:r>
      <w:r w:rsidRPr="00F96529">
        <w:rPr>
          <w:rFonts w:ascii="Times New Roman" w:hAnsi="Times New Roman" w:cs="Times New Roman"/>
          <w:sz w:val="28"/>
          <w:szCs w:val="28"/>
          <w:lang w:val="kk-KZ"/>
        </w:rPr>
        <w:br/>
      </w:r>
      <w:r w:rsidRPr="00F96529">
        <w:rPr>
          <w:rStyle w:val="markedcontent"/>
          <w:rFonts w:ascii="Times New Roman" w:hAnsi="Times New Roman" w:cs="Times New Roman"/>
          <w:sz w:val="28"/>
          <w:szCs w:val="28"/>
          <w:lang w:val="kk-KZ"/>
        </w:rPr>
        <w:t xml:space="preserve">қимылды саздың арнасынан ағылып ауысатын аталмыш әсемдік қимыл жан сарайының </w:t>
      </w:r>
      <w:r w:rsidR="00F96529">
        <w:rPr>
          <w:rFonts w:ascii="Times New Roman" w:hAnsi="Times New Roman" w:cs="Times New Roman"/>
          <w:sz w:val="28"/>
          <w:szCs w:val="28"/>
          <w:lang w:val="kk-KZ"/>
        </w:rPr>
        <w:t xml:space="preserve"> </w:t>
      </w:r>
      <w:r w:rsidRPr="00F96529">
        <w:rPr>
          <w:rStyle w:val="markedcontent"/>
          <w:rFonts w:ascii="Times New Roman" w:hAnsi="Times New Roman" w:cs="Times New Roman"/>
          <w:sz w:val="28"/>
          <w:szCs w:val="28"/>
          <w:lang w:val="kk-KZ"/>
        </w:rPr>
        <w:t xml:space="preserve">ажарын ашпақ; сонда барып әсемдік қимыл өз мағнасына ие болмақ». Яғни, «кейіпкерсындылық» көркем бейненің барынша сырттай бейнелеуді мақсат тұтса, </w:t>
      </w:r>
      <w:r w:rsidR="00F96529">
        <w:rPr>
          <w:rFonts w:ascii="Times New Roman" w:hAnsi="Times New Roman" w:cs="Times New Roman"/>
          <w:sz w:val="28"/>
          <w:szCs w:val="28"/>
          <w:lang w:val="kk-KZ"/>
        </w:rPr>
        <w:t xml:space="preserve"> </w:t>
      </w:r>
      <w:r w:rsidRPr="00F96529">
        <w:rPr>
          <w:rStyle w:val="markedcontent"/>
          <w:rFonts w:ascii="Times New Roman" w:hAnsi="Times New Roman" w:cs="Times New Roman"/>
          <w:sz w:val="28"/>
          <w:szCs w:val="28"/>
          <w:lang w:val="kk-KZ"/>
        </w:rPr>
        <w:t xml:space="preserve">«кейіпкержандылық» керісінше, актердің бейне жасау өз кейіпкерімен рухани тұрғыда біте </w:t>
      </w:r>
      <w:r w:rsidRPr="00F96529">
        <w:rPr>
          <w:rFonts w:ascii="Times New Roman" w:hAnsi="Times New Roman" w:cs="Times New Roman"/>
          <w:sz w:val="28"/>
          <w:szCs w:val="28"/>
          <w:lang w:val="kk-KZ"/>
        </w:rPr>
        <w:br/>
      </w:r>
      <w:r w:rsidRPr="00F96529">
        <w:rPr>
          <w:rStyle w:val="markedcontent"/>
          <w:rFonts w:ascii="Times New Roman" w:hAnsi="Times New Roman" w:cs="Times New Roman"/>
          <w:sz w:val="28"/>
          <w:szCs w:val="28"/>
          <w:lang w:val="kk-KZ"/>
        </w:rPr>
        <w:t xml:space="preserve">қайнасып кетуімен ерекшеленбек.  </w:t>
      </w:r>
    </w:p>
    <w:p w:rsidR="00B93182" w:rsidRPr="00F96529" w:rsidRDefault="00B93182" w:rsidP="00F96529">
      <w:pPr>
        <w:spacing w:before="100" w:beforeAutospacing="1" w:after="100" w:afterAutospacing="1" w:line="240" w:lineRule="auto"/>
        <w:ind w:firstLine="708"/>
        <w:jc w:val="both"/>
        <w:rPr>
          <w:rStyle w:val="markedcontent"/>
          <w:rFonts w:ascii="Times New Roman" w:hAnsi="Times New Roman" w:cs="Times New Roman"/>
          <w:sz w:val="28"/>
          <w:szCs w:val="28"/>
          <w:lang w:val="kk-KZ"/>
        </w:rPr>
      </w:pPr>
      <w:r w:rsidRPr="00F96529">
        <w:rPr>
          <w:rStyle w:val="markedcontent"/>
          <w:rFonts w:ascii="Times New Roman" w:hAnsi="Times New Roman" w:cs="Times New Roman"/>
          <w:sz w:val="28"/>
          <w:szCs w:val="28"/>
          <w:lang w:val="kk-KZ"/>
        </w:rPr>
        <w:t>Олай болса актердің әсем қимылы – оның өнер шеберлігінің негізгі негізгі тұтқаларының бірі деуге болады.</w:t>
      </w:r>
    </w:p>
    <w:p w:rsidR="00B93182" w:rsidRPr="00F96529" w:rsidRDefault="00B93182" w:rsidP="00B93182">
      <w:pPr>
        <w:spacing w:before="100" w:beforeAutospacing="1" w:after="100" w:afterAutospacing="1" w:line="240" w:lineRule="auto"/>
        <w:ind w:firstLine="708"/>
        <w:rPr>
          <w:rFonts w:ascii="Times New Roman" w:eastAsia="Times New Roman" w:hAnsi="Times New Roman" w:cs="Times New Roman"/>
          <w:sz w:val="28"/>
          <w:szCs w:val="28"/>
          <w:lang w:val="kk-KZ"/>
        </w:rPr>
      </w:pPr>
      <w:r w:rsidRPr="00F96529">
        <w:rPr>
          <w:rFonts w:ascii="Times New Roman" w:hAnsi="Times New Roman" w:cs="Times New Roman"/>
          <w:sz w:val="28"/>
          <w:szCs w:val="28"/>
          <w:lang w:val="kk-KZ"/>
        </w:rPr>
        <w:br/>
      </w:r>
      <w:r w:rsidRPr="00F96529">
        <w:rPr>
          <w:rStyle w:val="markedcontent"/>
          <w:rFonts w:ascii="Times New Roman" w:hAnsi="Times New Roman" w:cs="Times New Roman"/>
          <w:b/>
          <w:sz w:val="28"/>
          <w:szCs w:val="28"/>
        </w:rPr>
        <w:t>Пайдаланған әдебиеттер:</w:t>
      </w:r>
      <w:r w:rsidRPr="00F96529">
        <w:rPr>
          <w:rStyle w:val="markedcontent"/>
          <w:rFonts w:ascii="Times New Roman" w:hAnsi="Times New Roman" w:cs="Times New Roman"/>
          <w:sz w:val="28"/>
          <w:szCs w:val="28"/>
        </w:rPr>
        <w:t xml:space="preserve"> </w:t>
      </w:r>
      <w:r w:rsidRPr="00F96529">
        <w:rPr>
          <w:rFonts w:ascii="Times New Roman" w:hAnsi="Times New Roman" w:cs="Times New Roman"/>
          <w:sz w:val="28"/>
          <w:szCs w:val="28"/>
        </w:rPr>
        <w:br/>
      </w:r>
      <w:r w:rsidRPr="00F96529">
        <w:rPr>
          <w:rStyle w:val="markedcontent"/>
          <w:rFonts w:ascii="Times New Roman" w:hAnsi="Times New Roman" w:cs="Times New Roman"/>
          <w:sz w:val="28"/>
          <w:szCs w:val="28"/>
        </w:rPr>
        <w:t xml:space="preserve">1. К.С. Станиславский. Собр. Соч., в 8-и томах, «Искусство», 1955 – 1963 г. </w:t>
      </w:r>
      <w:r w:rsidRPr="00F96529">
        <w:rPr>
          <w:rFonts w:ascii="Times New Roman" w:hAnsi="Times New Roman" w:cs="Times New Roman"/>
          <w:sz w:val="28"/>
          <w:szCs w:val="28"/>
        </w:rPr>
        <w:br/>
      </w:r>
      <w:r w:rsidRPr="00F96529">
        <w:rPr>
          <w:rStyle w:val="markedcontent"/>
          <w:rFonts w:ascii="Times New Roman" w:hAnsi="Times New Roman" w:cs="Times New Roman"/>
          <w:sz w:val="28"/>
          <w:szCs w:val="28"/>
        </w:rPr>
        <w:t xml:space="preserve">2. И.Е.Кох. «Основы сценического движения», Л., 1970 г. </w:t>
      </w:r>
      <w:r w:rsidRPr="00F96529">
        <w:rPr>
          <w:rFonts w:ascii="Times New Roman" w:hAnsi="Times New Roman" w:cs="Times New Roman"/>
          <w:sz w:val="28"/>
          <w:szCs w:val="28"/>
        </w:rPr>
        <w:br/>
      </w:r>
      <w:r w:rsidRPr="00F96529">
        <w:rPr>
          <w:rStyle w:val="markedcontent"/>
          <w:rFonts w:ascii="Times New Roman" w:hAnsi="Times New Roman" w:cs="Times New Roman"/>
          <w:sz w:val="28"/>
          <w:szCs w:val="28"/>
        </w:rPr>
        <w:t xml:space="preserve">3. М.Байсеркеұлы « Сахна және актер» , «Ана тілі», 1993 ж. </w:t>
      </w:r>
      <w:r w:rsidRPr="00F96529">
        <w:rPr>
          <w:rFonts w:ascii="Times New Roman" w:hAnsi="Times New Roman" w:cs="Times New Roman"/>
          <w:sz w:val="28"/>
          <w:szCs w:val="28"/>
        </w:rPr>
        <w:br/>
      </w:r>
      <w:r w:rsidRPr="00F96529">
        <w:rPr>
          <w:rStyle w:val="markedcontent"/>
          <w:rFonts w:ascii="Times New Roman" w:hAnsi="Times New Roman" w:cs="Times New Roman"/>
          <w:sz w:val="28"/>
          <w:szCs w:val="28"/>
        </w:rPr>
        <w:t>4. А.Құлбаев «Сыр мен сымбат», «Мектеп-Болашақ», Алматы – 2005 ж.</w:t>
      </w:r>
    </w:p>
    <w:p w:rsidR="006E6D63" w:rsidRPr="00F96529" w:rsidRDefault="006E6D63" w:rsidP="0026181C">
      <w:pPr>
        <w:spacing w:before="100" w:beforeAutospacing="1" w:after="100" w:afterAutospacing="1" w:line="240" w:lineRule="auto"/>
        <w:ind w:firstLine="708"/>
        <w:jc w:val="both"/>
        <w:rPr>
          <w:rFonts w:ascii="Times New Roman" w:eastAsia="Times New Roman" w:hAnsi="Times New Roman" w:cs="Times New Roman"/>
          <w:sz w:val="28"/>
          <w:szCs w:val="28"/>
          <w:lang w:val="kk-KZ"/>
        </w:rPr>
      </w:pPr>
    </w:p>
    <w:p w:rsidR="001B7CCD" w:rsidRPr="00F96529" w:rsidRDefault="0026181C" w:rsidP="0026181C">
      <w:pPr>
        <w:jc w:val="right"/>
        <w:rPr>
          <w:rFonts w:ascii="Times New Roman" w:hAnsi="Times New Roman" w:cs="Times New Roman"/>
          <w:b/>
          <w:i/>
          <w:sz w:val="28"/>
          <w:szCs w:val="28"/>
          <w:lang w:val="kk-KZ"/>
        </w:rPr>
      </w:pPr>
      <w:r w:rsidRPr="00B93182">
        <w:tab/>
      </w:r>
      <w:r w:rsidRPr="00B93182">
        <w:tab/>
      </w:r>
      <w:r w:rsidRPr="00B93182">
        <w:tab/>
      </w:r>
      <w:r w:rsidRPr="00F96529">
        <w:rPr>
          <w:sz w:val="28"/>
          <w:szCs w:val="28"/>
        </w:rPr>
        <w:tab/>
      </w:r>
      <w:r w:rsidR="0029062E">
        <w:rPr>
          <w:rFonts w:ascii="Times New Roman" w:hAnsi="Times New Roman" w:cs="Times New Roman"/>
          <w:b/>
          <w:i/>
          <w:sz w:val="28"/>
          <w:szCs w:val="28"/>
          <w:lang w:val="kk-KZ"/>
        </w:rPr>
        <w:t>Ербол Т</w:t>
      </w:r>
      <w:r w:rsidRPr="00F96529">
        <w:rPr>
          <w:rFonts w:ascii="Times New Roman" w:hAnsi="Times New Roman" w:cs="Times New Roman"/>
          <w:b/>
          <w:i/>
          <w:sz w:val="28"/>
          <w:szCs w:val="28"/>
          <w:lang w:val="kk-KZ"/>
        </w:rPr>
        <w:t>леукенов,</w:t>
      </w:r>
    </w:p>
    <w:p w:rsidR="0026181C" w:rsidRPr="00F96529" w:rsidRDefault="0026181C" w:rsidP="0029062E">
      <w:pPr>
        <w:ind w:left="4678"/>
        <w:rPr>
          <w:rFonts w:ascii="Times New Roman" w:hAnsi="Times New Roman" w:cs="Times New Roman"/>
          <w:b/>
          <w:i/>
          <w:sz w:val="28"/>
          <w:szCs w:val="28"/>
          <w:lang w:val="kk-KZ"/>
        </w:rPr>
      </w:pPr>
      <w:r w:rsidRPr="00F96529">
        <w:rPr>
          <w:rFonts w:ascii="Times New Roman" w:hAnsi="Times New Roman" w:cs="Times New Roman"/>
          <w:b/>
          <w:i/>
          <w:sz w:val="28"/>
          <w:szCs w:val="28"/>
          <w:lang w:val="kk-KZ"/>
        </w:rPr>
        <w:t xml:space="preserve">  </w:t>
      </w:r>
      <w:r w:rsidR="0029062E">
        <w:rPr>
          <w:rFonts w:ascii="Times New Roman" w:hAnsi="Times New Roman" w:cs="Times New Roman"/>
          <w:b/>
          <w:i/>
          <w:sz w:val="28"/>
          <w:szCs w:val="28"/>
          <w:lang w:val="kk-KZ"/>
        </w:rPr>
        <w:t>Қазақ ұлттық өнер университеті</w:t>
      </w:r>
    </w:p>
    <w:p w:rsidR="0026181C" w:rsidRPr="00F96529" w:rsidRDefault="0029062E" w:rsidP="0029062E">
      <w:pPr>
        <w:jc w:val="right"/>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ПЦК </w:t>
      </w:r>
      <w:bookmarkStart w:id="0" w:name="_GoBack"/>
      <w:bookmarkEnd w:id="0"/>
      <w:r w:rsidR="0026181C" w:rsidRPr="00F96529">
        <w:rPr>
          <w:rFonts w:ascii="Times New Roman" w:hAnsi="Times New Roman" w:cs="Times New Roman"/>
          <w:b/>
          <w:i/>
          <w:sz w:val="28"/>
          <w:szCs w:val="28"/>
          <w:lang w:val="kk-KZ"/>
        </w:rPr>
        <w:t>«</w:t>
      </w:r>
      <w:r>
        <w:rPr>
          <w:rFonts w:ascii="Times New Roman" w:hAnsi="Times New Roman" w:cs="Times New Roman"/>
          <w:b/>
          <w:i/>
          <w:sz w:val="28"/>
          <w:szCs w:val="28"/>
          <w:lang w:val="kk-KZ"/>
        </w:rPr>
        <w:t>Актерлік өнер</w:t>
      </w:r>
      <w:r w:rsidR="0026181C" w:rsidRPr="00F96529">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мамандығының </w:t>
      </w:r>
      <w:r w:rsidR="0026181C" w:rsidRPr="00F96529">
        <w:rPr>
          <w:rFonts w:ascii="Times New Roman" w:hAnsi="Times New Roman" w:cs="Times New Roman"/>
          <w:b/>
          <w:i/>
          <w:sz w:val="28"/>
          <w:szCs w:val="28"/>
          <w:lang w:val="kk-KZ"/>
        </w:rPr>
        <w:t>оқытушысы</w:t>
      </w:r>
    </w:p>
    <w:sectPr w:rsidR="0026181C" w:rsidRPr="00F96529" w:rsidSect="001B7C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26181C"/>
    <w:rsid w:val="001B7CCD"/>
    <w:rsid w:val="0026181C"/>
    <w:rsid w:val="0029062E"/>
    <w:rsid w:val="002D2342"/>
    <w:rsid w:val="006E6D63"/>
    <w:rsid w:val="00A55105"/>
    <w:rsid w:val="00AD45A7"/>
    <w:rsid w:val="00B93182"/>
    <w:rsid w:val="00F96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AF7A"/>
  <w15:docId w15:val="{C80A96F2-F021-471D-820B-C9D8F87D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CCD"/>
  </w:style>
  <w:style w:type="paragraph" w:styleId="1">
    <w:name w:val="heading 1"/>
    <w:basedOn w:val="a"/>
    <w:link w:val="10"/>
    <w:uiPriority w:val="9"/>
    <w:qFormat/>
    <w:rsid w:val="002618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81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6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0"/>
    <w:rsid w:val="0026181C"/>
  </w:style>
  <w:style w:type="paragraph" w:styleId="a4">
    <w:name w:val="No Spacing"/>
    <w:uiPriority w:val="1"/>
    <w:qFormat/>
    <w:rsid w:val="00F965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854336">
      <w:bodyDiv w:val="1"/>
      <w:marLeft w:val="0"/>
      <w:marRight w:val="0"/>
      <w:marTop w:val="0"/>
      <w:marBottom w:val="0"/>
      <w:divBdr>
        <w:top w:val="none" w:sz="0" w:space="0" w:color="auto"/>
        <w:left w:val="none" w:sz="0" w:space="0" w:color="auto"/>
        <w:bottom w:val="none" w:sz="0" w:space="0" w:color="auto"/>
        <w:right w:val="none" w:sz="0" w:space="0" w:color="auto"/>
      </w:divBdr>
    </w:div>
    <w:div w:id="1986737097">
      <w:bodyDiv w:val="1"/>
      <w:marLeft w:val="0"/>
      <w:marRight w:val="0"/>
      <w:marTop w:val="0"/>
      <w:marBottom w:val="0"/>
      <w:divBdr>
        <w:top w:val="none" w:sz="0" w:space="0" w:color="auto"/>
        <w:left w:val="none" w:sz="0" w:space="0" w:color="auto"/>
        <w:bottom w:val="none" w:sz="0" w:space="0" w:color="auto"/>
        <w:right w:val="none" w:sz="0" w:space="0" w:color="auto"/>
      </w:divBdr>
      <w:divsChild>
        <w:div w:id="237640699">
          <w:marLeft w:val="0"/>
          <w:marRight w:val="0"/>
          <w:marTop w:val="0"/>
          <w:marBottom w:val="0"/>
          <w:divBdr>
            <w:top w:val="none" w:sz="0" w:space="0" w:color="auto"/>
            <w:left w:val="none" w:sz="0" w:space="0" w:color="auto"/>
            <w:bottom w:val="none" w:sz="0" w:space="0" w:color="auto"/>
            <w:right w:val="none" w:sz="0" w:space="0" w:color="auto"/>
          </w:divBdr>
        </w:div>
        <w:div w:id="1777482504">
          <w:marLeft w:val="0"/>
          <w:marRight w:val="0"/>
          <w:marTop w:val="0"/>
          <w:marBottom w:val="0"/>
          <w:divBdr>
            <w:top w:val="none" w:sz="0" w:space="0" w:color="auto"/>
            <w:left w:val="none" w:sz="0" w:space="0" w:color="auto"/>
            <w:bottom w:val="none" w:sz="0" w:space="0" w:color="auto"/>
            <w:right w:val="none" w:sz="0" w:space="0" w:color="auto"/>
          </w:divBdr>
        </w:div>
        <w:div w:id="796333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1033</Words>
  <Characters>5892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Пользователь</cp:lastModifiedBy>
  <cp:revision>7</cp:revision>
  <dcterms:created xsi:type="dcterms:W3CDTF">2021-11-17T04:49:00Z</dcterms:created>
  <dcterms:modified xsi:type="dcterms:W3CDTF">2021-11-29T22:39:00Z</dcterms:modified>
</cp:coreProperties>
</file>