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A45" w:rsidRDefault="00525378">
      <w:r>
        <w:t>Разработано три учебных программы для трех возрастных групп. Для каждой возрастной группы – отдельный робототехнический набор, детали и электроника которого рассчитаны на данный возраст.</w:t>
      </w:r>
      <w:r w:rsidR="00E52E27">
        <w:t xml:space="preserve"> Однако все конструкторы совместимы друг с другом и используются практически одинаковые детали, поэтому переход с одного набора на другой не составит трудности.</w:t>
      </w:r>
    </w:p>
    <w:p w:rsidR="00804131" w:rsidRDefault="00D628C7">
      <w:r>
        <w:t>Методический пакет состои</w:t>
      </w:r>
      <w:r w:rsidR="00804131">
        <w:t xml:space="preserve">т </w:t>
      </w:r>
      <w:proofErr w:type="gramStart"/>
      <w:r w:rsidR="00804131">
        <w:t>из</w:t>
      </w:r>
      <w:proofErr w:type="gramEnd"/>
      <w:r w:rsidR="00804131">
        <w:t>:</w:t>
      </w:r>
    </w:p>
    <w:p w:rsidR="00804131" w:rsidRDefault="00804131">
      <w:r>
        <w:t xml:space="preserve">1) </w:t>
      </w:r>
      <w:r w:rsidR="002E7B98">
        <w:t>П</w:t>
      </w:r>
      <w:r>
        <w:t>лан</w:t>
      </w:r>
      <w:r w:rsidR="00E52E27">
        <w:t>ов</w:t>
      </w:r>
      <w:r>
        <w:t xml:space="preserve"> уроков, </w:t>
      </w:r>
      <w:r w:rsidR="002E7B98">
        <w:t>в которых описано</w:t>
      </w:r>
      <w:r>
        <w:t>:</w:t>
      </w:r>
    </w:p>
    <w:p w:rsidR="00804131" w:rsidRDefault="002E7B98" w:rsidP="00804131">
      <w:pPr>
        <w:pStyle w:val="a5"/>
        <w:numPr>
          <w:ilvl w:val="0"/>
          <w:numId w:val="1"/>
        </w:numPr>
      </w:pPr>
      <w:r>
        <w:t>поминутное планирование уроков и теоретический материал</w:t>
      </w:r>
    </w:p>
    <w:p w:rsidR="002E7B98" w:rsidRDefault="002E7B98" w:rsidP="00804131">
      <w:pPr>
        <w:pStyle w:val="a5"/>
        <w:numPr>
          <w:ilvl w:val="0"/>
          <w:numId w:val="1"/>
        </w:numPr>
      </w:pPr>
      <w:r>
        <w:t xml:space="preserve">предложены варианты игр и конкурсов </w:t>
      </w:r>
    </w:p>
    <w:p w:rsidR="00525378" w:rsidRDefault="0092243D">
      <w:r w:rsidRPr="0092243D">
        <w:rPr>
          <w:noProof/>
          <w:lang w:eastAsia="ru-RU"/>
        </w:rPr>
        <w:drawing>
          <wp:inline distT="0" distB="0" distL="0" distR="0">
            <wp:extent cx="2456953" cy="1799859"/>
            <wp:effectExtent l="171450" t="171450" r="381635" b="3530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606" cy="1801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2243D">
        <w:rPr>
          <w:noProof/>
          <w:lang w:eastAsia="ru-RU"/>
        </w:rPr>
        <w:drawing>
          <wp:inline distT="0" distB="0" distL="0" distR="0">
            <wp:extent cx="2091193" cy="1802394"/>
            <wp:effectExtent l="171450" t="171450" r="385445" b="3695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429" cy="1803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243D" w:rsidRDefault="0092243D">
      <w:r>
        <w:t>2) Презе</w:t>
      </w:r>
      <w:r w:rsidR="005D3EB4">
        <w:t>н</w:t>
      </w:r>
      <w:r>
        <w:t>таци</w:t>
      </w:r>
      <w:r w:rsidR="00E52E27">
        <w:t>й</w:t>
      </w:r>
      <w:r>
        <w:t xml:space="preserve"> учителя для проецирования на доску</w:t>
      </w:r>
      <w:r w:rsidR="00E52E27">
        <w:t>, которые</w:t>
      </w:r>
      <w:r w:rsidR="00435DDD">
        <w:t xml:space="preserve"> содержат</w:t>
      </w:r>
      <w:r>
        <w:t>:</w:t>
      </w:r>
    </w:p>
    <w:p w:rsidR="00435DDD" w:rsidRDefault="00435DDD" w:rsidP="00435DDD">
      <w:pPr>
        <w:pStyle w:val="a5"/>
        <w:numPr>
          <w:ilvl w:val="0"/>
          <w:numId w:val="2"/>
        </w:numPr>
      </w:pPr>
      <w:r>
        <w:t>иллюстративный материал (картинки, анимация, видео) к теоретическому материалу</w:t>
      </w:r>
    </w:p>
    <w:p w:rsidR="00435DDD" w:rsidRDefault="00E52E27" w:rsidP="00435DDD">
      <w:pPr>
        <w:pStyle w:val="a5"/>
        <w:numPr>
          <w:ilvl w:val="0"/>
          <w:numId w:val="2"/>
        </w:numPr>
      </w:pPr>
      <w:r w:rsidRPr="00435DDD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3698240</wp:posOffset>
            </wp:positionH>
            <wp:positionV relativeFrom="paragraph">
              <wp:posOffset>277495</wp:posOffset>
            </wp:positionV>
            <wp:extent cx="1924050" cy="1445895"/>
            <wp:effectExtent l="171450" t="171450" r="381000" b="3638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45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71AF4" w:rsidRPr="00435DDD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293370</wp:posOffset>
            </wp:positionV>
            <wp:extent cx="1888490" cy="1423035"/>
            <wp:effectExtent l="171450" t="171450" r="378460" b="36766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1423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35DDD">
        <w:t>интерактивные задания для выполнения на доске</w:t>
      </w:r>
    </w:p>
    <w:p w:rsidR="00435DDD" w:rsidRDefault="00435DDD" w:rsidP="00435DDD"/>
    <w:p w:rsidR="00E71AF4" w:rsidRDefault="00E52E27" w:rsidP="00435DDD">
      <w:r w:rsidRPr="00435DDD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2058670</wp:posOffset>
            </wp:positionH>
            <wp:positionV relativeFrom="paragraph">
              <wp:posOffset>92710</wp:posOffset>
            </wp:positionV>
            <wp:extent cx="1892300" cy="1421765"/>
            <wp:effectExtent l="171450" t="171450" r="374650" b="3689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421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71AF4" w:rsidRDefault="00E71AF4" w:rsidP="00435DDD"/>
    <w:p w:rsidR="00E71AF4" w:rsidRDefault="00E71AF4" w:rsidP="00435DDD"/>
    <w:p w:rsidR="00E71AF4" w:rsidRDefault="00E71AF4" w:rsidP="00435DDD"/>
    <w:p w:rsidR="00E71AF4" w:rsidRDefault="00E71AF4" w:rsidP="00435DDD"/>
    <w:p w:rsidR="00E71AF4" w:rsidRDefault="00E71AF4" w:rsidP="00E71AF4">
      <w:pPr>
        <w:spacing w:before="240"/>
      </w:pPr>
      <w:r>
        <w:t>3) Презентаци</w:t>
      </w:r>
      <w:r w:rsidR="00E52E27">
        <w:t>й</w:t>
      </w:r>
      <w:r>
        <w:t xml:space="preserve"> для ученика, содержащи</w:t>
      </w:r>
      <w:r w:rsidR="00E52E27">
        <w:t>х</w:t>
      </w:r>
      <w:r>
        <w:t xml:space="preserve"> карты сборки моделей:</w:t>
      </w:r>
    </w:p>
    <w:p w:rsidR="00E71AF4" w:rsidRDefault="00E71AF4" w:rsidP="00E71AF4">
      <w:pPr>
        <w:spacing w:before="240"/>
      </w:pPr>
      <w:r w:rsidRPr="00E71AF4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1905</wp:posOffset>
            </wp:positionV>
            <wp:extent cx="1836420" cy="1370965"/>
            <wp:effectExtent l="171450" t="171450" r="373380" b="3625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370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71AF4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3634022</wp:posOffset>
            </wp:positionH>
            <wp:positionV relativeFrom="paragraph">
              <wp:posOffset>130026</wp:posOffset>
            </wp:positionV>
            <wp:extent cx="1824990" cy="1367155"/>
            <wp:effectExtent l="171450" t="171450" r="384810" b="36639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7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71AF4" w:rsidRDefault="00E71AF4" w:rsidP="00E71AF4">
      <w:pPr>
        <w:spacing w:before="240"/>
      </w:pPr>
    </w:p>
    <w:p w:rsidR="00E71AF4" w:rsidRDefault="00E71AF4" w:rsidP="00E71AF4">
      <w:pPr>
        <w:spacing w:before="240"/>
      </w:pPr>
      <w:r w:rsidRPr="00E71AF4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2058477</wp:posOffset>
            </wp:positionH>
            <wp:positionV relativeFrom="paragraph">
              <wp:posOffset>52512</wp:posOffset>
            </wp:positionV>
            <wp:extent cx="1836420" cy="1374775"/>
            <wp:effectExtent l="171450" t="171450" r="373380" b="3587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374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71AF4" w:rsidRDefault="00E71AF4" w:rsidP="00E71AF4">
      <w:pPr>
        <w:spacing w:before="240"/>
      </w:pPr>
    </w:p>
    <w:p w:rsidR="00E71AF4" w:rsidRDefault="00E71AF4" w:rsidP="00E71AF4">
      <w:pPr>
        <w:spacing w:before="240"/>
      </w:pPr>
    </w:p>
    <w:p w:rsidR="00525378" w:rsidRDefault="00525378" w:rsidP="002265F8">
      <w:pPr>
        <w:pStyle w:val="1"/>
      </w:pPr>
      <w:r>
        <w:lastRenderedPageBreak/>
        <w:t>1. Дошкольники (4-6 лет)</w:t>
      </w:r>
    </w:p>
    <w:p w:rsidR="00525378" w:rsidRDefault="00525378">
      <w:r>
        <w:t xml:space="preserve">Программа обучения дошкольников состоит из </w:t>
      </w:r>
      <w:r w:rsidRPr="00525378">
        <w:rPr>
          <w:b/>
        </w:rPr>
        <w:t>трех</w:t>
      </w:r>
      <w:r>
        <w:t xml:space="preserve"> уровней по </w:t>
      </w:r>
      <w:r w:rsidRPr="00525378">
        <w:rPr>
          <w:b/>
        </w:rPr>
        <w:t>40</w:t>
      </w:r>
      <w:r>
        <w:t xml:space="preserve"> уроков (всего 120 занятий).</w:t>
      </w:r>
    </w:p>
    <w:p w:rsidR="00525378" w:rsidRDefault="00525378">
      <w:r>
        <w:t xml:space="preserve">1) Первый уровень – набор </w:t>
      </w:r>
      <w:r>
        <w:rPr>
          <w:lang w:val="en-US"/>
        </w:rPr>
        <w:t>Kicky</w:t>
      </w:r>
      <w:r w:rsidRPr="004060D1">
        <w:t xml:space="preserve"> </w:t>
      </w:r>
      <w:r>
        <w:rPr>
          <w:lang w:val="en-US"/>
        </w:rPr>
        <w:t>Basic</w:t>
      </w:r>
      <w:r>
        <w:t xml:space="preserve">. В состав набора входит простая материнская плата, способная включать 1 или 2 двигателя </w:t>
      </w:r>
      <w:r w:rsidR="00E130AD">
        <w:t xml:space="preserve">на постоянное вращение вперед или назад. На этом этапе дети сначала учатся конструировать – собирают простых сказочных зверушек и дома для них, затем учат их передвигаться с помощью двигателей. </w:t>
      </w:r>
    </w:p>
    <w:p w:rsidR="00E130AD" w:rsidRPr="00525378" w:rsidRDefault="00E130AD">
      <w:r w:rsidRPr="00740542">
        <w:rPr>
          <w:noProof/>
          <w:lang w:eastAsia="ru-RU"/>
        </w:rPr>
        <w:drawing>
          <wp:inline distT="0" distB="0" distL="0" distR="0">
            <wp:extent cx="5940425" cy="1769500"/>
            <wp:effectExtent l="0" t="0" r="317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378" w:rsidRDefault="00E130AD">
      <w:r>
        <w:t xml:space="preserve">2) Второй уровень – набор </w:t>
      </w:r>
      <w:r>
        <w:rPr>
          <w:lang w:val="en-US"/>
        </w:rPr>
        <w:t>Kicky</w:t>
      </w:r>
      <w:r w:rsidRPr="004060D1">
        <w:t xml:space="preserve"> </w:t>
      </w:r>
      <w:r>
        <w:rPr>
          <w:lang w:val="en-US"/>
        </w:rPr>
        <w:t>Junior</w:t>
      </w:r>
      <w:r w:rsidRPr="004060D1">
        <w:t>.</w:t>
      </w:r>
      <w:r>
        <w:t xml:space="preserve"> В состав этого набора помимо двигателей входит набор датчиков и материнская плата, в которую заложено несколько программ, позволяющих создать роботов, ездящих по линии, обходящих препятствия, следующих за рукой, управляемых с помощью датчиков. В процессе обучения продолжают использоваться сказки, но дети начинают знакомиться со сложным теоретическим материалом, изложенным в простой форм</w:t>
      </w:r>
      <w:r w:rsidR="00061B29">
        <w:t>е – рычагами, шестеренками, блоками.</w:t>
      </w:r>
    </w:p>
    <w:p w:rsidR="00061B29" w:rsidRDefault="00061B29">
      <w:r w:rsidRPr="000B181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3545205</wp:posOffset>
            </wp:positionH>
            <wp:positionV relativeFrom="paragraph">
              <wp:posOffset>151130</wp:posOffset>
            </wp:positionV>
            <wp:extent cx="962025" cy="1571625"/>
            <wp:effectExtent l="0" t="0" r="9525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610F">
        <w:rPr>
          <w:noProof/>
          <w:lang w:eastAsia="ru-RU"/>
        </w:rPr>
        <w:pict>
          <v:rect id="Rectangle 3" o:spid="_x0000_s1026" style="position:absolute;margin-left:263.7pt;margin-top:16.85pt;width:100.15pt;height:112.7pt;z-index:2516602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" fillcolor="white [3212]" strokecolor="white [3212]" strokeweight="2pt"/>
        </w:pict>
      </w:r>
      <w:r w:rsidRPr="00740542">
        <w:rPr>
          <w:noProof/>
          <w:lang w:eastAsia="ru-RU"/>
        </w:rPr>
        <w:drawing>
          <wp:inline distT="0" distB="0" distL="0" distR="0">
            <wp:extent cx="5940425" cy="1727187"/>
            <wp:effectExtent l="0" t="0" r="317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B29" w:rsidRDefault="00D628C7">
      <w:r w:rsidRPr="00E71AF4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1074420</wp:posOffset>
            </wp:positionV>
            <wp:extent cx="1963420" cy="1561465"/>
            <wp:effectExtent l="0" t="0" r="0" b="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1AF4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2291080</wp:posOffset>
            </wp:positionH>
            <wp:positionV relativeFrom="paragraph">
              <wp:posOffset>1058545</wp:posOffset>
            </wp:positionV>
            <wp:extent cx="1502410" cy="1574800"/>
            <wp:effectExtent l="0" t="0" r="254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65F8" w:rsidRPr="002265F8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4198593</wp:posOffset>
            </wp:positionH>
            <wp:positionV relativeFrom="paragraph">
              <wp:posOffset>793032</wp:posOffset>
            </wp:positionV>
            <wp:extent cx="969645" cy="1833245"/>
            <wp:effectExtent l="0" t="0" r="190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1B29">
        <w:t xml:space="preserve">3) Третий уровень – набор </w:t>
      </w:r>
      <w:r w:rsidR="00061B29">
        <w:rPr>
          <w:lang w:val="en-US"/>
        </w:rPr>
        <w:t>Kicky</w:t>
      </w:r>
      <w:r w:rsidR="00061B29" w:rsidRPr="004060D1">
        <w:t xml:space="preserve"> </w:t>
      </w:r>
      <w:r w:rsidR="0011644C">
        <w:rPr>
          <w:lang w:val="en-US"/>
        </w:rPr>
        <w:t>Senior</w:t>
      </w:r>
      <w:r w:rsidR="0011644C" w:rsidRPr="004060D1">
        <w:t xml:space="preserve">. </w:t>
      </w:r>
      <w:r w:rsidR="0011644C">
        <w:t>В состав набора дополнительно входит дополнительно датчик звука (микрофон) и пульт дистанционного управления</w:t>
      </w:r>
      <w:r w:rsidR="00804131">
        <w:t xml:space="preserve">, что позволит создавать дистанционно управляемых роботов и роботов, реагирующих на звук. </w:t>
      </w:r>
      <w:r>
        <w:t xml:space="preserve"> В ходе курса более глубоко изучаются принципы работы различных машин и механизмов и представлено больше творческих заданий.</w:t>
      </w:r>
    </w:p>
    <w:p w:rsidR="00E71AF4" w:rsidRDefault="00E71AF4"/>
    <w:p w:rsidR="00E71AF4" w:rsidRDefault="00E71AF4"/>
    <w:p w:rsidR="00BD37EE" w:rsidRDefault="00BD37EE"/>
    <w:p w:rsidR="002265F8" w:rsidRDefault="002265F8"/>
    <w:p w:rsidR="002265F8" w:rsidRDefault="00D628C7" w:rsidP="002265F8">
      <w:pPr>
        <w:pStyle w:val="1"/>
      </w:pPr>
      <w:r>
        <w:lastRenderedPageBreak/>
        <w:t>2</w:t>
      </w:r>
      <w:r w:rsidR="002265F8">
        <w:t>. Начальная школа (7-9 лет)</w:t>
      </w:r>
      <w:r w:rsidR="002265F8">
        <w:br/>
      </w:r>
    </w:p>
    <w:p w:rsidR="002265F8" w:rsidRDefault="002265F8" w:rsidP="002265F8">
      <w:r w:rsidRPr="002265F8">
        <w:t>Школьники 7-9 лет обучаются с исполь</w:t>
      </w:r>
      <w:r>
        <w:t xml:space="preserve">зованием конструктора </w:t>
      </w:r>
      <w:r>
        <w:rPr>
          <w:lang w:val="en-US"/>
        </w:rPr>
        <w:t>Class</w:t>
      </w:r>
      <w:r w:rsidRPr="004060D1">
        <w:t xml:space="preserve"> 3 </w:t>
      </w:r>
      <w:r>
        <w:rPr>
          <w:lang w:val="en-US"/>
        </w:rPr>
        <w:t>Full</w:t>
      </w:r>
      <w:r w:rsidRPr="004060D1">
        <w:t xml:space="preserve"> </w:t>
      </w:r>
      <w:r>
        <w:rPr>
          <w:lang w:val="en-US"/>
        </w:rPr>
        <w:t>Kit</w:t>
      </w:r>
      <w:r w:rsidRPr="002265F8">
        <w:t xml:space="preserve">. Это, в отличие от </w:t>
      </w:r>
      <w:proofErr w:type="spellStart"/>
      <w:r w:rsidRPr="002265F8">
        <w:t>Kicky</w:t>
      </w:r>
      <w:proofErr w:type="spellEnd"/>
      <w:r w:rsidRPr="002265F8">
        <w:t xml:space="preserve"> - большее количество разнообразных деталей, серьёзные цвета, более сложные и большие модели. </w:t>
      </w:r>
      <w:r>
        <w:t xml:space="preserve">В набор входит максимальное количество датчиков и электроники – 3 кнопки, 3 </w:t>
      </w:r>
      <w:r w:rsidR="00BF2DEA">
        <w:t>ИК</w:t>
      </w:r>
      <w:r>
        <w:t>-оптопары, микрофон, пульт дистанционного управления и приемник, светодиоды, 2 двигателя постоянного тока, 2 серводвигателя, зуммер. В набор входит 2 контроллера – программируемый и непрограммируемый.</w:t>
      </w:r>
    </w:p>
    <w:p w:rsidR="002265F8" w:rsidRDefault="002265F8" w:rsidP="002265F8">
      <w:r>
        <w:t xml:space="preserve">Учебный курс рассчитан на </w:t>
      </w:r>
      <w:r w:rsidRPr="002265F8">
        <w:rPr>
          <w:b/>
        </w:rPr>
        <w:t>80 уроков</w:t>
      </w:r>
      <w:r>
        <w:t xml:space="preserve"> по 100 минут.</w:t>
      </w:r>
    </w:p>
    <w:p w:rsidR="002265F8" w:rsidRDefault="002265F8" w:rsidP="002265F8">
      <w:r w:rsidRPr="002265F8">
        <w:t>Начало курса акцентируется на изучении механики, а механизмы двигаются благодаря непрограммируемой плате. Однако уже через 3 месяца обучения, когда принципы построения механизмов освоены, ребята переходят к освоению программирования (пока в графической, простой среде программирования).</w:t>
      </w:r>
      <w:r>
        <w:t xml:space="preserve"> На всех занятиях отводится время на игры и соревнования с роботами.</w:t>
      </w:r>
    </w:p>
    <w:p w:rsidR="00E52E27" w:rsidRDefault="002265F8" w:rsidP="00D628C7">
      <w:pPr>
        <w:jc w:val="center"/>
      </w:pPr>
      <w:r w:rsidRPr="002265F8">
        <w:rPr>
          <w:noProof/>
          <w:lang w:eastAsia="ru-RU"/>
        </w:rPr>
        <w:drawing>
          <wp:inline distT="0" distB="0" distL="0" distR="0">
            <wp:extent cx="5255813" cy="3083837"/>
            <wp:effectExtent l="0" t="0" r="254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131" cy="308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2E27" w:rsidRPr="00E52E27">
        <w:rPr>
          <w:noProof/>
          <w:lang w:eastAsia="ru-RU"/>
        </w:rPr>
        <w:drawing>
          <wp:inline distT="0" distB="0" distL="0" distR="0">
            <wp:extent cx="4683319" cy="3053897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946" cy="305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27" w:rsidRDefault="00E52E27" w:rsidP="00E52E27">
      <w:pPr>
        <w:pStyle w:val="a6"/>
        <w:jc w:val="center"/>
      </w:pPr>
      <w:r>
        <w:t>Русифицированная визуальная среда программирования</w:t>
      </w:r>
    </w:p>
    <w:p w:rsidR="00E52E27" w:rsidRDefault="00E52E27" w:rsidP="00E52E27">
      <w:pPr>
        <w:pStyle w:val="1"/>
      </w:pPr>
      <w:r>
        <w:lastRenderedPageBreak/>
        <w:t>3. Старшая начальная и средняя школа (10-12 лет)</w:t>
      </w:r>
    </w:p>
    <w:p w:rsidR="00E52E27" w:rsidRDefault="00E52E27" w:rsidP="00E52E27">
      <w:r>
        <w:t>Г</w:t>
      </w:r>
      <w:r w:rsidRPr="00E52E27">
        <w:t>руппа</w:t>
      </w:r>
      <w:r>
        <w:t xml:space="preserve"> 10-12 лет </w:t>
      </w:r>
      <w:r w:rsidRPr="00E52E27">
        <w:t xml:space="preserve"> начинает изучение механики и программирования одновременно. В обучении используется набор серии MRT3 - это самый широкий выбор д</w:t>
      </w:r>
      <w:r>
        <w:t xml:space="preserve">еталей и электронных компонентов среди конструкторов </w:t>
      </w:r>
      <w:r>
        <w:rPr>
          <w:lang w:val="en-US"/>
        </w:rPr>
        <w:t>HUNA</w:t>
      </w:r>
      <w:r w:rsidRPr="004060D1">
        <w:t>-</w:t>
      </w:r>
      <w:r>
        <w:rPr>
          <w:lang w:val="en-US"/>
        </w:rPr>
        <w:t>MRT</w:t>
      </w:r>
      <w:r>
        <w:t xml:space="preserve">. </w:t>
      </w:r>
      <w:r w:rsidRPr="00E52E27">
        <w:t xml:space="preserve"> Параллельно изучаются три "кита" робототехники - программирование (сначала в графической среде, а затем и на языке Си), механика, а также физические законы нашей вселенной, лежащие в основе любых механизмов.</w:t>
      </w:r>
    </w:p>
    <w:p w:rsidR="00E52E27" w:rsidRDefault="00E52E27" w:rsidP="00E52E27">
      <w:r>
        <w:t xml:space="preserve">Курс состоит из </w:t>
      </w:r>
      <w:r w:rsidRPr="00E52E27">
        <w:rPr>
          <w:b/>
        </w:rPr>
        <w:t>40 уроков</w:t>
      </w:r>
      <w:r>
        <w:t xml:space="preserve"> и большого блока творческих </w:t>
      </w:r>
      <w:r w:rsidRPr="00E52E27">
        <w:rPr>
          <w:b/>
        </w:rPr>
        <w:t>проектных работ</w:t>
      </w:r>
      <w:r>
        <w:t>.</w:t>
      </w:r>
    </w:p>
    <w:p w:rsidR="00E52E27" w:rsidRPr="0048610F" w:rsidRDefault="00E52E27" w:rsidP="00E52E27">
      <w:pPr>
        <w:jc w:val="center"/>
        <w:rPr>
          <w:i/>
        </w:rPr>
      </w:pPr>
      <w:r w:rsidRPr="0048610F">
        <w:rPr>
          <w:i/>
          <w:noProof/>
          <w:lang w:eastAsia="ru-RU"/>
        </w:rPr>
        <w:drawing>
          <wp:inline distT="0" distB="0" distL="0" distR="0" wp14:anchorId="389B235F" wp14:editId="32A8C735">
            <wp:extent cx="4277802" cy="2642003"/>
            <wp:effectExtent l="0" t="0" r="889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654" cy="264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27" w:rsidRDefault="00E52E27" w:rsidP="00E52E27">
      <w:pPr>
        <w:keepNext/>
        <w:jc w:val="center"/>
      </w:pPr>
      <w:r w:rsidRPr="00E52E27">
        <w:rPr>
          <w:noProof/>
          <w:lang w:eastAsia="ru-RU"/>
        </w:rPr>
        <w:drawing>
          <wp:inline distT="0" distB="0" distL="0" distR="0">
            <wp:extent cx="3743485" cy="24410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365" cy="244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27" w:rsidRDefault="00E52E27" w:rsidP="00E52E27">
      <w:pPr>
        <w:pStyle w:val="a6"/>
        <w:jc w:val="center"/>
      </w:pPr>
      <w:r>
        <w:t>Текстовая среда программирования</w:t>
      </w:r>
    </w:p>
    <w:p w:rsidR="00D628C7" w:rsidRDefault="00D628C7" w:rsidP="00D628C7"/>
    <w:p w:rsidR="00D628C7" w:rsidRPr="0048610F" w:rsidRDefault="00D628C7" w:rsidP="0048610F">
      <w:pPr>
        <w:rPr>
          <w:rFonts w:asciiTheme="majorHAnsi" w:eastAsiaTheme="majorEastAsia" w:hAnsiTheme="majorHAnsi" w:cstheme="majorBidi"/>
          <w:b/>
          <w:bCs/>
          <w:color w:val="1F497D" w:themeColor="text2"/>
          <w:sz w:val="28"/>
          <w:szCs w:val="28"/>
        </w:rPr>
      </w:pPr>
      <w:r w:rsidRPr="0048610F">
        <w:rPr>
          <w:b/>
          <w:color w:val="1F497D" w:themeColor="text2"/>
        </w:rPr>
        <w:t>4. Средняя школа (12-15 лет)</w:t>
      </w:r>
    </w:p>
    <w:p w:rsidR="00BF2DEA" w:rsidRPr="0048610F" w:rsidRDefault="004060D1" w:rsidP="004060D1">
      <w:pPr>
        <w:rPr>
          <w:b/>
          <w:i/>
          <w:color w:val="C00000"/>
        </w:rPr>
      </w:pPr>
      <w:r w:rsidRPr="0048610F">
        <w:rPr>
          <w:b/>
          <w:i/>
          <w:color w:val="C00000"/>
        </w:rPr>
        <w:t>РОБОТРЕК НАБОР в раз</w:t>
      </w:r>
      <w:bookmarkStart w:id="0" w:name="_GoBack"/>
      <w:bookmarkEnd w:id="0"/>
      <w:r w:rsidRPr="0048610F">
        <w:rPr>
          <w:b/>
          <w:i/>
          <w:color w:val="C00000"/>
        </w:rPr>
        <w:t>работке</w:t>
      </w:r>
      <w:r w:rsidR="0048610F" w:rsidRPr="0048610F">
        <w:rPr>
          <w:b/>
          <w:i/>
          <w:color w:val="C00000"/>
        </w:rPr>
        <w:t>!</w:t>
      </w:r>
    </w:p>
    <w:sectPr w:rsidR="00BF2DEA" w:rsidRPr="0048610F" w:rsidSect="00D628C7">
      <w:pgSz w:w="11906" w:h="16838"/>
      <w:pgMar w:top="1134" w:right="850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0E60DF"/>
    <w:multiLevelType w:val="hybridMultilevel"/>
    <w:tmpl w:val="0EFC5C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423D84"/>
    <w:multiLevelType w:val="hybridMultilevel"/>
    <w:tmpl w:val="63648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DE7C53"/>
    <w:multiLevelType w:val="hybridMultilevel"/>
    <w:tmpl w:val="935C9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32B3B"/>
    <w:rsid w:val="00050559"/>
    <w:rsid w:val="00061B29"/>
    <w:rsid w:val="00084A24"/>
    <w:rsid w:val="0011644C"/>
    <w:rsid w:val="002265F8"/>
    <w:rsid w:val="002E7B98"/>
    <w:rsid w:val="004060D1"/>
    <w:rsid w:val="00435DDD"/>
    <w:rsid w:val="0048610F"/>
    <w:rsid w:val="00525378"/>
    <w:rsid w:val="005D3EB4"/>
    <w:rsid w:val="00697F09"/>
    <w:rsid w:val="00804131"/>
    <w:rsid w:val="0092243D"/>
    <w:rsid w:val="00A32B3B"/>
    <w:rsid w:val="00AE42A3"/>
    <w:rsid w:val="00AF1C8A"/>
    <w:rsid w:val="00BD37EE"/>
    <w:rsid w:val="00BF2DEA"/>
    <w:rsid w:val="00D628C7"/>
    <w:rsid w:val="00E130AD"/>
    <w:rsid w:val="00E52E27"/>
    <w:rsid w:val="00E71AF4"/>
    <w:rsid w:val="00F34315"/>
    <w:rsid w:val="00F55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A24"/>
  </w:style>
  <w:style w:type="paragraph" w:styleId="1">
    <w:name w:val="heading 1"/>
    <w:basedOn w:val="a"/>
    <w:next w:val="a"/>
    <w:link w:val="10"/>
    <w:uiPriority w:val="9"/>
    <w:qFormat/>
    <w:rsid w:val="002265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52E2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0A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413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265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caption"/>
    <w:basedOn w:val="a"/>
    <w:next w:val="a"/>
    <w:uiPriority w:val="35"/>
    <w:unhideWhenUsed/>
    <w:qFormat/>
    <w:rsid w:val="00E52E2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E52E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65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52E2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Balloon Text Char"/>
    <w:basedOn w:val="a0"/>
    <w:link w:val="a3"/>
    <w:uiPriority w:val="99"/>
    <w:semiHidden/>
    <w:rsid w:val="00E130A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4131"/>
    <w:pPr>
      <w:ind w:left="720"/>
      <w:contextualSpacing/>
    </w:pPr>
  </w:style>
  <w:style w:type="character" w:customStyle="1" w:styleId="10">
    <w:name w:val="Heading 1 Char"/>
    <w:basedOn w:val="a0"/>
    <w:link w:val="1"/>
    <w:uiPriority w:val="9"/>
    <w:rsid w:val="002265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caption"/>
    <w:basedOn w:val="a"/>
    <w:next w:val="a"/>
    <w:uiPriority w:val="35"/>
    <w:unhideWhenUsed/>
    <w:qFormat/>
    <w:rsid w:val="00E52E2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20">
    <w:name w:val="Heading 2 Char"/>
    <w:basedOn w:val="a0"/>
    <w:link w:val="2"/>
    <w:uiPriority w:val="9"/>
    <w:rsid w:val="00E52E2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4</Pages>
  <Words>545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ster</dc:creator>
  <cp:keywords/>
  <dc:description/>
  <cp:lastModifiedBy>ПК</cp:lastModifiedBy>
  <cp:revision>7</cp:revision>
  <dcterms:created xsi:type="dcterms:W3CDTF">2015-03-02T07:47:00Z</dcterms:created>
  <dcterms:modified xsi:type="dcterms:W3CDTF">2015-10-01T04:13:00Z</dcterms:modified>
</cp:coreProperties>
</file>